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8A6D7A" w14:textId="77777777" w:rsidR="00EC721A" w:rsidRDefault="00EC721A" w:rsidP="000F0752">
      <w:pPr>
        <w:pStyle w:val="aaac"/>
        <w:ind w:firstLine="0"/>
        <w:rPr>
          <w:rtl/>
        </w:rPr>
      </w:pPr>
      <w:bookmarkStart w:id="0" w:name="_Toc450035092"/>
      <w:bookmarkStart w:id="1" w:name="_Toc450195254"/>
      <w:bookmarkStart w:id="2" w:name="_Toc450195459"/>
      <w:bookmarkStart w:id="3" w:name="_Toc450195570"/>
      <w:bookmarkStart w:id="4" w:name="_Toc450195880"/>
      <w:bookmarkStart w:id="5" w:name="_Toc450196010"/>
      <w:bookmarkStart w:id="6" w:name="_Toc450196094"/>
      <w:bookmarkStart w:id="7" w:name="_Toc450196279"/>
      <w:bookmarkStart w:id="8" w:name="_Toc450196365"/>
      <w:bookmarkStart w:id="9" w:name="_Toc450196440"/>
      <w:bookmarkStart w:id="10" w:name="_Toc450383695"/>
      <w:bookmarkStart w:id="11" w:name="_Toc450791215"/>
      <w:bookmarkStart w:id="12" w:name="_Toc450791501"/>
      <w:bookmarkStart w:id="13" w:name="_Toc181964769"/>
      <w:bookmarkStart w:id="14" w:name="_Toc450034474"/>
      <w:r>
        <w:rPr>
          <w:rFonts w:hint="cs"/>
          <w:noProof/>
          <w:lang w:val="en-US" w:eastAsia="en-US" w:bidi="ar-SA"/>
        </w:rPr>
        <w:drawing>
          <wp:inline distT="0" distB="0" distL="0" distR="0" wp14:anchorId="781F7A6C" wp14:editId="6AA888F7">
            <wp:extent cx="6122259" cy="8637213"/>
            <wp:effectExtent l="0" t="0" r="0" b="0"/>
            <wp:docPr id="6" name="صورة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السلفية والنبوة المدنسة.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6122259" cy="8637213"/>
                    </a:xfrm>
                    <a:prstGeom prst="rect">
                      <a:avLst/>
                    </a:prstGeom>
                  </pic:spPr>
                </pic:pic>
              </a:graphicData>
            </a:graphic>
          </wp:inline>
        </w:drawing>
      </w:r>
    </w:p>
    <w:p w14:paraId="6596CEF0" w14:textId="77777777" w:rsidR="00EC721A" w:rsidRDefault="00EC721A" w:rsidP="000F0752">
      <w:pPr>
        <w:pStyle w:val="aaac"/>
        <w:ind w:firstLine="0"/>
      </w:pPr>
      <w:r>
        <w:rPr>
          <w:noProof/>
          <w:lang w:val="en-US" w:eastAsia="en-US" w:bidi="ar-SA"/>
        </w:rPr>
        <w:lastRenderedPageBreak/>
        <mc:AlternateContent>
          <mc:Choice Requires="wps">
            <w:drawing>
              <wp:anchor distT="0" distB="0" distL="114300" distR="114300" simplePos="0" relativeHeight="251659264" behindDoc="0" locked="0" layoutInCell="1" allowOverlap="1" wp14:anchorId="5E9B5A66" wp14:editId="08E7DFC3">
                <wp:simplePos x="0" y="0"/>
                <wp:positionH relativeFrom="margin">
                  <wp:posOffset>1121410</wp:posOffset>
                </wp:positionH>
                <wp:positionV relativeFrom="paragraph">
                  <wp:posOffset>1250950</wp:posOffset>
                </wp:positionV>
                <wp:extent cx="3926840" cy="5878830"/>
                <wp:effectExtent l="76200" t="76200" r="92710" b="102870"/>
                <wp:wrapNone/>
                <wp:docPr id="34" name="مربع نص 34"/>
                <wp:cNvGraphicFramePr/>
                <a:graphic xmlns:a="http://schemas.openxmlformats.org/drawingml/2006/main">
                  <a:graphicData uri="http://schemas.microsoft.com/office/word/2010/wordprocessingShape">
                    <wps:wsp>
                      <wps:cNvSpPr txBox="1"/>
                      <wps:spPr>
                        <a:xfrm>
                          <a:off x="0" y="0"/>
                          <a:ext cx="3926840" cy="5879087"/>
                        </a:xfrm>
                        <a:prstGeom prst="rect">
                          <a:avLst/>
                        </a:prstGeom>
                        <a:solidFill>
                          <a:schemeClr val="lt1"/>
                        </a:solidFill>
                        <a:ln w="6350">
                          <a:solidFill>
                            <a:srgbClr val="0070C0"/>
                          </a:solidFill>
                        </a:ln>
                        <a:effectLst>
                          <a:glow rad="63500">
                            <a:schemeClr val="accent2">
                              <a:satMod val="175000"/>
                              <a:alpha val="40000"/>
                            </a:schemeClr>
                          </a:glow>
                          <a:softEdge rad="12700"/>
                        </a:effectLst>
                      </wps:spPr>
                      <wps:style>
                        <a:lnRef idx="0">
                          <a:schemeClr val="accent1"/>
                        </a:lnRef>
                        <a:fillRef idx="0">
                          <a:schemeClr val="accent1"/>
                        </a:fillRef>
                        <a:effectRef idx="0">
                          <a:schemeClr val="accent1"/>
                        </a:effectRef>
                        <a:fontRef idx="minor">
                          <a:schemeClr val="dk1"/>
                        </a:fontRef>
                      </wps:style>
                      <wps:txbx>
                        <w:txbxContent>
                          <w:p w14:paraId="1B5FB57D" w14:textId="77777777" w:rsidR="00E96F00" w:rsidRPr="004E0A7E" w:rsidRDefault="00E96F00" w:rsidP="00056681">
                            <w:pPr>
                              <w:ind w:firstLine="284"/>
                              <w:jc w:val="center"/>
                              <w:rPr>
                                <w:rFonts w:ascii="mylotus" w:hAnsi="mylotus"/>
                                <w:b/>
                                <w:bCs/>
                                <w:sz w:val="34"/>
                                <w:szCs w:val="34"/>
                                <w:rtl/>
                              </w:rPr>
                            </w:pPr>
                            <w:r w:rsidRPr="004E0A7E">
                              <w:rPr>
                                <w:rFonts w:ascii="mylotus" w:hAnsi="mylotus" w:hint="cs"/>
                                <w:b/>
                                <w:bCs/>
                                <w:sz w:val="34"/>
                                <w:szCs w:val="34"/>
                                <w:rtl/>
                              </w:rPr>
                              <w:t>هذا الكتاب</w:t>
                            </w:r>
                          </w:p>
                          <w:p w14:paraId="41C24038" w14:textId="77777777" w:rsidR="007535B4" w:rsidRDefault="007535B4" w:rsidP="00056681">
                            <w:pPr>
                              <w:pStyle w:val="aaac"/>
                              <w:ind w:firstLine="284"/>
                              <w:rPr>
                                <w:rtl/>
                              </w:rPr>
                            </w:pPr>
                            <w:r>
                              <w:rPr>
                                <w:rFonts w:hint="cs"/>
                                <w:rtl/>
                              </w:rPr>
                              <w:t>يحاول هذا الكتاب أن يبين الكثير من النواحي الواقعية المرتبطة بالتعاليم التربوية الوادرة في النصوص المقدسة، ذلك أن الكثير منا للأسف يرددها من غير فهم لأعماقها ومعانيها البعيدة التي تشمل الحياة جميعا.</w:t>
                            </w:r>
                          </w:p>
                          <w:p w14:paraId="54268CF1" w14:textId="77777777" w:rsidR="007535B4" w:rsidRDefault="007535B4" w:rsidP="00056681">
                            <w:pPr>
                              <w:pStyle w:val="aaac"/>
                              <w:ind w:firstLine="284"/>
                              <w:rPr>
                                <w:rtl/>
                              </w:rPr>
                            </w:pPr>
                            <w:r>
                              <w:rPr>
                                <w:rFonts w:hint="cs"/>
                                <w:rtl/>
                              </w:rPr>
                              <w:t>وقد كان التركيز فيه على الخصال التي نهى عنها الشرع، إما نهيا صريحا، أو بالإشارة، لأن التقوى والورع لا يمكن أن يتحققا من دون ترك المنهيات، ومراعاة حدود الله، ولذلك سميته [لا تفعل]</w:t>
                            </w:r>
                          </w:p>
                          <w:p w14:paraId="65F9E944" w14:textId="77777777" w:rsidR="007535B4" w:rsidRDefault="007535B4" w:rsidP="00056681">
                            <w:pPr>
                              <w:pStyle w:val="aaac"/>
                              <w:ind w:firstLine="284"/>
                              <w:rPr>
                                <w:rtl/>
                              </w:rPr>
                            </w:pPr>
                            <w:r>
                              <w:rPr>
                                <w:rFonts w:hint="cs"/>
                                <w:rtl/>
                              </w:rPr>
                              <w:t>وذلك لا يعني اقتصاره على المنهيات.. وإنما يشمل المأمورات أيضا.. فترك كل منهي عنه يستلزم استبداله بالمأمور به.. ولهذا ذكرنا البدائل الشرعية لكل ما نهى الله عنه من سلوكات ومواقف.</w:t>
                            </w:r>
                          </w:p>
                          <w:p w14:paraId="3F76CF3D" w14:textId="77777777" w:rsidR="007535B4" w:rsidRDefault="007535B4" w:rsidP="00056681">
                            <w:pPr>
                              <w:pStyle w:val="aaac"/>
                              <w:ind w:firstLine="284"/>
                              <w:rPr>
                                <w:rtl/>
                              </w:rPr>
                            </w:pPr>
                            <w:r>
                              <w:rPr>
                                <w:rFonts w:hint="cs"/>
                                <w:rtl/>
                              </w:rPr>
                              <w:t>وقد حاولنا أن نذكر في وصايا هذا الكتاب كل ما يرتبط بحياة المسلم من جوانب أخلاقية وروحية ودعوية .. وهي تشمل نواحي الحياة جميعا.</w:t>
                            </w:r>
                          </w:p>
                          <w:p w14:paraId="4BF92276" w14:textId="77777777" w:rsidR="007535B4" w:rsidRDefault="007535B4" w:rsidP="00056681">
                            <w:pPr>
                              <w:pStyle w:val="aaac"/>
                              <w:ind w:firstLine="284"/>
                              <w:rPr>
                                <w:rtl/>
                              </w:rPr>
                            </w:pPr>
                            <w:r>
                              <w:rPr>
                                <w:rFonts w:hint="cs"/>
                                <w:rtl/>
                              </w:rPr>
                              <w:t>وقد صغناه بصياغة بسيطة على شكل وصايا يوجهها الكاتب لرفيق عزيز عليه، يراه كل حين يقع في خطأ من الأخطاء، فيسرع وينبهه إلى اجتنابه، ويستعمل لذلك كل وسائل الترغيب والترهيب.</w:t>
                            </w:r>
                          </w:p>
                          <w:p w14:paraId="2FABF7C3" w14:textId="77777777" w:rsidR="00E96F00" w:rsidRDefault="00E96F00" w:rsidP="00056681">
                            <w:pPr>
                              <w:ind w:firstLine="284"/>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B5A66" id="_x0000_t202" coordsize="21600,21600" o:spt="202" path="m,l,21600r21600,l21600,xe">
                <v:stroke joinstyle="miter"/>
                <v:path gradientshapeok="t" o:connecttype="rect"/>
              </v:shapetype>
              <v:shape id="مربع نص 34" o:spid="_x0000_s1026" type="#_x0000_t202" style="position:absolute;left:0;text-align:left;margin-left:88.3pt;margin-top:98.5pt;width:309.2pt;height:462.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" fillcolor="white [3201]" strokecolor="#0070c0" strokeweight=".5pt">
                <v:textbox>
                  <w:txbxContent>
                    <w:p w14:paraId="1B5FB57D" w14:textId="77777777" w:rsidR="00E96F00" w:rsidRPr="004E0A7E" w:rsidRDefault="00E96F00" w:rsidP="00056681">
                      <w:pPr>
                        <w:ind w:firstLine="284"/>
                        <w:jc w:val="center"/>
                        <w:rPr>
                          <w:rFonts w:ascii="mylotus" w:hAnsi="mylotus"/>
                          <w:b/>
                          <w:bCs/>
                          <w:sz w:val="34"/>
                          <w:szCs w:val="34"/>
                          <w:rtl/>
                        </w:rPr>
                      </w:pPr>
                      <w:r w:rsidRPr="004E0A7E">
                        <w:rPr>
                          <w:rFonts w:ascii="mylotus" w:hAnsi="mylotus" w:hint="cs"/>
                          <w:b/>
                          <w:bCs/>
                          <w:sz w:val="34"/>
                          <w:szCs w:val="34"/>
                          <w:rtl/>
                        </w:rPr>
                        <w:t>هذا الكتاب</w:t>
                      </w:r>
                    </w:p>
                    <w:p w14:paraId="41C24038" w14:textId="77777777" w:rsidR="007535B4" w:rsidRDefault="007535B4" w:rsidP="00056681">
                      <w:pPr>
                        <w:pStyle w:val="aaac"/>
                        <w:ind w:firstLine="284"/>
                        <w:rPr>
                          <w:rtl/>
                        </w:rPr>
                      </w:pPr>
                      <w:r>
                        <w:rPr>
                          <w:rFonts w:hint="cs"/>
                          <w:rtl/>
                        </w:rPr>
                        <w:t>يحاول هذا الكتاب أن يبين الكثير من النواحي الواقعية المرتبطة بالتعاليم التربوية الوادرة في النصوص المقدسة، ذلك أن الكثير منا للأسف يرددها من غير فهم لأعماقها ومعانيها البعيدة التي تشمل الحياة جميعا.</w:t>
                      </w:r>
                    </w:p>
                    <w:p w14:paraId="54268CF1" w14:textId="77777777" w:rsidR="007535B4" w:rsidRDefault="007535B4" w:rsidP="00056681">
                      <w:pPr>
                        <w:pStyle w:val="aaac"/>
                        <w:ind w:firstLine="284"/>
                        <w:rPr>
                          <w:rtl/>
                        </w:rPr>
                      </w:pPr>
                      <w:r>
                        <w:rPr>
                          <w:rFonts w:hint="cs"/>
                          <w:rtl/>
                        </w:rPr>
                        <w:t>وقد كان التركيز فيه على الخصال التي نهى عنها الشرع، إما نهيا صريحا، أو بالإشارة، لأن التقوى والورع لا يمكن أن يتحققا من دون ترك المنهيات، ومراعاة حدود الله، ولذلك سميته [لا تفعل]</w:t>
                      </w:r>
                    </w:p>
                    <w:p w14:paraId="65F9E944" w14:textId="77777777" w:rsidR="007535B4" w:rsidRDefault="007535B4" w:rsidP="00056681">
                      <w:pPr>
                        <w:pStyle w:val="aaac"/>
                        <w:ind w:firstLine="284"/>
                        <w:rPr>
                          <w:rtl/>
                        </w:rPr>
                      </w:pPr>
                      <w:r>
                        <w:rPr>
                          <w:rFonts w:hint="cs"/>
                          <w:rtl/>
                        </w:rPr>
                        <w:t>وذلك لا يعني اقتصاره على المنهيات.. وإنما يشمل المأمورات أيضا.. فترك كل منهي عنه يستلزم استبداله بالمأمور به.. ولهذا ذكرنا البدائل الشرعية لكل ما نهى الله عنه من سلوكات ومواقف.</w:t>
                      </w:r>
                    </w:p>
                    <w:p w14:paraId="3F76CF3D" w14:textId="77777777" w:rsidR="007535B4" w:rsidRDefault="007535B4" w:rsidP="00056681">
                      <w:pPr>
                        <w:pStyle w:val="aaac"/>
                        <w:ind w:firstLine="284"/>
                        <w:rPr>
                          <w:rtl/>
                        </w:rPr>
                      </w:pPr>
                      <w:r>
                        <w:rPr>
                          <w:rFonts w:hint="cs"/>
                          <w:rtl/>
                        </w:rPr>
                        <w:t>وقد حاولنا أن نذكر في وصايا هذا الكتاب كل ما يرتبط بحياة المسلم من جوانب أخلاقية وروحية ودعوية .. وهي تشمل نواحي الحياة جميعا.</w:t>
                      </w:r>
                    </w:p>
                    <w:p w14:paraId="4BF92276" w14:textId="77777777" w:rsidR="007535B4" w:rsidRDefault="007535B4" w:rsidP="00056681">
                      <w:pPr>
                        <w:pStyle w:val="aaac"/>
                        <w:ind w:firstLine="284"/>
                        <w:rPr>
                          <w:rtl/>
                        </w:rPr>
                      </w:pPr>
                      <w:r>
                        <w:rPr>
                          <w:rFonts w:hint="cs"/>
                          <w:rtl/>
                        </w:rPr>
                        <w:t>وقد صغناه بصياغة بسيطة على شكل وصايا يوجهها الكاتب لرفيق عزيز عليه، يراه كل حين يقع في خطأ من الأخطاء، فيسرع وينبهه إلى اجتنابه، ويستعمل لذلك كل وسائل الترغيب والترهيب.</w:t>
                      </w:r>
                    </w:p>
                    <w:p w14:paraId="2FABF7C3" w14:textId="77777777" w:rsidR="00E96F00" w:rsidRDefault="00E96F00" w:rsidP="00056681">
                      <w:pPr>
                        <w:ind w:firstLine="284"/>
                      </w:pPr>
                    </w:p>
                  </w:txbxContent>
                </v:textbox>
                <w10:wrap anchorx="margin"/>
              </v:shape>
            </w:pict>
          </mc:Fallback>
        </mc:AlternateContent>
      </w:r>
      <w:r>
        <w:rPr>
          <w:noProof/>
          <w:lang w:val="en-US" w:eastAsia="en-US" w:bidi="ar-SA"/>
        </w:rPr>
        <w:drawing>
          <wp:inline distT="0" distB="0" distL="0" distR="0" wp14:anchorId="427FF41C" wp14:editId="41C4BFD2">
            <wp:extent cx="6226202" cy="8783853"/>
            <wp:effectExtent l="0" t="0" r="317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لقرآن والأيدي الآثمة.jpg"/>
                    <pic:cNvPicPr/>
                  </pic:nvPicPr>
                  <pic:blipFill>
                    <a:blip r:embed="rId10">
                      <a:extLst>
                        <a:ext uri="{28A0092B-C50C-407E-A947-70E740481C1C}">
                          <a14:useLocalDpi xmlns:a14="http://schemas.microsoft.com/office/drawing/2010/main" val="0"/>
                        </a:ext>
                      </a:extLst>
                    </a:blip>
                    <a:stretch>
                      <a:fillRect/>
                    </a:stretch>
                  </pic:blipFill>
                  <pic:spPr>
                    <a:xfrm>
                      <a:off x="0" y="0"/>
                      <a:ext cx="6226202" cy="8783853"/>
                    </a:xfrm>
                    <a:prstGeom prst="rect">
                      <a:avLst/>
                    </a:prstGeom>
                  </pic:spPr>
                </pic:pic>
              </a:graphicData>
            </a:graphic>
          </wp:inline>
        </w:drawing>
      </w:r>
    </w:p>
    <w:p w14:paraId="658DC37F" w14:textId="77777777" w:rsidR="00EC721A" w:rsidRDefault="00EC721A" w:rsidP="00EC721A">
      <w:pPr>
        <w:pStyle w:val="CharChar0"/>
        <w:spacing w:line="240" w:lineRule="auto"/>
        <w:rPr>
          <w:rFonts w:ascii="Lotus Linotype" w:hAnsi="Lotus Linotype" w:cs="Lotus Linotype"/>
          <w:color w:val="000000" w:themeColor="text1"/>
          <w:sz w:val="44"/>
          <w:szCs w:val="44"/>
          <w:rtl/>
        </w:rPr>
        <w:sectPr w:rsidR="00EC721A" w:rsidSect="00AF1980">
          <w:footerReference w:type="default" r:id="rId11"/>
          <w:headerReference w:type="first" r:id="rId12"/>
          <w:footnotePr>
            <w:numRestart w:val="eachPage"/>
          </w:footnotePr>
          <w:pgSz w:w="9639" w:h="13608" w:code="9"/>
          <w:pgMar w:top="0" w:right="0" w:bottom="0" w:left="0" w:header="0" w:footer="0" w:gutter="0"/>
          <w:pgNumType w:start="0"/>
          <w:cols w:space="708"/>
          <w:vAlign w:val="both"/>
          <w:bidi/>
          <w:rtlGutter/>
          <w:docGrid w:linePitch="435"/>
        </w:sectPr>
      </w:pPr>
    </w:p>
    <w:p w14:paraId="0A91D813" w14:textId="77777777" w:rsidR="00D5743A" w:rsidRPr="00D5743A" w:rsidRDefault="00C408F2" w:rsidP="00D5743A">
      <w:pPr>
        <w:pStyle w:val="CharChar0"/>
        <w:widowControl w:val="0"/>
        <w:spacing w:line="240" w:lineRule="auto"/>
        <w:ind w:left="720" w:firstLine="0"/>
        <w:jc w:val="left"/>
        <w:rPr>
          <w:rFonts w:ascii="Kharabeesh" w:hAnsi="Kharabeesh" w:cs="AlWatanHeadlines-Bold"/>
          <w:bCs/>
          <w:color w:val="000000" w:themeColor="text1"/>
          <w:spacing w:val="0"/>
          <w:sz w:val="44"/>
          <w:szCs w:val="44"/>
          <w:rtl/>
        </w:rPr>
      </w:pPr>
      <w:r w:rsidRPr="00D5743A">
        <w:rPr>
          <w:rFonts w:ascii="Kharabeesh" w:hAnsi="Kharabeesh" w:cs="AlWatanHeadlines-Bold" w:hint="cs"/>
          <w:bCs/>
          <w:color w:val="000000" w:themeColor="text1"/>
          <w:spacing w:val="0"/>
          <w:sz w:val="44"/>
          <w:szCs w:val="44"/>
          <w:rtl/>
        </w:rPr>
        <w:lastRenderedPageBreak/>
        <w:t>رسائل السلام</w:t>
      </w:r>
    </w:p>
    <w:p w14:paraId="181B0AD3" w14:textId="77777777" w:rsidR="00E61095" w:rsidRPr="00D5743A" w:rsidRDefault="00D5743A" w:rsidP="00D5743A">
      <w:pPr>
        <w:pStyle w:val="CharChar0"/>
        <w:widowControl w:val="0"/>
        <w:spacing w:line="240" w:lineRule="auto"/>
        <w:ind w:left="720" w:firstLine="0"/>
        <w:jc w:val="left"/>
        <w:rPr>
          <w:rFonts w:ascii="Kharabeesh" w:hAnsi="Kharabeesh" w:cs="AlWatanHeadlines-Bold"/>
          <w:bCs/>
          <w:color w:val="000000" w:themeColor="text1"/>
          <w:spacing w:val="0"/>
          <w:sz w:val="44"/>
          <w:szCs w:val="44"/>
          <w:rtl/>
        </w:rPr>
      </w:pPr>
      <w:r w:rsidRPr="00D5743A">
        <w:rPr>
          <w:rFonts w:ascii="Kharabeesh" w:hAnsi="Kharabeesh" w:cs="AlWatanHeadlines-Bold" w:hint="cs"/>
          <w:bCs/>
          <w:color w:val="000000" w:themeColor="text1"/>
          <w:spacing w:val="0"/>
          <w:sz w:val="44"/>
          <w:szCs w:val="44"/>
          <w:rtl/>
        </w:rPr>
        <w:t xml:space="preserve">    </w:t>
      </w:r>
      <w:r w:rsidR="00023085" w:rsidRPr="00D5743A">
        <w:rPr>
          <w:rFonts w:ascii="Kharabeesh" w:hAnsi="Kharabeesh" w:cs="AlWatanHeadlines-Bold"/>
          <w:bCs/>
          <w:color w:val="000000" w:themeColor="text1"/>
          <w:spacing w:val="0"/>
          <w:sz w:val="44"/>
          <w:szCs w:val="44"/>
          <w:rtl/>
        </w:rPr>
        <w:t>(</w:t>
      </w:r>
      <w:r w:rsidR="00D837AD" w:rsidRPr="00D5743A">
        <w:rPr>
          <w:rFonts w:ascii="Kharabeesh" w:hAnsi="Kharabeesh" w:cs="AlWatanHeadlines-Bold" w:hint="cs"/>
          <w:bCs/>
          <w:color w:val="000000" w:themeColor="text1"/>
          <w:spacing w:val="0"/>
          <w:sz w:val="44"/>
          <w:szCs w:val="44"/>
          <w:rtl/>
        </w:rPr>
        <w:t>13</w:t>
      </w:r>
      <w:r w:rsidR="00E61095" w:rsidRPr="00D5743A">
        <w:rPr>
          <w:rFonts w:ascii="Kharabeesh" w:hAnsi="Kharabeesh" w:cs="AlWatanHeadlines-Bold"/>
          <w:bCs/>
          <w:color w:val="000000" w:themeColor="text1"/>
          <w:spacing w:val="0"/>
          <w:sz w:val="44"/>
          <w:szCs w:val="44"/>
          <w:rtl/>
        </w:rPr>
        <w:t>)</w:t>
      </w:r>
    </w:p>
    <w:p w14:paraId="607B03C9" w14:textId="77777777" w:rsidR="00502780" w:rsidRPr="00D5743A" w:rsidRDefault="00502780" w:rsidP="00D5743A">
      <w:pPr>
        <w:pStyle w:val="CharChar0"/>
        <w:tabs>
          <w:tab w:val="left" w:pos="2300"/>
        </w:tabs>
        <w:spacing w:line="240" w:lineRule="auto"/>
        <w:ind w:firstLine="0"/>
        <w:jc w:val="center"/>
        <w:rPr>
          <w:rFonts w:ascii="Kharabeesh" w:hAnsi="Kharabeesh" w:cs="AlWatanHeadlines-Bold"/>
          <w:color w:val="000000" w:themeColor="text1"/>
          <w:szCs w:val="32"/>
          <w:rtl/>
        </w:rPr>
      </w:pPr>
    </w:p>
    <w:p w14:paraId="6A4D2CA1" w14:textId="77777777" w:rsidR="00502780" w:rsidRPr="00D5743A" w:rsidRDefault="00502780" w:rsidP="00D5743A">
      <w:pPr>
        <w:pStyle w:val="CharChar0"/>
        <w:tabs>
          <w:tab w:val="left" w:pos="2300"/>
        </w:tabs>
        <w:spacing w:line="240" w:lineRule="auto"/>
        <w:ind w:firstLine="0"/>
        <w:jc w:val="center"/>
        <w:rPr>
          <w:rFonts w:ascii="Kharabeesh" w:hAnsi="Kharabeesh" w:cs="AlWatanHeadlines-Bold"/>
          <w:color w:val="000000" w:themeColor="text1"/>
          <w:szCs w:val="32"/>
          <w:rtl/>
        </w:rPr>
      </w:pPr>
    </w:p>
    <w:p w14:paraId="2DB60AEF" w14:textId="77777777" w:rsidR="00D5743A" w:rsidRPr="00D5743A" w:rsidRDefault="003A2661" w:rsidP="00D5743A">
      <w:pPr>
        <w:pStyle w:val="CharChar0"/>
        <w:spacing w:line="240" w:lineRule="auto"/>
        <w:ind w:firstLine="0"/>
        <w:jc w:val="center"/>
        <w:rPr>
          <w:rFonts w:ascii="Kharabeesh" w:hAnsi="Kharabeesh" w:cs="AlWatanHeadlines-Bold"/>
          <w:color w:val="000000" w:themeColor="text1"/>
          <w:sz w:val="144"/>
          <w:szCs w:val="144"/>
          <w:rtl/>
        </w:rPr>
      </w:pPr>
      <w:r w:rsidRPr="00D5743A">
        <w:rPr>
          <w:rFonts w:ascii="Kharabeesh" w:hAnsi="Kharabeesh" w:cs="AlWatanHeadlines-Bold" w:hint="cs"/>
          <w:b/>
          <w:bCs/>
          <w:sz w:val="144"/>
          <w:szCs w:val="144"/>
          <w:rtl/>
        </w:rPr>
        <w:t>لا تفعل</w:t>
      </w:r>
      <w:r w:rsidR="00D5743A" w:rsidRPr="00D5743A">
        <w:rPr>
          <w:rFonts w:ascii="Kharabeesh" w:hAnsi="Kharabeesh" w:cs="AlWatanHeadlines-Bold" w:hint="cs"/>
          <w:b/>
          <w:bCs/>
          <w:sz w:val="144"/>
          <w:szCs w:val="144"/>
          <w:rtl/>
        </w:rPr>
        <w:t>.</w:t>
      </w:r>
      <w:r w:rsidRPr="00D5743A">
        <w:rPr>
          <w:rFonts w:ascii="Kharabeesh" w:hAnsi="Kharabeesh" w:cs="AlWatanHeadlines-Bold" w:hint="cs"/>
          <w:b/>
          <w:bCs/>
          <w:sz w:val="144"/>
          <w:szCs w:val="144"/>
          <w:rtl/>
        </w:rPr>
        <w:t>.</w:t>
      </w:r>
      <w:r w:rsidR="00D837AD" w:rsidRPr="00D5743A">
        <w:rPr>
          <w:rFonts w:cs="AlWatanHeadlines-Bold"/>
          <w:sz w:val="144"/>
          <w:szCs w:val="144"/>
          <w:rtl/>
        </w:rPr>
        <w:t xml:space="preserve"> </w:t>
      </w:r>
      <w:r w:rsidR="00D837AD" w:rsidRPr="00D5743A">
        <w:rPr>
          <w:rFonts w:ascii="Kharabeesh" w:hAnsi="Kharabeesh" w:cs="AlWatanHeadlines-Bold"/>
          <w:b/>
          <w:bCs/>
          <w:sz w:val="144"/>
          <w:szCs w:val="144"/>
          <w:rtl/>
        </w:rPr>
        <w:t>!</w:t>
      </w:r>
    </w:p>
    <w:p w14:paraId="3BCE42A0" w14:textId="77777777" w:rsidR="00540C0D" w:rsidRPr="00D5743A" w:rsidRDefault="00D837AD" w:rsidP="00D5743A">
      <w:pPr>
        <w:pStyle w:val="CharChar0"/>
        <w:spacing w:line="240" w:lineRule="auto"/>
        <w:ind w:firstLine="0"/>
        <w:jc w:val="center"/>
        <w:rPr>
          <w:rFonts w:ascii="Kharabeesh" w:hAnsi="Kharabeesh" w:cs="AlWatanHeadlines-Bold"/>
          <w:color w:val="000000" w:themeColor="text1"/>
          <w:sz w:val="40"/>
          <w:szCs w:val="40"/>
          <w:rtl/>
        </w:rPr>
      </w:pPr>
      <w:r w:rsidRPr="00D5743A">
        <w:rPr>
          <w:rFonts w:ascii="Kharabeesh" w:hAnsi="Kharabeesh" w:cs="AlWatanHeadlines-Bold"/>
          <w:color w:val="000000" w:themeColor="text1"/>
          <w:sz w:val="40"/>
          <w:szCs w:val="40"/>
          <w:rtl/>
        </w:rPr>
        <w:t>أربعون وصية أخلاقية وروحية ودعوية</w:t>
      </w:r>
    </w:p>
    <w:p w14:paraId="72DEB8C2" w14:textId="77777777" w:rsidR="003A3968" w:rsidRPr="00D5743A" w:rsidRDefault="003A3968" w:rsidP="00D5743A">
      <w:pPr>
        <w:pStyle w:val="CharChar0"/>
        <w:spacing w:line="240" w:lineRule="auto"/>
        <w:ind w:firstLine="0"/>
        <w:jc w:val="center"/>
        <w:rPr>
          <w:rFonts w:ascii="Kharabeesh" w:hAnsi="Kharabeesh" w:cs="AlWatanHeadlines-Bold"/>
          <w:color w:val="000000" w:themeColor="text1"/>
          <w:sz w:val="44"/>
          <w:szCs w:val="44"/>
          <w:rtl/>
        </w:rPr>
      </w:pPr>
      <w:r w:rsidRPr="00D5743A">
        <w:rPr>
          <w:rFonts w:ascii="Kharabeesh" w:hAnsi="Kharabeesh" w:cs="AlWatanHeadlines-Bold"/>
          <w:color w:val="000000" w:themeColor="text1"/>
          <w:sz w:val="44"/>
          <w:szCs w:val="44"/>
          <w:rtl/>
        </w:rPr>
        <w:t>د. نور الدين أبو لحية</w:t>
      </w:r>
    </w:p>
    <w:p w14:paraId="6562D300" w14:textId="77777777" w:rsidR="0091634D" w:rsidRPr="00D5743A" w:rsidRDefault="00D56C2B" w:rsidP="00D5743A">
      <w:pPr>
        <w:pStyle w:val="aaac"/>
        <w:bidi w:val="0"/>
        <w:ind w:firstLine="0"/>
        <w:jc w:val="center"/>
        <w:rPr>
          <w:rStyle w:val="Hyperlink"/>
          <w:rFonts w:cs="AlWatanHeadlines-Bold"/>
          <w:szCs w:val="32"/>
          <w:lang w:val="en-US"/>
        </w:rPr>
      </w:pPr>
      <w:r w:rsidRPr="00D5743A">
        <w:rPr>
          <w:rFonts w:cs="AlWatanHeadlines-Bold"/>
          <w:color w:val="000000"/>
        </w:rPr>
        <w:fldChar w:fldCharType="begin"/>
      </w:r>
      <w:r w:rsidR="005F58DF" w:rsidRPr="00D5743A">
        <w:rPr>
          <w:rFonts w:cs="AlWatanHeadlines-Bold"/>
        </w:rPr>
        <w:instrText>HYPERLINK "http://www.aboulahia.com/"</w:instrText>
      </w:r>
      <w:r w:rsidRPr="00D5743A">
        <w:rPr>
          <w:rFonts w:cs="AlWatanHeadlines-Bold"/>
          <w:color w:val="000000"/>
        </w:rPr>
        <w:fldChar w:fldCharType="separate"/>
      </w:r>
      <w:r w:rsidR="00347830" w:rsidRPr="00D5743A">
        <w:rPr>
          <w:rStyle w:val="Hyperlink"/>
          <w:rFonts w:cs="AlWatanHeadlines-Bold"/>
          <w:szCs w:val="32"/>
        </w:rPr>
        <w:t>www.aboulahia.com</w:t>
      </w:r>
    </w:p>
    <w:p w14:paraId="1B458FD4" w14:textId="77777777" w:rsidR="00347830" w:rsidRPr="00D5743A" w:rsidRDefault="00D56C2B" w:rsidP="00D5743A">
      <w:pPr>
        <w:pStyle w:val="aaac"/>
        <w:ind w:firstLine="0"/>
        <w:jc w:val="center"/>
        <w:rPr>
          <w:rFonts w:ascii="Lotus Linotype" w:hAnsi="Lotus Linotype" w:cs="AlWatanHeadlines-Bold"/>
          <w:b/>
          <w:bCs/>
          <w:rtl/>
        </w:rPr>
      </w:pPr>
      <w:r w:rsidRPr="00D5743A">
        <w:rPr>
          <w:rFonts w:cs="AlWatanHeadlines-Bold"/>
        </w:rPr>
        <w:fldChar w:fldCharType="end"/>
      </w:r>
    </w:p>
    <w:p w14:paraId="56AB6FE9" w14:textId="77777777" w:rsidR="00E61095" w:rsidRPr="00D5743A" w:rsidRDefault="00E61095" w:rsidP="00D5743A">
      <w:pPr>
        <w:pStyle w:val="CharChar0"/>
        <w:spacing w:line="240" w:lineRule="auto"/>
        <w:ind w:firstLine="0"/>
        <w:jc w:val="center"/>
        <w:rPr>
          <w:rFonts w:ascii="Lotus Linotype" w:hAnsi="Lotus Linotype" w:cs="AlWatanHeadlines-Bold"/>
          <w:b/>
          <w:bCs/>
          <w:color w:val="000000" w:themeColor="text1"/>
          <w:sz w:val="32"/>
          <w:szCs w:val="32"/>
          <w:rtl/>
        </w:rPr>
      </w:pPr>
      <w:r w:rsidRPr="00D5743A">
        <w:rPr>
          <w:rFonts w:ascii="Lotus Linotype" w:hAnsi="Lotus Linotype" w:cs="AlWatanHeadlines-Bold" w:hint="cs"/>
          <w:b/>
          <w:bCs/>
          <w:color w:val="000000" w:themeColor="text1"/>
          <w:sz w:val="32"/>
          <w:szCs w:val="32"/>
          <w:rtl/>
        </w:rPr>
        <w:t xml:space="preserve">الطبعة </w:t>
      </w:r>
      <w:r w:rsidR="00AC3974" w:rsidRPr="00D5743A">
        <w:rPr>
          <w:rFonts w:ascii="Lotus Linotype" w:hAnsi="Lotus Linotype" w:cs="AlWatanHeadlines-Bold" w:hint="cs"/>
          <w:b/>
          <w:bCs/>
          <w:color w:val="000000" w:themeColor="text1"/>
          <w:sz w:val="32"/>
          <w:szCs w:val="32"/>
          <w:rtl/>
        </w:rPr>
        <w:t>الأولى</w:t>
      </w:r>
    </w:p>
    <w:p w14:paraId="09F12AD2" w14:textId="77777777" w:rsidR="00E61095" w:rsidRPr="00D5743A" w:rsidRDefault="00E61095" w:rsidP="00D5743A">
      <w:pPr>
        <w:pStyle w:val="CharChar0"/>
        <w:spacing w:line="240" w:lineRule="auto"/>
        <w:ind w:firstLine="0"/>
        <w:jc w:val="center"/>
        <w:rPr>
          <w:rFonts w:ascii="Lotus Linotype" w:hAnsi="Lotus Linotype" w:cs="AlWatanHeadlines-Bold"/>
          <w:b/>
          <w:bCs/>
          <w:color w:val="000000" w:themeColor="text1"/>
          <w:sz w:val="32"/>
          <w:szCs w:val="32"/>
          <w:rtl/>
        </w:rPr>
      </w:pPr>
      <w:r w:rsidRPr="00D5743A">
        <w:rPr>
          <w:rFonts w:ascii="Lotus Linotype" w:hAnsi="Lotus Linotype" w:cs="AlWatanHeadlines-Bold" w:hint="cs"/>
          <w:b/>
          <w:bCs/>
          <w:color w:val="000000" w:themeColor="text1"/>
          <w:sz w:val="32"/>
          <w:szCs w:val="32"/>
          <w:rtl/>
        </w:rPr>
        <w:t>143</w:t>
      </w:r>
      <w:r w:rsidR="004C4C1B" w:rsidRPr="00D5743A">
        <w:rPr>
          <w:rFonts w:ascii="Lotus Linotype" w:hAnsi="Lotus Linotype" w:cs="AlWatanHeadlines-Bold" w:hint="cs"/>
          <w:b/>
          <w:bCs/>
          <w:color w:val="000000" w:themeColor="text1"/>
          <w:sz w:val="32"/>
          <w:szCs w:val="32"/>
          <w:rtl/>
        </w:rPr>
        <w:t>9</w:t>
      </w:r>
      <w:r w:rsidRPr="00D5743A">
        <w:rPr>
          <w:rFonts w:ascii="Lotus Linotype" w:hAnsi="Lotus Linotype" w:cs="AlWatanHeadlines-Bold" w:hint="cs"/>
          <w:b/>
          <w:bCs/>
          <w:color w:val="000000" w:themeColor="text1"/>
          <w:sz w:val="32"/>
          <w:szCs w:val="32"/>
          <w:rtl/>
        </w:rPr>
        <w:t xml:space="preserve"> </w:t>
      </w:r>
      <w:r w:rsidR="00411B8A" w:rsidRPr="00D5743A">
        <w:rPr>
          <w:rFonts w:ascii="Sakkal Majalla" w:hAnsi="Sakkal Majalla" w:cs="AlWatanHeadlines-Bold" w:hint="cs"/>
          <w:b/>
          <w:bCs/>
          <w:color w:val="000000" w:themeColor="text1"/>
          <w:sz w:val="32"/>
          <w:szCs w:val="32"/>
          <w:rtl/>
        </w:rPr>
        <w:t>ـ</w:t>
      </w:r>
      <w:r w:rsidRPr="00D5743A">
        <w:rPr>
          <w:rFonts w:ascii="Lotus Linotype" w:hAnsi="Lotus Linotype" w:cs="AlWatanHeadlines-Bold" w:hint="cs"/>
          <w:b/>
          <w:bCs/>
          <w:color w:val="000000" w:themeColor="text1"/>
          <w:sz w:val="32"/>
          <w:szCs w:val="32"/>
          <w:rtl/>
        </w:rPr>
        <w:t xml:space="preserve"> 201</w:t>
      </w:r>
      <w:r w:rsidR="004C4C1B" w:rsidRPr="00D5743A">
        <w:rPr>
          <w:rFonts w:ascii="Lotus Linotype" w:hAnsi="Lotus Linotype" w:cs="AlWatanHeadlines-Bold" w:hint="cs"/>
          <w:b/>
          <w:bCs/>
          <w:color w:val="000000" w:themeColor="text1"/>
          <w:sz w:val="32"/>
          <w:szCs w:val="32"/>
          <w:rtl/>
        </w:rPr>
        <w:t>8</w:t>
      </w:r>
    </w:p>
    <w:p w14:paraId="0404605B" w14:textId="77777777" w:rsidR="00E61095" w:rsidRPr="00D5743A" w:rsidRDefault="00E61095" w:rsidP="00D5743A">
      <w:pPr>
        <w:pStyle w:val="aaac"/>
        <w:ind w:firstLine="0"/>
        <w:jc w:val="center"/>
        <w:rPr>
          <w:rFonts w:cs="AlWatanHeadlines-Bold"/>
          <w:rtl/>
        </w:rPr>
      </w:pPr>
      <w:r w:rsidRPr="00D5743A">
        <w:rPr>
          <w:rFonts w:cs="AlWatanHeadlines-Bold" w:hint="cs"/>
          <w:rtl/>
        </w:rPr>
        <w:t>دار الأنوار للنشر والتوزيع</w:t>
      </w:r>
    </w:p>
    <w:p w14:paraId="36F14106" w14:textId="77777777" w:rsidR="00E61095" w:rsidRPr="00874F50" w:rsidRDefault="00E61095" w:rsidP="004454AB">
      <w:pPr>
        <w:pStyle w:val="aaac"/>
        <w:rPr>
          <w:rtl/>
        </w:rPr>
      </w:pPr>
    </w:p>
    <w:p w14:paraId="60586556" w14:textId="77777777" w:rsidR="00E61095" w:rsidRDefault="00E61095" w:rsidP="002E21F7">
      <w:pPr>
        <w:pStyle w:val="CharChar0"/>
        <w:spacing w:line="240" w:lineRule="auto"/>
        <w:rPr>
          <w:rFonts w:ascii="Lotus Linotype" w:hAnsi="Lotus Linotype" w:cs="Lotus Linotype"/>
          <w:color w:val="000000" w:themeColor="text1"/>
          <w:sz w:val="44"/>
          <w:szCs w:val="44"/>
          <w:rtl/>
        </w:rPr>
        <w:sectPr w:rsidR="00E61095" w:rsidSect="00F23436">
          <w:headerReference w:type="first" r:id="rId13"/>
          <w:footnotePr>
            <w:numRestart w:val="eachPage"/>
          </w:footnotePr>
          <w:pgSz w:w="9639" w:h="13608" w:code="9"/>
          <w:pgMar w:top="0" w:right="0" w:bottom="0" w:left="0" w:header="0" w:footer="0" w:gutter="0"/>
          <w:pgNumType w:start="0"/>
          <w:cols w:space="708"/>
          <w:vAlign w:val="both"/>
          <w:titlePg/>
          <w:bidi/>
          <w:rtlGutter/>
          <w:docGrid w:linePitch="435"/>
        </w:sectPr>
      </w:pPr>
    </w:p>
    <w:p w14:paraId="3A346C22" w14:textId="77777777" w:rsidR="002E21F7" w:rsidRPr="00F00DB4" w:rsidRDefault="002E21F7" w:rsidP="004454AB">
      <w:pPr>
        <w:pStyle w:val="aaac"/>
        <w:rPr>
          <w:rtl/>
        </w:rPr>
      </w:pPr>
      <w:bookmarkStart w:id="15" w:name="_Toc155800719"/>
      <w:bookmarkStart w:id="16" w:name="_Toc155853812"/>
    </w:p>
    <w:p w14:paraId="082530AB" w14:textId="77777777" w:rsidR="002E21F7" w:rsidRPr="00F00DB4" w:rsidRDefault="002E21F7" w:rsidP="004454AB">
      <w:pPr>
        <w:pStyle w:val="aaac"/>
        <w:rPr>
          <w:rtl/>
        </w:rPr>
      </w:pPr>
    </w:p>
    <w:p w14:paraId="15C8BB35" w14:textId="77777777" w:rsidR="0088637E" w:rsidRPr="00B268AE" w:rsidRDefault="0088637E" w:rsidP="00B268AE">
      <w:pPr>
        <w:pStyle w:val="aaac"/>
        <w:jc w:val="center"/>
        <w:rPr>
          <w:sz w:val="600"/>
          <w:szCs w:val="600"/>
          <w:rtl/>
        </w:rPr>
      </w:pPr>
      <w:r w:rsidRPr="00D51F41">
        <w:rPr>
          <w:szCs w:val="600"/>
          <w:rtl/>
        </w:rPr>
        <w:sym w:font="AGA Arabesque" w:char="F050"/>
      </w:r>
    </w:p>
    <w:p w14:paraId="50C2A4BD" w14:textId="77777777" w:rsidR="000A2E22" w:rsidRPr="004145F2" w:rsidRDefault="000A2E22" w:rsidP="004454AB">
      <w:pPr>
        <w:pStyle w:val="aaac"/>
        <w:bidi w:val="0"/>
        <w:rPr>
          <w:snapToGrid w:val="0"/>
        </w:rPr>
      </w:pPr>
      <w:bookmarkStart w:id="17" w:name="_Toc451746644"/>
      <w:bookmarkStart w:id="18" w:name="_Toc452803084"/>
      <w:bookmarkStart w:id="19" w:name="_Toc452804501"/>
      <w:bookmarkStart w:id="20" w:name="_Toc453155587"/>
      <w:bookmarkStart w:id="21" w:name="_Toc453529354"/>
      <w:bookmarkStart w:id="22" w:name="_Toc454308475"/>
      <w:bookmarkStart w:id="23" w:name="_Toc454611476"/>
      <w:bookmarkEnd w:id="15"/>
      <w:bookmarkEnd w:id="16"/>
      <w:r>
        <w:rPr>
          <w:snapToGrid w:val="0"/>
          <w:rtl/>
        </w:rPr>
        <w:br w:type="page"/>
      </w:r>
    </w:p>
    <w:p w14:paraId="5636C13F" w14:textId="77777777" w:rsidR="00D5743A" w:rsidRPr="00D5743A" w:rsidRDefault="00321CB2" w:rsidP="00D5743A">
      <w:pPr>
        <w:pStyle w:val="aaa1"/>
        <w:spacing w:before="0" w:after="0"/>
        <w:rPr>
          <w:rFonts w:ascii="mylotus" w:hAnsi="mylotus"/>
          <w:sz w:val="28"/>
          <w:szCs w:val="28"/>
          <w:rtl/>
        </w:rPr>
      </w:pPr>
      <w:bookmarkStart w:id="24" w:name="_Toc469734534"/>
      <w:bookmarkStart w:id="25" w:name="_Toc469757235"/>
      <w:bookmarkStart w:id="26" w:name="_Toc470600475"/>
      <w:bookmarkStart w:id="27" w:name="_Toc470604228"/>
      <w:bookmarkStart w:id="28" w:name="_Toc474375818"/>
      <w:bookmarkStart w:id="29" w:name="_Toc496345623"/>
      <w:bookmarkStart w:id="30" w:name="_Toc496605379"/>
      <w:bookmarkStart w:id="31" w:name="_Toc502637446"/>
      <w:bookmarkStart w:id="32" w:name="_Toc502891087"/>
      <w:bookmarkStart w:id="33" w:name="_Toc503522664"/>
      <w:bookmarkStart w:id="34" w:name="_Toc526237227"/>
      <w:bookmarkStart w:id="35" w:name="_Toc533091537"/>
      <w:bookmarkStart w:id="36" w:name="_Toc533129494"/>
      <w:bookmarkStart w:id="37" w:name="_Toc533153389"/>
      <w:r w:rsidRPr="0091634D">
        <w:rPr>
          <w:rtl/>
        </w:rPr>
        <w:lastRenderedPageBreak/>
        <w:t>فهرس المحتويات</w:t>
      </w:r>
      <w:bookmarkStart w:id="38" w:name="_Toc446695257"/>
      <w:bookmarkStart w:id="39" w:name="_Toc452803085"/>
      <w:bookmarkStart w:id="40" w:name="_Toc45461147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0DA07EE2"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color w:val="auto"/>
          <w:sz w:val="28"/>
          <w:rtl/>
        </w:rPr>
        <w:fldChar w:fldCharType="begin"/>
      </w:r>
      <w:r w:rsidRPr="00D5743A">
        <w:rPr>
          <w:rFonts w:ascii="mylotus" w:hAnsi="mylotus" w:cs="mylotus"/>
          <w:sz w:val="28"/>
          <w:rtl/>
        </w:rPr>
        <w:instrText xml:space="preserve"> </w:instrText>
      </w:r>
      <w:r w:rsidRPr="00D5743A">
        <w:rPr>
          <w:rFonts w:ascii="mylotus" w:hAnsi="mylotus" w:cs="mylotus"/>
          <w:sz w:val="28"/>
        </w:rPr>
        <w:instrText>TOC</w:instrText>
      </w:r>
      <w:r w:rsidRPr="00D5743A">
        <w:rPr>
          <w:rFonts w:ascii="mylotus" w:hAnsi="mylotus" w:cs="mylotus"/>
          <w:sz w:val="28"/>
          <w:rtl/>
        </w:rPr>
        <w:instrText xml:space="preserve"> \</w:instrText>
      </w:r>
      <w:r w:rsidRPr="00D5743A">
        <w:rPr>
          <w:rFonts w:ascii="mylotus" w:hAnsi="mylotus" w:cs="mylotus"/>
          <w:sz w:val="28"/>
        </w:rPr>
        <w:instrText>o "</w:instrText>
      </w:r>
      <w:r w:rsidRPr="00D5743A">
        <w:rPr>
          <w:rFonts w:ascii="mylotus" w:hAnsi="mylotus" w:cs="mylotus"/>
          <w:sz w:val="28"/>
          <w:rtl/>
        </w:rPr>
        <w:instrText>1-1</w:instrText>
      </w:r>
      <w:r w:rsidRPr="00D5743A">
        <w:rPr>
          <w:rFonts w:ascii="mylotus" w:hAnsi="mylotus" w:cs="mylotus"/>
          <w:sz w:val="28"/>
        </w:rPr>
        <w:instrText>" \u</w:instrText>
      </w:r>
      <w:r w:rsidRPr="00D5743A">
        <w:rPr>
          <w:rFonts w:ascii="mylotus" w:hAnsi="mylotus" w:cs="mylotus"/>
          <w:sz w:val="28"/>
          <w:rtl/>
        </w:rPr>
        <w:instrText xml:space="preserve"> </w:instrText>
      </w:r>
      <w:r w:rsidRPr="00D5743A">
        <w:rPr>
          <w:rFonts w:ascii="mylotus" w:hAnsi="mylotus" w:cs="mylotus"/>
          <w:color w:val="auto"/>
          <w:sz w:val="28"/>
          <w:rtl/>
        </w:rPr>
        <w:fldChar w:fldCharType="separate"/>
      </w:r>
      <w:r w:rsidRPr="00D5743A">
        <w:rPr>
          <w:rFonts w:ascii="mylotus" w:hAnsi="mylotus" w:cs="mylotus"/>
          <w:noProof/>
          <w:sz w:val="28"/>
          <w:rtl/>
          <w:lang w:bidi="ar-DZ"/>
        </w:rPr>
        <w:t>المقدمة</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533153390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5</w:t>
      </w:r>
      <w:r w:rsidRPr="00D5743A">
        <w:rPr>
          <w:rFonts w:ascii="mylotus" w:hAnsi="mylotus" w:cs="mylotus"/>
          <w:noProof/>
          <w:sz w:val="28"/>
        </w:rPr>
        <w:fldChar w:fldCharType="end"/>
      </w:r>
    </w:p>
    <w:p w14:paraId="61305447"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تدع علمك يغلب عقلك</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533153391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7</w:t>
      </w:r>
      <w:r w:rsidRPr="00D5743A">
        <w:rPr>
          <w:rFonts w:ascii="mylotus" w:hAnsi="mylotus" w:cs="mylotus"/>
          <w:noProof/>
          <w:sz w:val="28"/>
        </w:rPr>
        <w:fldChar w:fldCharType="end"/>
      </w:r>
    </w:p>
    <w:p w14:paraId="161E2021"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تأخذ دينك من الأعلم</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533153392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11</w:t>
      </w:r>
      <w:r w:rsidRPr="00D5743A">
        <w:rPr>
          <w:rFonts w:ascii="mylotus" w:hAnsi="mylotus" w:cs="mylotus"/>
          <w:noProof/>
          <w:sz w:val="28"/>
        </w:rPr>
        <w:fldChar w:fldCharType="end"/>
      </w:r>
    </w:p>
    <w:p w14:paraId="1CC360E4"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تحدث بكل ما تعلم</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533153393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15</w:t>
      </w:r>
      <w:r w:rsidRPr="00D5743A">
        <w:rPr>
          <w:rFonts w:ascii="mylotus" w:hAnsi="mylotus" w:cs="mylotus"/>
          <w:noProof/>
          <w:sz w:val="28"/>
        </w:rPr>
        <w:fldChar w:fldCharType="end"/>
      </w:r>
    </w:p>
    <w:p w14:paraId="0E68C893"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تسق مرضاك سما</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533153394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18</w:t>
      </w:r>
      <w:r w:rsidRPr="00D5743A">
        <w:rPr>
          <w:rFonts w:ascii="mylotus" w:hAnsi="mylotus" w:cs="mylotus"/>
          <w:noProof/>
          <w:sz w:val="28"/>
        </w:rPr>
        <w:fldChar w:fldCharType="end"/>
      </w:r>
    </w:p>
    <w:p w14:paraId="64E3564A"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تجرح مشاعر غيرك</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533153395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23</w:t>
      </w:r>
      <w:r w:rsidRPr="00D5743A">
        <w:rPr>
          <w:rFonts w:ascii="mylotus" w:hAnsi="mylotus" w:cs="mylotus"/>
          <w:noProof/>
          <w:sz w:val="28"/>
        </w:rPr>
        <w:fldChar w:fldCharType="end"/>
      </w:r>
    </w:p>
    <w:p w14:paraId="00723924"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تنس أسماء ربك</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533153396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27</w:t>
      </w:r>
      <w:r w:rsidRPr="00D5743A">
        <w:rPr>
          <w:rFonts w:ascii="mylotus" w:hAnsi="mylotus" w:cs="mylotus"/>
          <w:noProof/>
          <w:sz w:val="28"/>
        </w:rPr>
        <w:fldChar w:fldCharType="end"/>
      </w:r>
    </w:p>
    <w:p w14:paraId="3906CEE7"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تنشغل بما لا ينفعك</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533153397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30</w:t>
      </w:r>
      <w:r w:rsidRPr="00D5743A">
        <w:rPr>
          <w:rFonts w:ascii="mylotus" w:hAnsi="mylotus" w:cs="mylotus"/>
          <w:noProof/>
          <w:sz w:val="28"/>
        </w:rPr>
        <w:fldChar w:fldCharType="end"/>
      </w:r>
    </w:p>
    <w:p w14:paraId="553C4FEE"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تتعد حدود الله</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533153398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36</w:t>
      </w:r>
      <w:r w:rsidRPr="00D5743A">
        <w:rPr>
          <w:rFonts w:ascii="mylotus" w:hAnsi="mylotus" w:cs="mylotus"/>
          <w:noProof/>
          <w:sz w:val="28"/>
        </w:rPr>
        <w:fldChar w:fldCharType="end"/>
      </w:r>
    </w:p>
    <w:p w14:paraId="05D344DE"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تكن شريكا للقتلة</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533153399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42</w:t>
      </w:r>
      <w:r w:rsidRPr="00D5743A">
        <w:rPr>
          <w:rFonts w:ascii="mylotus" w:hAnsi="mylotus" w:cs="mylotus"/>
          <w:noProof/>
          <w:sz w:val="28"/>
        </w:rPr>
        <w:fldChar w:fldCharType="end"/>
      </w:r>
    </w:p>
    <w:p w14:paraId="15059F3D"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تدخل مطعم غيبة</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533153400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46</w:t>
      </w:r>
      <w:r w:rsidRPr="00D5743A">
        <w:rPr>
          <w:rFonts w:ascii="mylotus" w:hAnsi="mylotus" w:cs="mylotus"/>
          <w:noProof/>
          <w:sz w:val="28"/>
        </w:rPr>
        <w:fldChar w:fldCharType="end"/>
      </w:r>
    </w:p>
    <w:p w14:paraId="13BAAF8B"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تأكل طعاما يضر بصحتك</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533153401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51</w:t>
      </w:r>
      <w:r w:rsidRPr="00D5743A">
        <w:rPr>
          <w:rFonts w:ascii="mylotus" w:hAnsi="mylotus" w:cs="mylotus"/>
          <w:noProof/>
          <w:sz w:val="28"/>
        </w:rPr>
        <w:fldChar w:fldCharType="end"/>
      </w:r>
    </w:p>
    <w:p w14:paraId="7BED2CCD"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تدع على إخوانك</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533153402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56</w:t>
      </w:r>
      <w:r w:rsidRPr="00D5743A">
        <w:rPr>
          <w:rFonts w:ascii="mylotus" w:hAnsi="mylotus" w:cs="mylotus"/>
          <w:noProof/>
          <w:sz w:val="28"/>
        </w:rPr>
        <w:fldChar w:fldCharType="end"/>
      </w:r>
    </w:p>
    <w:p w14:paraId="54DCB559"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تتعصب لطائفتك</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533153403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60</w:t>
      </w:r>
      <w:r w:rsidRPr="00D5743A">
        <w:rPr>
          <w:rFonts w:ascii="mylotus" w:hAnsi="mylotus" w:cs="mylotus"/>
          <w:noProof/>
          <w:sz w:val="28"/>
        </w:rPr>
        <w:fldChar w:fldCharType="end"/>
      </w:r>
    </w:p>
    <w:p w14:paraId="3226015B"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تكن فاحشا ولا متفحشا</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533153404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64</w:t>
      </w:r>
      <w:r w:rsidRPr="00D5743A">
        <w:rPr>
          <w:rFonts w:ascii="mylotus" w:hAnsi="mylotus" w:cs="mylotus"/>
          <w:noProof/>
          <w:sz w:val="28"/>
        </w:rPr>
        <w:fldChar w:fldCharType="end"/>
      </w:r>
    </w:p>
    <w:p w14:paraId="770EDAB8"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تبالغ في الدفاع عن نفسك</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533153405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70</w:t>
      </w:r>
      <w:r w:rsidRPr="00D5743A">
        <w:rPr>
          <w:rFonts w:ascii="mylotus" w:hAnsi="mylotus" w:cs="mylotus"/>
          <w:noProof/>
          <w:sz w:val="28"/>
        </w:rPr>
        <w:fldChar w:fldCharType="end"/>
      </w:r>
    </w:p>
    <w:p w14:paraId="0FE9BCCF"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تنه عن المعروف</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533153406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75</w:t>
      </w:r>
      <w:r w:rsidRPr="00D5743A">
        <w:rPr>
          <w:rFonts w:ascii="mylotus" w:hAnsi="mylotus" w:cs="mylotus"/>
          <w:noProof/>
          <w:sz w:val="28"/>
        </w:rPr>
        <w:fldChar w:fldCharType="end"/>
      </w:r>
    </w:p>
    <w:p w14:paraId="14FCFD56"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تكن لسانا للظلمة</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533153407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78</w:t>
      </w:r>
      <w:r w:rsidRPr="00D5743A">
        <w:rPr>
          <w:rFonts w:ascii="mylotus" w:hAnsi="mylotus" w:cs="mylotus"/>
          <w:noProof/>
          <w:sz w:val="28"/>
        </w:rPr>
        <w:fldChar w:fldCharType="end"/>
      </w:r>
    </w:p>
    <w:p w14:paraId="488F7F31"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eastAsia="Times New Roman" w:hAnsi="mylotus" w:cs="mylotus"/>
          <w:noProof/>
          <w:color w:val="000000"/>
          <w:kern w:val="28"/>
          <w:sz w:val="28"/>
          <w:rtl/>
          <w:lang w:val="fr-FR" w:eastAsia="fr-FR" w:bidi="ar-DZ"/>
        </w:rPr>
        <w:t>لا تغرنك الدموع</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533153408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81</w:t>
      </w:r>
      <w:r w:rsidRPr="00D5743A">
        <w:rPr>
          <w:rFonts w:ascii="mylotus" w:hAnsi="mylotus" w:cs="mylotus"/>
          <w:noProof/>
          <w:sz w:val="28"/>
        </w:rPr>
        <w:fldChar w:fldCharType="end"/>
      </w:r>
    </w:p>
    <w:p w14:paraId="440F686C"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تبحث عن رضى الناس</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533153409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86</w:t>
      </w:r>
      <w:r w:rsidRPr="00D5743A">
        <w:rPr>
          <w:rFonts w:ascii="mylotus" w:hAnsi="mylotus" w:cs="mylotus"/>
          <w:noProof/>
          <w:sz w:val="28"/>
        </w:rPr>
        <w:fldChar w:fldCharType="end"/>
      </w:r>
    </w:p>
    <w:p w14:paraId="1E25C71C"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lastRenderedPageBreak/>
        <w:t>لا تخف أن يقطع رأسك</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533153410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93</w:t>
      </w:r>
      <w:r w:rsidRPr="00D5743A">
        <w:rPr>
          <w:rFonts w:ascii="mylotus" w:hAnsi="mylotus" w:cs="mylotus"/>
          <w:noProof/>
          <w:sz w:val="28"/>
        </w:rPr>
        <w:fldChar w:fldCharType="end"/>
      </w:r>
    </w:p>
    <w:p w14:paraId="2A5448C7"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تطفف في الموازين</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533153411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98</w:t>
      </w:r>
      <w:r w:rsidRPr="00D5743A">
        <w:rPr>
          <w:rFonts w:ascii="mylotus" w:hAnsi="mylotus" w:cs="mylotus"/>
          <w:noProof/>
          <w:sz w:val="28"/>
        </w:rPr>
        <w:fldChar w:fldCharType="end"/>
      </w:r>
    </w:p>
    <w:p w14:paraId="7E78B855"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تقف ما ليس لك به علم</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533153412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102</w:t>
      </w:r>
      <w:r w:rsidRPr="00D5743A">
        <w:rPr>
          <w:rFonts w:ascii="mylotus" w:hAnsi="mylotus" w:cs="mylotus"/>
          <w:noProof/>
          <w:sz w:val="28"/>
        </w:rPr>
        <w:fldChar w:fldCharType="end"/>
      </w:r>
    </w:p>
    <w:p w14:paraId="78447E00"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تيأس.. فالله موجود</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533153413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108</w:t>
      </w:r>
      <w:r w:rsidRPr="00D5743A">
        <w:rPr>
          <w:rFonts w:ascii="mylotus" w:hAnsi="mylotus" w:cs="mylotus"/>
          <w:noProof/>
          <w:sz w:val="28"/>
        </w:rPr>
        <w:fldChar w:fldCharType="end"/>
      </w:r>
    </w:p>
    <w:p w14:paraId="76A2C034"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تجعل من الشفاعة شماعة</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533153414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112</w:t>
      </w:r>
      <w:r w:rsidRPr="00D5743A">
        <w:rPr>
          <w:rFonts w:ascii="mylotus" w:hAnsi="mylotus" w:cs="mylotus"/>
          <w:noProof/>
          <w:sz w:val="28"/>
        </w:rPr>
        <w:fldChar w:fldCharType="end"/>
      </w:r>
    </w:p>
    <w:p w14:paraId="5CB494FB"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تنشغل إلا بعيوبك</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533153415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116</w:t>
      </w:r>
      <w:r w:rsidRPr="00D5743A">
        <w:rPr>
          <w:rFonts w:ascii="mylotus" w:hAnsi="mylotus" w:cs="mylotus"/>
          <w:noProof/>
          <w:sz w:val="28"/>
        </w:rPr>
        <w:fldChar w:fldCharType="end"/>
      </w:r>
    </w:p>
    <w:p w14:paraId="16C45866"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تدنس دينك بالأهواء</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533153416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121</w:t>
      </w:r>
      <w:r w:rsidRPr="00D5743A">
        <w:rPr>
          <w:rFonts w:ascii="mylotus" w:hAnsi="mylotus" w:cs="mylotus"/>
          <w:noProof/>
          <w:sz w:val="28"/>
        </w:rPr>
        <w:fldChar w:fldCharType="end"/>
      </w:r>
    </w:p>
    <w:p w14:paraId="057FF429"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تتثاقل إلى الأرض</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533153417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124</w:t>
      </w:r>
      <w:r w:rsidRPr="00D5743A">
        <w:rPr>
          <w:rFonts w:ascii="mylotus" w:hAnsi="mylotus" w:cs="mylotus"/>
          <w:noProof/>
          <w:sz w:val="28"/>
        </w:rPr>
        <w:fldChar w:fldCharType="end"/>
      </w:r>
    </w:p>
    <w:p w14:paraId="18C677BA"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eastAsia="Times New Roman" w:hAnsi="mylotus" w:cs="mylotus"/>
          <w:noProof/>
          <w:color w:val="000000"/>
          <w:kern w:val="28"/>
          <w:sz w:val="28"/>
          <w:rtl/>
          <w:lang w:val="fr-FR" w:eastAsia="fr-FR" w:bidi="ar-DZ"/>
        </w:rPr>
        <w:t>لا تبحث عن الأضواء</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533153418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127</w:t>
      </w:r>
      <w:r w:rsidRPr="00D5743A">
        <w:rPr>
          <w:rFonts w:ascii="mylotus" w:hAnsi="mylotus" w:cs="mylotus"/>
          <w:noProof/>
          <w:sz w:val="28"/>
        </w:rPr>
        <w:fldChar w:fldCharType="end"/>
      </w:r>
    </w:p>
    <w:p w14:paraId="10EBE234"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eastAsia="Times New Roman" w:hAnsi="mylotus" w:cs="mylotus"/>
          <w:noProof/>
          <w:color w:val="000000"/>
          <w:kern w:val="28"/>
          <w:sz w:val="28"/>
          <w:rtl/>
          <w:lang w:val="fr-FR" w:eastAsia="fr-FR" w:bidi="ar-DZ"/>
        </w:rPr>
        <w:t>لا تضيع حظك من ربك</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533153419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133</w:t>
      </w:r>
      <w:r w:rsidRPr="00D5743A">
        <w:rPr>
          <w:rFonts w:ascii="mylotus" w:hAnsi="mylotus" w:cs="mylotus"/>
          <w:noProof/>
          <w:sz w:val="28"/>
        </w:rPr>
        <w:fldChar w:fldCharType="end"/>
      </w:r>
    </w:p>
    <w:p w14:paraId="4451B13E"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eastAsia="Times New Roman" w:hAnsi="mylotus" w:cs="mylotus"/>
          <w:noProof/>
          <w:color w:val="000000"/>
          <w:kern w:val="28"/>
          <w:sz w:val="28"/>
          <w:rtl/>
          <w:lang w:val="fr-FR" w:eastAsia="fr-FR" w:bidi="ar-DZ"/>
        </w:rPr>
        <w:t>لا تزدر نعم الله عليك</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533153420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138</w:t>
      </w:r>
      <w:r w:rsidRPr="00D5743A">
        <w:rPr>
          <w:rFonts w:ascii="mylotus" w:hAnsi="mylotus" w:cs="mylotus"/>
          <w:noProof/>
          <w:sz w:val="28"/>
        </w:rPr>
        <w:fldChar w:fldCharType="end"/>
      </w:r>
    </w:p>
    <w:p w14:paraId="0D0974E3"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eastAsia="Times New Roman" w:hAnsi="mylotus" w:cs="mylotus"/>
          <w:noProof/>
          <w:color w:val="000000"/>
          <w:kern w:val="28"/>
          <w:sz w:val="28"/>
          <w:rtl/>
          <w:lang w:val="fr-FR" w:eastAsia="fr-FR" w:bidi="ar-DZ"/>
        </w:rPr>
        <w:t>لا تسجن عقلك</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533153421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144</w:t>
      </w:r>
      <w:r w:rsidRPr="00D5743A">
        <w:rPr>
          <w:rFonts w:ascii="mylotus" w:hAnsi="mylotus" w:cs="mylotus"/>
          <w:noProof/>
          <w:sz w:val="28"/>
        </w:rPr>
        <w:fldChar w:fldCharType="end"/>
      </w:r>
    </w:p>
    <w:p w14:paraId="3ED5E861"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eastAsia="Times New Roman" w:hAnsi="mylotus" w:cs="mylotus"/>
          <w:noProof/>
          <w:color w:val="000000"/>
          <w:kern w:val="28"/>
          <w:sz w:val="28"/>
          <w:rtl/>
          <w:lang w:val="fr-FR" w:eastAsia="fr-FR" w:bidi="ar-DZ"/>
        </w:rPr>
        <w:t>لا تصاحب هؤلاء</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533153422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151</w:t>
      </w:r>
      <w:r w:rsidRPr="00D5743A">
        <w:rPr>
          <w:rFonts w:ascii="mylotus" w:hAnsi="mylotus" w:cs="mylotus"/>
          <w:noProof/>
          <w:sz w:val="28"/>
        </w:rPr>
        <w:fldChar w:fldCharType="end"/>
      </w:r>
    </w:p>
    <w:p w14:paraId="2F40A8C2"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eastAsia="Times New Roman" w:hAnsi="mylotus" w:cs="mylotus"/>
          <w:noProof/>
          <w:color w:val="000000"/>
          <w:kern w:val="28"/>
          <w:sz w:val="28"/>
          <w:rtl/>
          <w:lang w:val="fr-FR" w:eastAsia="fr-FR" w:bidi="ar-DZ"/>
        </w:rPr>
        <w:t>لا تمش في الأرض مرحا</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533153423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157</w:t>
      </w:r>
      <w:r w:rsidRPr="00D5743A">
        <w:rPr>
          <w:rFonts w:ascii="mylotus" w:hAnsi="mylotus" w:cs="mylotus"/>
          <w:noProof/>
          <w:sz w:val="28"/>
        </w:rPr>
        <w:fldChar w:fldCharType="end"/>
      </w:r>
    </w:p>
    <w:p w14:paraId="5E96D3F2"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eastAsia="Times New Roman" w:hAnsi="mylotus" w:cs="mylotus"/>
          <w:noProof/>
          <w:color w:val="000000"/>
          <w:kern w:val="28"/>
          <w:sz w:val="28"/>
          <w:rtl/>
          <w:lang w:val="fr-FR" w:eastAsia="fr-FR" w:bidi="ar-DZ"/>
        </w:rPr>
        <w:t>لا تصعر خدك للناس</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533153424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164</w:t>
      </w:r>
      <w:r w:rsidRPr="00D5743A">
        <w:rPr>
          <w:rFonts w:ascii="mylotus" w:hAnsi="mylotus" w:cs="mylotus"/>
          <w:noProof/>
          <w:sz w:val="28"/>
        </w:rPr>
        <w:fldChar w:fldCharType="end"/>
      </w:r>
    </w:p>
    <w:p w14:paraId="5B4DD0F7"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تهجر كلمات ربك</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533153425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172</w:t>
      </w:r>
      <w:r w:rsidRPr="00D5743A">
        <w:rPr>
          <w:rFonts w:ascii="mylotus" w:hAnsi="mylotus" w:cs="mylotus"/>
          <w:noProof/>
          <w:sz w:val="28"/>
        </w:rPr>
        <w:fldChar w:fldCharType="end"/>
      </w:r>
    </w:p>
    <w:p w14:paraId="53567CB4"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تنصب نفسك قاضيا</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533153426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178</w:t>
      </w:r>
      <w:r w:rsidRPr="00D5743A">
        <w:rPr>
          <w:rFonts w:ascii="mylotus" w:hAnsi="mylotus" w:cs="mylotus"/>
          <w:noProof/>
          <w:sz w:val="28"/>
        </w:rPr>
        <w:fldChar w:fldCharType="end"/>
      </w:r>
    </w:p>
    <w:p w14:paraId="37FAF197"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hAnsi="mylotus" w:cs="mylotus"/>
          <w:noProof/>
          <w:sz w:val="28"/>
          <w:rtl/>
          <w:lang w:bidi="ar-DZ"/>
        </w:rPr>
        <w:t>لا تسمهم علماء.. فهم قطاع طرق</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533153427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181</w:t>
      </w:r>
      <w:r w:rsidRPr="00D5743A">
        <w:rPr>
          <w:rFonts w:ascii="mylotus" w:hAnsi="mylotus" w:cs="mylotus"/>
          <w:noProof/>
          <w:sz w:val="28"/>
        </w:rPr>
        <w:fldChar w:fldCharType="end"/>
      </w:r>
    </w:p>
    <w:p w14:paraId="3112EC6C"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eastAsia="Times New Roman" w:hAnsi="mylotus" w:cs="mylotus"/>
          <w:noProof/>
          <w:color w:val="000000"/>
          <w:kern w:val="28"/>
          <w:sz w:val="28"/>
          <w:rtl/>
          <w:lang w:val="fr-FR" w:eastAsia="fr-FR" w:bidi="ar-DZ"/>
        </w:rPr>
        <w:t>لا تبع قلمك</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533153428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187</w:t>
      </w:r>
      <w:r w:rsidRPr="00D5743A">
        <w:rPr>
          <w:rFonts w:ascii="mylotus" w:hAnsi="mylotus" w:cs="mylotus"/>
          <w:noProof/>
          <w:sz w:val="28"/>
        </w:rPr>
        <w:fldChar w:fldCharType="end"/>
      </w:r>
    </w:p>
    <w:p w14:paraId="3E04B869"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eastAsia="Times New Roman" w:hAnsi="mylotus" w:cs="mylotus"/>
          <w:noProof/>
          <w:color w:val="000000"/>
          <w:kern w:val="28"/>
          <w:sz w:val="28"/>
          <w:rtl/>
          <w:lang w:val="fr-FR" w:eastAsia="fr-FR" w:bidi="ar-DZ"/>
        </w:rPr>
        <w:t>لا تغضب</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533153429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191</w:t>
      </w:r>
      <w:r w:rsidRPr="00D5743A">
        <w:rPr>
          <w:rFonts w:ascii="mylotus" w:hAnsi="mylotus" w:cs="mylotus"/>
          <w:noProof/>
          <w:sz w:val="28"/>
        </w:rPr>
        <w:fldChar w:fldCharType="end"/>
      </w:r>
    </w:p>
    <w:p w14:paraId="5623716E" w14:textId="77777777" w:rsidR="00D5743A" w:rsidRPr="00D5743A" w:rsidRDefault="00D5743A" w:rsidP="00D5743A">
      <w:pPr>
        <w:pStyle w:val="14"/>
        <w:tabs>
          <w:tab w:val="right" w:pos="6793"/>
        </w:tabs>
        <w:spacing w:before="0"/>
        <w:rPr>
          <w:rFonts w:ascii="mylotus" w:eastAsiaTheme="minorEastAsia" w:hAnsi="mylotus" w:cs="mylotus"/>
          <w:b w:val="0"/>
          <w:bCs w:val="0"/>
          <w:caps w:val="0"/>
          <w:noProof/>
          <w:sz w:val="28"/>
          <w:rtl/>
        </w:rPr>
      </w:pPr>
      <w:r w:rsidRPr="00D5743A">
        <w:rPr>
          <w:rFonts w:ascii="mylotus" w:eastAsia="Times New Roman" w:hAnsi="mylotus" w:cs="mylotus"/>
          <w:noProof/>
          <w:color w:val="000000"/>
          <w:kern w:val="28"/>
          <w:sz w:val="28"/>
          <w:rtl/>
          <w:lang w:val="fr-FR" w:eastAsia="fr-FR" w:bidi="fa-IR"/>
        </w:rPr>
        <w:t>لا تكن حمال حطب</w:t>
      </w:r>
      <w:r w:rsidRPr="00D5743A">
        <w:rPr>
          <w:rFonts w:ascii="mylotus" w:hAnsi="mylotus" w:cs="mylotus"/>
          <w:noProof/>
          <w:sz w:val="28"/>
          <w:rtl/>
        </w:rPr>
        <w:tab/>
      </w:r>
      <w:r w:rsidRPr="00D5743A">
        <w:rPr>
          <w:rFonts w:ascii="mylotus" w:hAnsi="mylotus" w:cs="mylotus"/>
          <w:noProof/>
          <w:sz w:val="28"/>
        </w:rPr>
        <w:fldChar w:fldCharType="begin"/>
      </w:r>
      <w:r w:rsidRPr="00D5743A">
        <w:rPr>
          <w:rFonts w:ascii="mylotus" w:hAnsi="mylotus" w:cs="mylotus"/>
          <w:noProof/>
          <w:sz w:val="28"/>
          <w:rtl/>
        </w:rPr>
        <w:instrText xml:space="preserve"> </w:instrText>
      </w:r>
      <w:r w:rsidRPr="00D5743A">
        <w:rPr>
          <w:rFonts w:ascii="mylotus" w:hAnsi="mylotus" w:cs="mylotus"/>
          <w:noProof/>
          <w:sz w:val="28"/>
        </w:rPr>
        <w:instrText>PAGEREF</w:instrText>
      </w:r>
      <w:r w:rsidRPr="00D5743A">
        <w:rPr>
          <w:rFonts w:ascii="mylotus" w:hAnsi="mylotus" w:cs="mylotus"/>
          <w:noProof/>
          <w:sz w:val="28"/>
          <w:rtl/>
        </w:rPr>
        <w:instrText xml:space="preserve"> _</w:instrText>
      </w:r>
      <w:r w:rsidRPr="00D5743A">
        <w:rPr>
          <w:rFonts w:ascii="mylotus" w:hAnsi="mylotus" w:cs="mylotus"/>
          <w:noProof/>
          <w:sz w:val="28"/>
        </w:rPr>
        <w:instrText>Toc</w:instrText>
      </w:r>
      <w:r w:rsidRPr="00D5743A">
        <w:rPr>
          <w:rFonts w:ascii="mylotus" w:hAnsi="mylotus" w:cs="mylotus"/>
          <w:noProof/>
          <w:sz w:val="28"/>
          <w:rtl/>
        </w:rPr>
        <w:instrText xml:space="preserve">533153430 </w:instrText>
      </w:r>
      <w:r w:rsidRPr="00D5743A">
        <w:rPr>
          <w:rFonts w:ascii="mylotus" w:hAnsi="mylotus" w:cs="mylotus"/>
          <w:noProof/>
          <w:sz w:val="28"/>
        </w:rPr>
        <w:instrText>\h</w:instrText>
      </w:r>
      <w:r w:rsidRPr="00D5743A">
        <w:rPr>
          <w:rFonts w:ascii="mylotus" w:hAnsi="mylotus" w:cs="mylotus"/>
          <w:noProof/>
          <w:sz w:val="28"/>
          <w:rtl/>
        </w:rPr>
        <w:instrText xml:space="preserve"> </w:instrText>
      </w:r>
      <w:r w:rsidRPr="00D5743A">
        <w:rPr>
          <w:rFonts w:ascii="mylotus" w:hAnsi="mylotus" w:cs="mylotus"/>
          <w:noProof/>
          <w:sz w:val="28"/>
        </w:rPr>
      </w:r>
      <w:r w:rsidRPr="00D5743A">
        <w:rPr>
          <w:rFonts w:ascii="mylotus" w:hAnsi="mylotus" w:cs="mylotus"/>
          <w:noProof/>
          <w:sz w:val="28"/>
        </w:rPr>
        <w:fldChar w:fldCharType="separate"/>
      </w:r>
      <w:r w:rsidR="000221E6">
        <w:rPr>
          <w:rFonts w:ascii="mylotus" w:hAnsi="mylotus" w:cs="mylotus"/>
          <w:noProof/>
          <w:sz w:val="28"/>
          <w:rtl/>
        </w:rPr>
        <w:t>196</w:t>
      </w:r>
      <w:r w:rsidRPr="00D5743A">
        <w:rPr>
          <w:rFonts w:ascii="mylotus" w:hAnsi="mylotus" w:cs="mylotus"/>
          <w:noProof/>
          <w:sz w:val="28"/>
        </w:rPr>
        <w:fldChar w:fldCharType="end"/>
      </w:r>
    </w:p>
    <w:p w14:paraId="28C36845" w14:textId="77777777" w:rsidR="008B7590" w:rsidRDefault="00D5743A" w:rsidP="00D5743A">
      <w:pPr>
        <w:pStyle w:val="aaa1"/>
        <w:rPr>
          <w:rtl/>
        </w:rPr>
      </w:pPr>
      <w:r w:rsidRPr="00D5743A">
        <w:rPr>
          <w:rFonts w:ascii="mylotus" w:hAnsi="mylotus"/>
          <w:sz w:val="28"/>
          <w:szCs w:val="28"/>
          <w:rtl/>
        </w:rPr>
        <w:lastRenderedPageBreak/>
        <w:fldChar w:fldCharType="end"/>
      </w:r>
      <w:bookmarkStart w:id="41" w:name="_Toc533153390"/>
      <w:bookmarkStart w:id="42" w:name="_Toc526237229"/>
      <w:bookmarkStart w:id="43" w:name="_Toc533129495"/>
      <w:bookmarkEnd w:id="38"/>
      <w:bookmarkEnd w:id="39"/>
      <w:bookmarkEnd w:id="40"/>
      <w:r w:rsidR="008B7590">
        <w:rPr>
          <w:rFonts w:hint="cs"/>
          <w:rtl/>
        </w:rPr>
        <w:t>المقدمة</w:t>
      </w:r>
      <w:bookmarkEnd w:id="41"/>
    </w:p>
    <w:p w14:paraId="6B83FAB4" w14:textId="77777777" w:rsidR="009549EA" w:rsidRDefault="009549EA" w:rsidP="009549EA">
      <w:pPr>
        <w:pStyle w:val="aaac"/>
        <w:rPr>
          <w:rtl/>
        </w:rPr>
      </w:pPr>
      <w:r>
        <w:rPr>
          <w:rFonts w:hint="cs"/>
          <w:rtl/>
        </w:rPr>
        <w:t>يحاول هذا الكتاب أن يبين الكثير من النواحي الواقعية المرتبطة بالتعاليم التربوية الوادرة في النصوص المقدسة، ذلك أن الكثير منا للأسف يرددها من غير فهم لأعماقها ومعانيها البعيدة التي تشمل الحياة جميعا.</w:t>
      </w:r>
    </w:p>
    <w:p w14:paraId="4135AAD9" w14:textId="77777777" w:rsidR="009549EA" w:rsidRDefault="009549EA" w:rsidP="009549EA">
      <w:pPr>
        <w:pStyle w:val="aaac"/>
        <w:rPr>
          <w:rtl/>
        </w:rPr>
      </w:pPr>
      <w:r>
        <w:rPr>
          <w:rFonts w:hint="cs"/>
          <w:rtl/>
        </w:rPr>
        <w:t>وقد كان التركيز فيه على الخصال التي نهى عنها الشرع، إما نهيا صريحا، أو بالإشارة، لأن التقوى والورع لا يمكن أن يتحققا من دون ترك المنهيات، ومراعاة حدود الله، ولذلك سميته [لا تفعل]</w:t>
      </w:r>
    </w:p>
    <w:p w14:paraId="42E8308E" w14:textId="77777777" w:rsidR="009549EA" w:rsidRDefault="009549EA" w:rsidP="007535B4">
      <w:pPr>
        <w:pStyle w:val="aaac"/>
        <w:rPr>
          <w:rtl/>
        </w:rPr>
      </w:pPr>
      <w:r>
        <w:rPr>
          <w:rFonts w:hint="cs"/>
          <w:rtl/>
        </w:rPr>
        <w:t xml:space="preserve">وذلك لا يعني اقتصاره على المنهيات.. وإنما يشمل المأمورات أيضا.. </w:t>
      </w:r>
      <w:r w:rsidR="007535B4">
        <w:rPr>
          <w:rFonts w:hint="cs"/>
          <w:rtl/>
        </w:rPr>
        <w:t>ف</w:t>
      </w:r>
      <w:r>
        <w:rPr>
          <w:rFonts w:hint="cs"/>
          <w:rtl/>
        </w:rPr>
        <w:t>ترك كل منهي عنه يستلزم استبداله بالمأمور به.. ولهذا ذكرنا البدائل الشرعية لكل ما نهى الله عنه من سلوكات ومواقف.</w:t>
      </w:r>
    </w:p>
    <w:p w14:paraId="609B9CBD" w14:textId="77777777" w:rsidR="009549EA" w:rsidRDefault="009549EA" w:rsidP="009549EA">
      <w:pPr>
        <w:pStyle w:val="aaac"/>
        <w:rPr>
          <w:rtl/>
        </w:rPr>
      </w:pPr>
      <w:r>
        <w:rPr>
          <w:rFonts w:hint="cs"/>
          <w:rtl/>
        </w:rPr>
        <w:t>وقد حاولنا أن نذكر في وصايا هذا الكتاب كل ما يرتبط بحياة المسلم من جوانب أخلاقية وروحية ودعوية .. وهي تشمل نواحي الحياة جميعا.</w:t>
      </w:r>
    </w:p>
    <w:p w14:paraId="4CD8E0BE" w14:textId="77777777" w:rsidR="009549EA" w:rsidRDefault="009549EA" w:rsidP="009549EA">
      <w:pPr>
        <w:pStyle w:val="aaac"/>
        <w:rPr>
          <w:rtl/>
        </w:rPr>
      </w:pPr>
      <w:r>
        <w:rPr>
          <w:rFonts w:hint="cs"/>
          <w:rtl/>
        </w:rPr>
        <w:t>وقد صغناه بصياغة بسيطة على شكل وصايا يوجهها الكاتب لرفيق عزيز عليه، يراه كل حين يقع في خطأ من الأخطاء، فيسرع وينبهه إلى اجتنابه، ويستعمل لذلك كل وسائل الترغيب والترهيب.</w:t>
      </w:r>
    </w:p>
    <w:p w14:paraId="3732A9F2" w14:textId="77777777" w:rsidR="009549EA" w:rsidRDefault="009549EA" w:rsidP="009549EA">
      <w:pPr>
        <w:pStyle w:val="aaac"/>
        <w:rPr>
          <w:rtl/>
        </w:rPr>
      </w:pPr>
      <w:r>
        <w:rPr>
          <w:rFonts w:hint="cs"/>
          <w:rtl/>
        </w:rPr>
        <w:t>وقد استعملنا هذه الصيغة لسهولتها، وللتنبيه إلى ضرورة النصيحة، فالعلاقات بين المسلمين تنبني على النصح، لا على المجاملة.. والمؤمنون يغسل بعضهم بعضا، ويصحح بعضهم أخطاء بعض.</w:t>
      </w:r>
    </w:p>
    <w:p w14:paraId="2DAE8959" w14:textId="77777777" w:rsidR="009549EA" w:rsidRDefault="009549EA" w:rsidP="009549EA">
      <w:pPr>
        <w:pStyle w:val="aaac"/>
        <w:rPr>
          <w:rtl/>
        </w:rPr>
      </w:pPr>
      <w:r>
        <w:rPr>
          <w:rFonts w:hint="cs"/>
          <w:rtl/>
        </w:rPr>
        <w:t xml:space="preserve">وقد أوردنا فيه الكثير من الروايات والأخبار والأشعار لأثرها التربوي البليغ، ولذلك لم نهتم كثيرا بمدى صحة الأحاديث أو الروايات، لأن العبرة بالمعاني الواردة </w:t>
      </w:r>
      <w:r>
        <w:rPr>
          <w:rFonts w:hint="cs"/>
          <w:rtl/>
        </w:rPr>
        <w:lastRenderedPageBreak/>
        <w:t>فيها.. ولذلك اكتفينا بذكر مصادرها الحديثية أو التربوية من غير تعمق في تصحيحها أو تضعيفها.</w:t>
      </w:r>
    </w:p>
    <w:p w14:paraId="1BD7EC68" w14:textId="77777777" w:rsidR="00564A9B" w:rsidRDefault="009549EA" w:rsidP="00564A9B">
      <w:pPr>
        <w:pStyle w:val="aaac"/>
        <w:rPr>
          <w:rtl/>
        </w:rPr>
      </w:pPr>
      <w:r>
        <w:rPr>
          <w:rFonts w:hint="cs"/>
          <w:rtl/>
        </w:rPr>
        <w:t>واخترنا كذلك أن تكون هذه الوصايا أربعين وصية لما ورد في الأحاديث من فضل الأربعين</w:t>
      </w:r>
      <w:r w:rsidR="00564A9B" w:rsidRPr="00564A9B">
        <w:rPr>
          <w:rFonts w:ascii="mylotus" w:hAnsi="mylotus"/>
          <w:position w:val="6"/>
          <w:szCs w:val="20"/>
          <w:rtl/>
        </w:rPr>
        <w:t>(</w:t>
      </w:r>
      <w:r w:rsidR="00564A9B" w:rsidRPr="00564A9B">
        <w:rPr>
          <w:rFonts w:ascii="mylotus" w:hAnsi="mylotus"/>
          <w:position w:val="6"/>
          <w:szCs w:val="20"/>
          <w:rtl/>
        </w:rPr>
        <w:footnoteReference w:id="1"/>
      </w:r>
      <w:r w:rsidR="00564A9B" w:rsidRPr="00564A9B">
        <w:rPr>
          <w:rFonts w:ascii="mylotus" w:hAnsi="mylotus"/>
          <w:position w:val="6"/>
          <w:szCs w:val="20"/>
          <w:rtl/>
        </w:rPr>
        <w:t>)</w:t>
      </w:r>
      <w:r w:rsidR="00564A9B">
        <w:rPr>
          <w:rFonts w:hint="cs"/>
          <w:rtl/>
        </w:rPr>
        <w:t xml:space="preserve"> </w:t>
      </w:r>
      <w:r>
        <w:rPr>
          <w:rFonts w:hint="cs"/>
          <w:rtl/>
        </w:rPr>
        <w:t xml:space="preserve">، في المصادر السنية والشيعية، </w:t>
      </w:r>
      <w:r w:rsidR="00564A9B">
        <w:rPr>
          <w:rFonts w:hint="cs"/>
          <w:rtl/>
        </w:rPr>
        <w:t>والرواية وإن كانت ضعيفة في المصادر السنية</w:t>
      </w:r>
      <w:r w:rsidR="00564A9B" w:rsidRPr="00564A9B">
        <w:rPr>
          <w:rFonts w:ascii="mylotus" w:hAnsi="mylotus"/>
          <w:position w:val="6"/>
          <w:szCs w:val="20"/>
          <w:rtl/>
        </w:rPr>
        <w:t>(</w:t>
      </w:r>
      <w:r w:rsidR="00564A9B" w:rsidRPr="00564A9B">
        <w:rPr>
          <w:rFonts w:ascii="mylotus" w:hAnsi="mylotus"/>
          <w:position w:val="6"/>
          <w:szCs w:val="20"/>
          <w:rtl/>
        </w:rPr>
        <w:footnoteReference w:id="2"/>
      </w:r>
      <w:r w:rsidR="00564A9B" w:rsidRPr="00564A9B">
        <w:rPr>
          <w:rFonts w:ascii="mylotus" w:hAnsi="mylotus"/>
          <w:position w:val="6"/>
          <w:szCs w:val="20"/>
          <w:rtl/>
        </w:rPr>
        <w:t>)</w:t>
      </w:r>
      <w:r w:rsidR="00564A9B">
        <w:rPr>
          <w:rFonts w:hint="cs"/>
          <w:rtl/>
        </w:rPr>
        <w:t xml:space="preserve"> إلا أنها وصلت إلى </w:t>
      </w:r>
      <w:r w:rsidR="00564A9B">
        <w:rPr>
          <w:rtl/>
        </w:rPr>
        <w:t>حد الشهرة والاستفاضة</w:t>
      </w:r>
      <w:r w:rsidR="00564A9B">
        <w:rPr>
          <w:rFonts w:hint="cs"/>
          <w:rtl/>
        </w:rPr>
        <w:t xml:space="preserve"> في المصادر الشيعية</w:t>
      </w:r>
      <w:r w:rsidR="00564A9B">
        <w:rPr>
          <w:rtl/>
        </w:rPr>
        <w:t>، بل ذهب البعض الى تواتر</w:t>
      </w:r>
      <w:r w:rsidR="00564A9B">
        <w:rPr>
          <w:rFonts w:hint="cs"/>
          <w:rtl/>
        </w:rPr>
        <w:t xml:space="preserve"> الحديث</w:t>
      </w:r>
      <w:r w:rsidR="00564A9B">
        <w:rPr>
          <w:rtl/>
        </w:rPr>
        <w:t>.</w:t>
      </w:r>
    </w:p>
    <w:p w14:paraId="459519CA" w14:textId="77777777" w:rsidR="009549EA" w:rsidRDefault="009549EA" w:rsidP="00920FB8">
      <w:pPr>
        <w:pStyle w:val="aaac"/>
        <w:rPr>
          <w:rtl/>
        </w:rPr>
      </w:pPr>
      <w:r>
        <w:rPr>
          <w:rFonts w:hint="cs"/>
          <w:rtl/>
        </w:rPr>
        <w:t xml:space="preserve">ولذلك نرى اهتمام العلماء </w:t>
      </w:r>
      <w:r w:rsidR="00564A9B">
        <w:rPr>
          <w:rFonts w:hint="cs"/>
          <w:rtl/>
        </w:rPr>
        <w:t xml:space="preserve">من كلا المدرستين </w:t>
      </w:r>
      <w:r>
        <w:rPr>
          <w:rFonts w:hint="cs"/>
          <w:rtl/>
        </w:rPr>
        <w:t>بجمع الأربعين في المجالات المختلفة</w:t>
      </w:r>
      <w:r w:rsidR="00920FB8" w:rsidRPr="00920FB8">
        <w:rPr>
          <w:rFonts w:ascii="mylotus" w:hAnsi="mylotus"/>
          <w:position w:val="6"/>
          <w:szCs w:val="20"/>
          <w:rtl/>
        </w:rPr>
        <w:t>(</w:t>
      </w:r>
      <w:r w:rsidR="00920FB8" w:rsidRPr="00920FB8">
        <w:rPr>
          <w:rFonts w:ascii="mylotus" w:hAnsi="mylotus"/>
          <w:position w:val="6"/>
          <w:szCs w:val="20"/>
          <w:rtl/>
        </w:rPr>
        <w:footnoteReference w:id="3"/>
      </w:r>
      <w:r w:rsidR="00920FB8" w:rsidRPr="00920FB8">
        <w:rPr>
          <w:rFonts w:ascii="mylotus" w:hAnsi="mylotus"/>
          <w:position w:val="6"/>
          <w:szCs w:val="20"/>
          <w:rtl/>
        </w:rPr>
        <w:t>)</w:t>
      </w:r>
      <w:r w:rsidR="00920FB8">
        <w:rPr>
          <w:rFonts w:hint="cs"/>
          <w:rtl/>
        </w:rPr>
        <w:t xml:space="preserve"> </w:t>
      </w:r>
      <w:r>
        <w:rPr>
          <w:rFonts w:hint="cs"/>
          <w:rtl/>
        </w:rPr>
        <w:t>.. وقد اخترنا هذا المجال</w:t>
      </w:r>
      <w:r w:rsidR="00564A9B">
        <w:rPr>
          <w:rFonts w:hint="cs"/>
          <w:rtl/>
        </w:rPr>
        <w:t xml:space="preserve"> التربوي الخاص</w:t>
      </w:r>
      <w:r>
        <w:rPr>
          <w:rFonts w:hint="cs"/>
          <w:rtl/>
        </w:rPr>
        <w:t xml:space="preserve">.. ولذلك لم تخل وصية من الوصايا </w:t>
      </w:r>
      <w:r w:rsidR="00564A9B">
        <w:rPr>
          <w:rFonts w:hint="cs"/>
          <w:rtl/>
        </w:rPr>
        <w:t xml:space="preserve">التي ذكرناها </w:t>
      </w:r>
      <w:r>
        <w:rPr>
          <w:rFonts w:hint="cs"/>
          <w:rtl/>
        </w:rPr>
        <w:t>من النصوص المقدسة الدالة عليها.</w:t>
      </w:r>
    </w:p>
    <w:p w14:paraId="040B2338" w14:textId="77777777" w:rsidR="005C203B" w:rsidRDefault="005C203B" w:rsidP="005C203B">
      <w:pPr>
        <w:pStyle w:val="aaa1"/>
        <w:rPr>
          <w:rtl/>
        </w:rPr>
      </w:pPr>
      <w:bookmarkStart w:id="45" w:name="_Toc533153391"/>
      <w:r>
        <w:rPr>
          <w:rFonts w:hint="cs"/>
          <w:rtl/>
        </w:rPr>
        <w:lastRenderedPageBreak/>
        <w:t>لا تدع علمك يغلب عقلك</w:t>
      </w:r>
      <w:bookmarkEnd w:id="42"/>
      <w:bookmarkEnd w:id="43"/>
      <w:bookmarkEnd w:id="45"/>
    </w:p>
    <w:p w14:paraId="3A52BDBD" w14:textId="77777777" w:rsidR="009F2E4B" w:rsidRDefault="009F2E4B" w:rsidP="0048407F">
      <w:pPr>
        <w:pStyle w:val="aaac"/>
        <w:rPr>
          <w:rtl/>
        </w:rPr>
      </w:pPr>
      <w:r>
        <w:rPr>
          <w:rFonts w:hint="cs"/>
          <w:rtl/>
        </w:rPr>
        <w:t xml:space="preserve">ذكرت لي ـ أيها الرفيق </w:t>
      </w:r>
      <w:r w:rsidR="0048407F">
        <w:rPr>
          <w:rFonts w:hint="cs"/>
          <w:rtl/>
        </w:rPr>
        <w:t>العزيز</w:t>
      </w:r>
      <w:r>
        <w:rPr>
          <w:rFonts w:hint="cs"/>
          <w:rtl/>
        </w:rPr>
        <w:t xml:space="preserve"> ـ منذ جمعتني بك الطريق أنك قرأت كتبا كثيرة، وتعلمت علوما جمة، ورأيت علماء كثيرين، ومن بلاد مختلفة.. وأنا أُكبر فيك كل ذلك وأ</w:t>
      </w:r>
      <w:r w:rsidR="00240BF8">
        <w:rPr>
          <w:rFonts w:hint="cs"/>
          <w:rtl/>
        </w:rPr>
        <w:t>ُ</w:t>
      </w:r>
      <w:r>
        <w:rPr>
          <w:rFonts w:hint="cs"/>
          <w:rtl/>
        </w:rPr>
        <w:t>عظم</w:t>
      </w:r>
      <w:r w:rsidR="00240BF8">
        <w:rPr>
          <w:rFonts w:hint="cs"/>
          <w:rtl/>
        </w:rPr>
        <w:t>ُ</w:t>
      </w:r>
      <w:r>
        <w:rPr>
          <w:rFonts w:hint="cs"/>
          <w:rtl/>
        </w:rPr>
        <w:t>ه، وأحترمك لأجله؛ فطالب العلم يستغفر له كل شيء حتى الحيتان في البحر، وحتى الملائكة تضع أجنحتها له رضا بما يصنع.</w:t>
      </w:r>
    </w:p>
    <w:p w14:paraId="1345BD73" w14:textId="77777777" w:rsidR="009F2E4B" w:rsidRDefault="009F2E4B" w:rsidP="009F2E4B">
      <w:pPr>
        <w:pStyle w:val="aaac"/>
        <w:rPr>
          <w:rtl/>
        </w:rPr>
      </w:pPr>
      <w:r>
        <w:rPr>
          <w:rFonts w:hint="cs"/>
          <w:rtl/>
        </w:rPr>
        <w:t xml:space="preserve">ولكني مع كل ذلك الإكبار والإجلال لشخصك الكريم أريد أن أوصيك بما أوصي به نفسي، وبما أوصي به ولدي وأعز الناس علي.. وأقول لك: لا تدع علمك يغلب عقلك.. ولا تدع تلك الدفاتر التي كتبتها، والكتب التي جمعتها، والعلوم التي حفظتها، تسد عليها نوافذ عقلك؛ فتحجب عنه الرؤية.. </w:t>
      </w:r>
    </w:p>
    <w:p w14:paraId="7581AAAF" w14:textId="77777777" w:rsidR="009F2E4B" w:rsidRDefault="009F2E4B" w:rsidP="009F2E4B">
      <w:pPr>
        <w:pStyle w:val="aaac"/>
        <w:rPr>
          <w:rtl/>
        </w:rPr>
      </w:pPr>
      <w:r>
        <w:rPr>
          <w:rFonts w:hint="cs"/>
          <w:rtl/>
        </w:rPr>
        <w:t>فالعلم الذي ت</w:t>
      </w:r>
      <w:r w:rsidR="00240BF8">
        <w:rPr>
          <w:rFonts w:hint="cs"/>
          <w:rtl/>
        </w:rPr>
        <w:t>ُ</w:t>
      </w:r>
      <w:r>
        <w:rPr>
          <w:rFonts w:hint="cs"/>
          <w:rtl/>
        </w:rPr>
        <w:t>فتح به أبواب الحقائق قد ت</w:t>
      </w:r>
      <w:r w:rsidR="00240BF8">
        <w:rPr>
          <w:rFonts w:hint="cs"/>
          <w:rtl/>
        </w:rPr>
        <w:t>ُ</w:t>
      </w:r>
      <w:r>
        <w:rPr>
          <w:rFonts w:hint="cs"/>
          <w:rtl/>
        </w:rPr>
        <w:t>غلق به أبوابها أيضا.. هو يشبه المفتاح تماما، به نفتح، وبه نغلق؛ فلذلك احذر أن يكون علمك حجابك، وأن تكون معارفك قيودا لعقلك تججبه عن الحقيقة.</w:t>
      </w:r>
    </w:p>
    <w:p w14:paraId="0A7DE779" w14:textId="77777777" w:rsidR="009F2E4B" w:rsidRDefault="009F2E4B" w:rsidP="00240BF8">
      <w:pPr>
        <w:pStyle w:val="aaac"/>
        <w:rPr>
          <w:rtl/>
        </w:rPr>
      </w:pPr>
      <w:r>
        <w:rPr>
          <w:rFonts w:hint="cs"/>
          <w:rtl/>
        </w:rPr>
        <w:t xml:space="preserve">لا تكن ـ أيها الرفيق العزيز ـ مثل ذلك الأستاذ الذي ذهب إلى بعض مشايخ الروح ليطلب منه أن يعلمه كيف يبصر الحقائق، وعندما بدأ الشيخ بدلالته على أول كلمات الطريق راح الأستاذ يعقب عليها، ويشرح تفاصيلها، ويذكر له ما قال الخليل بن أحمد وسيبويه وأفلاطون وأرسطو والمعتزلة والكرامية حولها.. ولم يدع فرقة إلا ذكرها، ولا عالما إلا وأشار إليه.. حينها نظر الشيخ إليه بحزن، وقال: يا بني إن أردت أن تسلك الطريق؛ فاترك علومك، وتعال إلي؛ فعلمك صار حجابا لروحك.. </w:t>
      </w:r>
      <w:r w:rsidR="00240BF8">
        <w:rPr>
          <w:rFonts w:hint="cs"/>
          <w:rtl/>
        </w:rPr>
        <w:t>وبصرك</w:t>
      </w:r>
      <w:r>
        <w:rPr>
          <w:rFonts w:hint="cs"/>
          <w:rtl/>
        </w:rPr>
        <w:t xml:space="preserve"> صارت حجابا لبصيرتك.</w:t>
      </w:r>
    </w:p>
    <w:p w14:paraId="1B25D604" w14:textId="77777777" w:rsidR="009F2E4B" w:rsidRDefault="009F2E4B" w:rsidP="005F1DED">
      <w:pPr>
        <w:pStyle w:val="aaac"/>
        <w:rPr>
          <w:rtl/>
        </w:rPr>
      </w:pPr>
      <w:r>
        <w:rPr>
          <w:rFonts w:hint="cs"/>
          <w:rtl/>
        </w:rPr>
        <w:t xml:space="preserve">وهكذا أقول لك: لا تدع تلك العلوم التي تعلمتها، تحول بينك وبين العلوم التي </w:t>
      </w:r>
      <w:r>
        <w:rPr>
          <w:rFonts w:hint="cs"/>
          <w:rtl/>
        </w:rPr>
        <w:lastRenderedPageBreak/>
        <w:t>يمكن أن يفجرها الله من بئر ذاتك إن أنت أدمنت التفكير.. فنحن مطالبون بأن نفكر بعقولنا لا بعقول غيرنا.. ونحن مطالبون بأن نرى الوجود ببصائرنا</w:t>
      </w:r>
      <w:r w:rsidR="00240BF8">
        <w:rPr>
          <w:rFonts w:hint="cs"/>
          <w:rtl/>
        </w:rPr>
        <w:t>،</w:t>
      </w:r>
      <w:r>
        <w:rPr>
          <w:rFonts w:hint="cs"/>
          <w:rtl/>
        </w:rPr>
        <w:t xml:space="preserve"> لا ببصائر غيرنا.. </w:t>
      </w:r>
      <w:r w:rsidR="005F1DED" w:rsidRPr="005F1DED">
        <w:rPr>
          <w:rtl/>
        </w:rPr>
        <w:t xml:space="preserve">ونحن لا يمكننا أن نكتشف حلاوة العسل </w:t>
      </w:r>
      <w:r>
        <w:rPr>
          <w:rFonts w:hint="cs"/>
          <w:rtl/>
        </w:rPr>
        <w:t>ما لم نتذوق</w:t>
      </w:r>
      <w:r w:rsidR="00240BF8">
        <w:rPr>
          <w:rFonts w:hint="cs"/>
          <w:rtl/>
        </w:rPr>
        <w:t>ه</w:t>
      </w:r>
      <w:r>
        <w:rPr>
          <w:rFonts w:hint="cs"/>
          <w:rtl/>
        </w:rPr>
        <w:t xml:space="preserve"> بألسنتنا لا بألسنة غيرنا.</w:t>
      </w:r>
    </w:p>
    <w:p w14:paraId="15900EC1" w14:textId="77777777" w:rsidR="009F2E4B" w:rsidRDefault="009F2E4B" w:rsidP="005F1DED">
      <w:pPr>
        <w:pStyle w:val="aaac"/>
        <w:rPr>
          <w:rtl/>
        </w:rPr>
      </w:pPr>
      <w:r>
        <w:rPr>
          <w:rFonts w:hint="cs"/>
          <w:rtl/>
        </w:rPr>
        <w:t xml:space="preserve">لذلك دع لعقلك </w:t>
      </w:r>
      <w:r w:rsidR="005F1DED" w:rsidRPr="005F1DED">
        <w:rPr>
          <w:rtl/>
        </w:rPr>
        <w:t>المجال لأن يتذوق الحقائق</w:t>
      </w:r>
      <w:r>
        <w:rPr>
          <w:rFonts w:hint="cs"/>
          <w:rtl/>
        </w:rPr>
        <w:t xml:space="preserve">، ولا تحجب عنه الرؤية، حتى لا تكون مثل </w:t>
      </w:r>
      <w:r>
        <w:rPr>
          <w:rtl/>
        </w:rPr>
        <w:t>النضر بن الحارث بن علقمة</w:t>
      </w:r>
      <w:r>
        <w:rPr>
          <w:rFonts w:hint="cs"/>
          <w:rtl/>
        </w:rPr>
        <w:t xml:space="preserve">، ذلك الجاهلي المشرك المقيت الذي راح يُحجب بما حفظه من قصص الأولين عن رؤية رسول الله </w:t>
      </w:r>
      <w:r>
        <w:rPr>
          <w:rFonts w:hint="cs"/>
        </w:rPr>
        <w:sym w:font="Abo-thar" w:char="F061"/>
      </w:r>
      <w:r w:rsidR="0078741F">
        <w:rPr>
          <w:rFonts w:hint="cs"/>
          <w:rtl/>
        </w:rPr>
        <w:t xml:space="preserve">، </w:t>
      </w:r>
      <w:r>
        <w:rPr>
          <w:rFonts w:hint="cs"/>
          <w:rtl/>
        </w:rPr>
        <w:t>وعن سماع القرآن الكريم، ولذلك كان بلال الحبشي، ذلك العبد الأمي البسيط أكثر وعيا وعقلا منه؛ فأبصر ما حجب عن النضر، ورأى ما لم يره، لأنه لم تكن هناك أي دفاتر تحول بينه وبين الرؤية.</w:t>
      </w:r>
    </w:p>
    <w:p w14:paraId="5292B789" w14:textId="77777777" w:rsidR="009F2E4B" w:rsidRDefault="009F2E4B" w:rsidP="009F2E4B">
      <w:pPr>
        <w:pStyle w:val="aaac"/>
        <w:rPr>
          <w:rtl/>
        </w:rPr>
      </w:pPr>
      <w:r>
        <w:rPr>
          <w:rFonts w:hint="cs"/>
          <w:rtl/>
        </w:rPr>
        <w:t xml:space="preserve">وليت النضر بن الحارث اكتفى بحجاب عقله عن الحقائق، بل راح يحجب عنها غيره، مثلما يفعل كل المحجوبون بعلومهم.. </w:t>
      </w:r>
    </w:p>
    <w:p w14:paraId="6197F02A" w14:textId="77777777" w:rsidR="009F2E4B" w:rsidRDefault="009F2E4B" w:rsidP="00240BF8">
      <w:pPr>
        <w:pStyle w:val="aaac"/>
        <w:rPr>
          <w:rtl/>
        </w:rPr>
      </w:pPr>
      <w:r>
        <w:rPr>
          <w:rFonts w:hint="cs"/>
          <w:rtl/>
        </w:rPr>
        <w:t xml:space="preserve">لقد كان يستعمل كل الأساليب ليصرف الناس عن الحقائق التي يذكرها رسول الله </w:t>
      </w:r>
      <w:r>
        <w:rPr>
          <w:rFonts w:hint="cs"/>
        </w:rPr>
        <w:sym w:font="Abo-thar" w:char="F061"/>
      </w:r>
      <w:r>
        <w:rPr>
          <w:rFonts w:hint="cs"/>
          <w:rtl/>
        </w:rPr>
        <w:t xml:space="preserve"> إلى أساطير </w:t>
      </w:r>
      <w:r>
        <w:rPr>
          <w:rtl/>
        </w:rPr>
        <w:t xml:space="preserve">رستم </w:t>
      </w:r>
      <w:r>
        <w:rPr>
          <w:rFonts w:hint="cs"/>
          <w:rtl/>
        </w:rPr>
        <w:t>و</w:t>
      </w:r>
      <w:r>
        <w:rPr>
          <w:rtl/>
        </w:rPr>
        <w:t>إسفنديار</w:t>
      </w:r>
      <w:r>
        <w:rPr>
          <w:rFonts w:hint="cs"/>
          <w:rtl/>
        </w:rPr>
        <w:t xml:space="preserve"> التي يحفظها، وكان </w:t>
      </w:r>
      <w:r>
        <w:rPr>
          <w:rtl/>
        </w:rPr>
        <w:t>يقول</w:t>
      </w:r>
      <w:r>
        <w:rPr>
          <w:rFonts w:hint="cs"/>
          <w:rtl/>
        </w:rPr>
        <w:t xml:space="preserve"> للقرشيين</w:t>
      </w:r>
      <w:r>
        <w:rPr>
          <w:rtl/>
        </w:rPr>
        <w:t xml:space="preserve">: </w:t>
      </w:r>
      <w:r>
        <w:rPr>
          <w:rFonts w:hint="cs"/>
          <w:rtl/>
        </w:rPr>
        <w:t>(</w:t>
      </w:r>
      <w:r w:rsidR="00240BF8">
        <w:rPr>
          <w:rtl/>
        </w:rPr>
        <w:t>أنا واللَّه يا معشر قريش أحسن حديثا منه، فهلم إليّ فأنا أحدثكم أحسن من حديثه</w:t>
      </w:r>
      <w:r w:rsidR="00240BF8">
        <w:rPr>
          <w:rFonts w:hint="cs"/>
          <w:rtl/>
        </w:rPr>
        <w:t>)،</w:t>
      </w:r>
      <w:r w:rsidR="00240BF8">
        <w:rPr>
          <w:rtl/>
        </w:rPr>
        <w:t xml:space="preserve"> ثم يحدثهم عن ملوك فارس ثم يقول: </w:t>
      </w:r>
      <w:r w:rsidR="00240BF8">
        <w:rPr>
          <w:rFonts w:hint="cs"/>
          <w:rtl/>
        </w:rPr>
        <w:t>(</w:t>
      </w:r>
      <w:r w:rsidR="00240BF8">
        <w:rPr>
          <w:rtl/>
        </w:rPr>
        <w:t>بماذا محمد أحسن حديثا مني؟ وما أحاديثه إلا أساطير الأولين اكتتبها كما كتبتها</w:t>
      </w:r>
      <w:r w:rsidR="00240BF8">
        <w:rPr>
          <w:rFonts w:hint="cs"/>
          <w:rtl/>
        </w:rPr>
        <w:t>)،</w:t>
      </w:r>
      <w:r w:rsidR="0078741F">
        <w:rPr>
          <w:rFonts w:hint="cs"/>
          <w:rtl/>
        </w:rPr>
        <w:t xml:space="preserve"> </w:t>
      </w:r>
      <w:r>
        <w:rPr>
          <w:rFonts w:hint="cs"/>
          <w:rtl/>
        </w:rPr>
        <w:t>وكان يقول لهم: (</w:t>
      </w:r>
      <w:r>
        <w:rPr>
          <w:rtl/>
        </w:rPr>
        <w:t>محمد يحدثكم أحاديث عاد وثمود، وأنا أحدثكم أحاديث فارس والروم</w:t>
      </w:r>
      <w:r>
        <w:rPr>
          <w:rFonts w:hint="cs"/>
          <w:rtl/>
        </w:rPr>
        <w:t>)</w:t>
      </w:r>
      <w:r w:rsidR="00240BF8" w:rsidRPr="006936C1">
        <w:rPr>
          <w:rStyle w:val="af5"/>
          <w:rFonts w:ascii="mylotus" w:hAnsi="mylotus"/>
          <w:rtl/>
        </w:rPr>
        <w:t>(</w:t>
      </w:r>
      <w:r w:rsidR="00240BF8" w:rsidRPr="006936C1">
        <w:rPr>
          <w:rStyle w:val="af5"/>
          <w:rFonts w:ascii="mylotus" w:hAnsi="mylotus"/>
          <w:rtl/>
        </w:rPr>
        <w:footnoteReference w:id="4"/>
      </w:r>
      <w:r w:rsidR="00240BF8" w:rsidRPr="006936C1">
        <w:rPr>
          <w:rStyle w:val="af5"/>
          <w:rFonts w:ascii="mylotus" w:hAnsi="mylotus"/>
          <w:rtl/>
        </w:rPr>
        <w:t>)</w:t>
      </w:r>
      <w:r w:rsidR="00240BF8">
        <w:rPr>
          <w:rFonts w:hint="cs"/>
          <w:rtl/>
        </w:rPr>
        <w:t xml:space="preserve"> </w:t>
      </w:r>
    </w:p>
    <w:p w14:paraId="1CE55C98" w14:textId="77777777" w:rsidR="009F2E4B" w:rsidRDefault="009F2E4B" w:rsidP="00D5743A">
      <w:pPr>
        <w:pStyle w:val="aaac"/>
        <w:rPr>
          <w:rtl/>
        </w:rPr>
      </w:pPr>
      <w:r>
        <w:rPr>
          <w:rFonts w:hint="cs"/>
          <w:rtl/>
        </w:rPr>
        <w:t xml:space="preserve">وكان إذا سمع القرآن الكريم، لم يترك لحقائقه أن تصل إلى عقله، وكيف تصل إلى عقله ورستم وإسفنديار يحولان بينها وبينه.. ولذلك كان ينشغل برؤيتهما عن رؤية رسول الله </w:t>
      </w:r>
      <w:r>
        <w:rPr>
          <w:rFonts w:hint="cs"/>
        </w:rPr>
        <w:sym w:font="Abo-thar" w:char="F061"/>
      </w:r>
      <w:r>
        <w:rPr>
          <w:rFonts w:hint="cs"/>
          <w:rtl/>
        </w:rPr>
        <w:t>، وينشغل بقصتهما عن القرآن الكريم.. بل كان يردد بكل كبرياء</w:t>
      </w:r>
      <w:r w:rsidR="00240BF8">
        <w:rPr>
          <w:rFonts w:hint="cs"/>
          <w:rtl/>
        </w:rPr>
        <w:t xml:space="preserve"> ما حكاه القرآن الكريم عنه</w:t>
      </w:r>
      <w:r>
        <w:rPr>
          <w:rFonts w:hint="cs"/>
          <w:rtl/>
        </w:rPr>
        <w:t xml:space="preserve">: </w:t>
      </w:r>
      <w:r w:rsidR="00240BF8" w:rsidRPr="00240BF8">
        <w:rPr>
          <w:rtl/>
        </w:rPr>
        <w:t xml:space="preserve">{قَدْ سَمِعْنَا لَوْ نَشَاءُ لَقُلْنَا مِثْلَ هَذَا إِنْ هَذَا إِلَّا أَسَاطِيرُ الْأَوَّلِينَ } </w:t>
      </w:r>
      <w:r w:rsidR="00240BF8" w:rsidRPr="00240BF8">
        <w:rPr>
          <w:rtl/>
        </w:rPr>
        <w:lastRenderedPageBreak/>
        <w:t>[الأنفال: 31]</w:t>
      </w:r>
      <w:r>
        <w:rPr>
          <w:rtl/>
        </w:rPr>
        <w:t xml:space="preserve"> </w:t>
      </w:r>
    </w:p>
    <w:p w14:paraId="261DE4D3" w14:textId="77777777" w:rsidR="009F2E4B" w:rsidRDefault="009F2E4B" w:rsidP="00240BF8">
      <w:pPr>
        <w:pStyle w:val="aaac"/>
        <w:rPr>
          <w:rtl/>
        </w:rPr>
      </w:pPr>
      <w:r>
        <w:rPr>
          <w:rFonts w:hint="cs"/>
          <w:rtl/>
        </w:rPr>
        <w:t>ولذلك اعتبر بقصته</w:t>
      </w:r>
      <w:r w:rsidR="00D5743A">
        <w:rPr>
          <w:rFonts w:hint="cs"/>
          <w:rtl/>
        </w:rPr>
        <w:t>.</w:t>
      </w:r>
      <w:r>
        <w:rPr>
          <w:rFonts w:hint="cs"/>
          <w:rtl/>
        </w:rPr>
        <w:t xml:space="preserve">. ولا تدع لرستم وإسفنديار وأرسطو وأفلاطون والخليل وسيبويه </w:t>
      </w:r>
      <w:r w:rsidR="00240BF8">
        <w:rPr>
          <w:rFonts w:hint="cs"/>
          <w:rtl/>
        </w:rPr>
        <w:t xml:space="preserve">وكل علماء الدنيا، </w:t>
      </w:r>
      <w:r>
        <w:rPr>
          <w:rFonts w:hint="cs"/>
          <w:rtl/>
        </w:rPr>
        <w:t>أن يحولوا بينك وبين عقلك.. فعقلك هو وسيلتك إلى ربك.. وعقلك هو المفتاح الذي تفتح لك به حقائق الوجود</w:t>
      </w:r>
      <w:r w:rsidR="00240BF8">
        <w:rPr>
          <w:rFonts w:hint="cs"/>
          <w:rtl/>
        </w:rPr>
        <w:t>؛</w:t>
      </w:r>
      <w:r>
        <w:rPr>
          <w:rFonts w:hint="cs"/>
          <w:rtl/>
        </w:rPr>
        <w:t xml:space="preserve"> فاحذر أن يسقط المفتاح منك، ليتناوله النضر بن الحارث، ويملي عليك حينها كل ما يريده، لترى العالم كما يراه.</w:t>
      </w:r>
    </w:p>
    <w:p w14:paraId="63E02F91" w14:textId="77777777" w:rsidR="009F2E4B" w:rsidRDefault="009F2E4B" w:rsidP="00F64254">
      <w:pPr>
        <w:pStyle w:val="aaac"/>
        <w:rPr>
          <w:rtl/>
        </w:rPr>
      </w:pPr>
      <w:r>
        <w:rPr>
          <w:rFonts w:hint="cs"/>
          <w:rtl/>
        </w:rPr>
        <w:t xml:space="preserve">فالنضر بن الحارث ليس مجرد رجل من قريش، بل قد يكون أستاذا في الجامعة، أو </w:t>
      </w:r>
      <w:r w:rsidR="00F64254">
        <w:rPr>
          <w:rFonts w:hint="cs"/>
          <w:rtl/>
        </w:rPr>
        <w:t xml:space="preserve">كاتبا كبيرا، أو باحثا عبقريا، أو صاحب شهرة تخترق الآفاق.. فكل من يريد منك أن تعطيه مفاتيح عقلك، ليضع فيه ما يريد هو نسخة من النضر بن الحارث.. ذلك الذي استسلمت له بعض العقول؛ فراحت تغلق بقصصه وعلومه </w:t>
      </w:r>
      <w:r w:rsidR="00240BF8">
        <w:rPr>
          <w:rFonts w:hint="cs"/>
          <w:rtl/>
        </w:rPr>
        <w:t xml:space="preserve">نوافذ </w:t>
      </w:r>
      <w:r w:rsidR="00F64254">
        <w:rPr>
          <w:rFonts w:hint="cs"/>
          <w:rtl/>
        </w:rPr>
        <w:t>بصائرها.</w:t>
      </w:r>
    </w:p>
    <w:p w14:paraId="2A8DC15E" w14:textId="77777777" w:rsidR="00F64254" w:rsidRDefault="00F64254" w:rsidP="00F64254">
      <w:pPr>
        <w:pStyle w:val="aaac"/>
        <w:rPr>
          <w:rtl/>
        </w:rPr>
      </w:pPr>
      <w:r>
        <w:rPr>
          <w:rFonts w:hint="cs"/>
          <w:rtl/>
        </w:rPr>
        <w:t xml:space="preserve">ولذلك أقول لك: اقرأ وتعلم وطالع.. ولكن لا تنس عقلك.. ولا تجعل علومك حجابا بينك وبين الحقائق، ولا تكن كأولئك الذين ذكرهم الله تعالى؛ فقال: </w:t>
      </w:r>
      <w:r w:rsidRPr="00F64254">
        <w:rPr>
          <w:rtl/>
        </w:rPr>
        <w:t>{ فَلَمَّا جَاءَتْهُمْ رُسُلُهُمْ بِالْبَيِّنَاتِ فَرِحُوا بِمَا عِنْدَهُمْ مِنَ الْعِلْمِ وَحَاقَ بِهِمْ مَا كَانُوا بِهِ يَسْتَهْزِئُونَ } [غافر: 83]</w:t>
      </w:r>
    </w:p>
    <w:p w14:paraId="1B3FF803" w14:textId="77777777" w:rsidR="00F64254" w:rsidRDefault="00F64254" w:rsidP="00F64254">
      <w:pPr>
        <w:pStyle w:val="aaac"/>
        <w:rPr>
          <w:rtl/>
        </w:rPr>
      </w:pPr>
      <w:r>
        <w:rPr>
          <w:rFonts w:hint="cs"/>
          <w:rtl/>
        </w:rPr>
        <w:t>ولا تكن كأولئك الأحبار والرهبان الذين واجهو الأنبياء، لا لقلة علومهم، وإنما لضعف عقولهم، أو لغلبة علومهم على عقولهم، أو لأنهم ـ كما ذكر القرآن الكريم ـ كانوا يحملون العلوم، مثلما تحمل الحمير الأسفار؛ فهي تحملها، ولكن لا تستطيع أن تتدبرها</w:t>
      </w:r>
      <w:r w:rsidR="00240BF8">
        <w:rPr>
          <w:rFonts w:hint="cs"/>
          <w:rtl/>
        </w:rPr>
        <w:t>،</w:t>
      </w:r>
      <w:r>
        <w:rPr>
          <w:rFonts w:hint="cs"/>
          <w:rtl/>
        </w:rPr>
        <w:t xml:space="preserve"> أو تفكر فيها.</w:t>
      </w:r>
    </w:p>
    <w:p w14:paraId="001A3BCC" w14:textId="77777777" w:rsidR="005C203B" w:rsidRPr="00256AA3" w:rsidRDefault="00F64254" w:rsidP="00F64254">
      <w:pPr>
        <w:pStyle w:val="aaac"/>
        <w:rPr>
          <w:rtl/>
        </w:rPr>
      </w:pPr>
      <w:r>
        <w:rPr>
          <w:rFonts w:hint="cs"/>
          <w:rtl/>
        </w:rPr>
        <w:t>هذه وصيتي لك، ولنفسي، ولكل من يريد أن يخرج من دين قومه ليدخل دين الله.. فدين الله لا نرثه عن آبائنا وأجدادنا، ولا نتعلمه من معلمينا وأساتذتنا، وإنما هو ذلك الذي نعاني في البحث عنه، ونتضرع إلى الله بكل صدق أن يهدينا إليه؛ فإذا هدانا إليه طلقنا كل شيء في سبيله، وأولها تلك العلوم التي كانت تحول بيننا وبينه.</w:t>
      </w:r>
    </w:p>
    <w:p w14:paraId="0974B723" w14:textId="77777777" w:rsidR="00A145C6" w:rsidRDefault="00A145C6" w:rsidP="00565465">
      <w:pPr>
        <w:pStyle w:val="aaa1"/>
        <w:rPr>
          <w:rtl/>
        </w:rPr>
      </w:pPr>
      <w:bookmarkStart w:id="46" w:name="_Toc533129496"/>
      <w:bookmarkStart w:id="47" w:name="_Toc533153392"/>
      <w:bookmarkStart w:id="48" w:name="_Toc526237230"/>
      <w:r>
        <w:rPr>
          <w:rFonts w:hint="cs"/>
          <w:rtl/>
        </w:rPr>
        <w:lastRenderedPageBreak/>
        <w:t>لا تأخذ دينك من الأعلم</w:t>
      </w:r>
      <w:bookmarkEnd w:id="46"/>
      <w:bookmarkEnd w:id="47"/>
    </w:p>
    <w:p w14:paraId="5DA26BC4" w14:textId="77777777" w:rsidR="004D1EF0" w:rsidRDefault="004D1EF0" w:rsidP="004D1EF0">
      <w:pPr>
        <w:pStyle w:val="aaac"/>
        <w:rPr>
          <w:rtl/>
        </w:rPr>
      </w:pPr>
      <w:r>
        <w:rPr>
          <w:rFonts w:hint="cs"/>
          <w:rtl/>
        </w:rPr>
        <w:t xml:space="preserve">أيها الرفيق العزيز.. رأيتك تتحدث مع بعضهم عن فضل ذلك الشيخ الذي توهمت أنه أعلم الناس، مع ما تراه عليه من حدة وشدة.. وكنت تتحدث مثله بغضب شديد، وكأنك لا تدعو لعالم قد يصيب ويخطئ، وإنما تدعو لنبي معصوم. </w:t>
      </w:r>
    </w:p>
    <w:p w14:paraId="3B0D334F" w14:textId="77777777" w:rsidR="00A145C6" w:rsidRDefault="004D1EF0" w:rsidP="004D1EF0">
      <w:pPr>
        <w:pStyle w:val="aaac"/>
        <w:rPr>
          <w:rtl/>
        </w:rPr>
      </w:pPr>
      <w:r>
        <w:rPr>
          <w:rFonts w:hint="cs"/>
          <w:rtl/>
        </w:rPr>
        <w:t xml:space="preserve">وأنا لا أريد أن أصرفك عن ذلك الشيخ أو غيره، ولكني أريد أن أذكر لك أنك </w:t>
      </w:r>
      <w:r w:rsidR="00A145C6">
        <w:rPr>
          <w:rFonts w:hint="cs"/>
          <w:rtl/>
        </w:rPr>
        <w:t>مهما أعملت عقلك وأجهدته، فلن تتعرف على الأعلم.. ذلك أن العلم سر بين العبد وربه.. والعلم ليس ألفاظا تردد، ولا مصطلحات معجمة تلاك، والعالم ليس ذلك الذي يقسم الشعرة بذكائه.. وإنما العالم ذلك الذي تنكشف له الحقائق، فيراها رأي العين، وينكشف له نور مصباح الهداية؛ فيكون أول السائرين على هديه.</w:t>
      </w:r>
    </w:p>
    <w:p w14:paraId="04762496" w14:textId="77777777" w:rsidR="00A145C6" w:rsidRDefault="00A145C6" w:rsidP="00A145C6">
      <w:pPr>
        <w:pStyle w:val="aaac"/>
        <w:rPr>
          <w:rtl/>
        </w:rPr>
      </w:pPr>
      <w:r>
        <w:rPr>
          <w:rFonts w:hint="cs"/>
          <w:rtl/>
        </w:rPr>
        <w:t>والأعلم قد يكون مثل أولئك الفقهاء الذين كان يجلبهم الخلفاء والملوك أنصاف الليالي، ليحللوا لهم الحرام الواضح بما يطيقونه من حيل، وليخلصوهم من المآزق التي توقعهم فيها شهواتهم.</w:t>
      </w:r>
    </w:p>
    <w:p w14:paraId="43663B86" w14:textId="77777777" w:rsidR="00A145C6" w:rsidRDefault="00A145C6" w:rsidP="00A145C6">
      <w:pPr>
        <w:pStyle w:val="aaac"/>
        <w:rPr>
          <w:rtl/>
        </w:rPr>
      </w:pPr>
      <w:r>
        <w:rPr>
          <w:rFonts w:hint="cs"/>
          <w:rtl/>
        </w:rPr>
        <w:t>والأعلم قد يكون مثل ذلك الفقيه الذي كان يستعمل كل أصناف الدهاء والحيلة ليخلص جمهوره من أثقال التكاليف الشرعية بأبسط أنواع الحيل، ويتصور أنه قد ألغى ما ارتبط بهم من آثام، وكأن له القدرة على تغيير أحكام الله بحيله وخدعه التي لا تختلف عن حيل وخدع علماء أهل السبت.</w:t>
      </w:r>
    </w:p>
    <w:p w14:paraId="440663E3" w14:textId="77777777" w:rsidR="00A145C6" w:rsidRDefault="00A145C6" w:rsidP="00A145C6">
      <w:pPr>
        <w:pStyle w:val="aaac"/>
        <w:rPr>
          <w:rtl/>
        </w:rPr>
      </w:pPr>
      <w:r>
        <w:rPr>
          <w:rFonts w:hint="cs"/>
          <w:rtl/>
        </w:rPr>
        <w:t>والأعلم قد يكون مثل ذلك المحامي الشاطر الذكي الذي يحفظ القوانين عن ظهر قلب، ثم يتلاعب في الاحتيال عليها، ومزج بعضها ببعض ليخلص من يدفع له أكثر، وليورط العاجز عن الدفع.</w:t>
      </w:r>
    </w:p>
    <w:p w14:paraId="4432DDFF" w14:textId="77777777" w:rsidR="00A145C6" w:rsidRDefault="00A145C6" w:rsidP="00A145C6">
      <w:pPr>
        <w:pStyle w:val="aaac"/>
        <w:rPr>
          <w:rtl/>
        </w:rPr>
      </w:pPr>
      <w:r>
        <w:rPr>
          <w:rFonts w:hint="cs"/>
          <w:rtl/>
        </w:rPr>
        <w:t xml:space="preserve">والأعلم قد يكون صاحب ذاكرة قوية، يحفظ الكتب الكثيرة، ويرددها أمام الملأ، </w:t>
      </w:r>
      <w:r>
        <w:rPr>
          <w:rFonts w:hint="cs"/>
          <w:rtl/>
        </w:rPr>
        <w:lastRenderedPageBreak/>
        <w:t>لا ليملأهم بالحقائق، وإنما ليملأهم بالانبهار، لا بالحقائق، وإنما بذاكرته وذكائه وقدراته، لتمتلئ عقولهم به، لا بالحقيقة.</w:t>
      </w:r>
    </w:p>
    <w:p w14:paraId="6E7B5401" w14:textId="77777777" w:rsidR="00A145C6" w:rsidRDefault="00A145C6" w:rsidP="00A145C6">
      <w:pPr>
        <w:pStyle w:val="aaac"/>
        <w:rPr>
          <w:rtl/>
        </w:rPr>
      </w:pPr>
      <w:r>
        <w:rPr>
          <w:rFonts w:hint="cs"/>
          <w:rtl/>
        </w:rPr>
        <w:t>والأعلم قد يكون صاحب لسان فصيح، وكلمات شاعرية عذبة، ولكنها لا تختلف عن ذلك الذئب الماكر أو الثعلب المخادع أو الصياد الذي ينصب الشباك لمن يريد أن يصطاده.</w:t>
      </w:r>
    </w:p>
    <w:p w14:paraId="0C529870" w14:textId="77777777" w:rsidR="00A145C6" w:rsidRDefault="00A145C6" w:rsidP="00A145C6">
      <w:pPr>
        <w:pStyle w:val="aaac"/>
        <w:rPr>
          <w:rtl/>
        </w:rPr>
      </w:pPr>
      <w:r>
        <w:rPr>
          <w:rFonts w:hint="cs"/>
          <w:rtl/>
        </w:rPr>
        <w:t>والأعلم قد يكون صاحب ذكاء حاد، يقسم الشعرة بذكائه، ويتكلم في جميع الفنون، وعن جميع الفرق، ولكنه لن يعلم أتباعه إلا الغباوة والغفلة، لأنه لا يدلهم على الحقيقة المطلقة، وإنما يدلهم على شخصه المقيد؛ فلا يرون الوجود إلا من خلال مرآته المحدودة والممتلئة بكل ألوان الكدورة والتشويه.</w:t>
      </w:r>
    </w:p>
    <w:p w14:paraId="57AEADB8" w14:textId="77777777" w:rsidR="00A145C6" w:rsidRDefault="00A145C6" w:rsidP="004D1EF0">
      <w:pPr>
        <w:pStyle w:val="aaac"/>
        <w:rPr>
          <w:rtl/>
        </w:rPr>
      </w:pPr>
      <w:r>
        <w:rPr>
          <w:rFonts w:hint="cs"/>
          <w:rtl/>
        </w:rPr>
        <w:t>لذلك بدل أن تتوجه لمن تر</w:t>
      </w:r>
      <w:r w:rsidR="004D1EF0">
        <w:rPr>
          <w:rFonts w:hint="cs"/>
          <w:rtl/>
        </w:rPr>
        <w:t>ا</w:t>
      </w:r>
      <w:r>
        <w:rPr>
          <w:rFonts w:hint="cs"/>
          <w:rtl/>
        </w:rPr>
        <w:t>ه الأعلم، أو لمن يدعي لك أنه الأعلم، أو لمن تقوم كل وسائل البهرجة الإعلامية بتزيينه لك بكونه الأعلم</w:t>
      </w:r>
      <w:r w:rsidR="00D5743A">
        <w:rPr>
          <w:rFonts w:hint="cs"/>
          <w:rtl/>
        </w:rPr>
        <w:t>.</w:t>
      </w:r>
      <w:r>
        <w:rPr>
          <w:rFonts w:hint="cs"/>
          <w:rtl/>
        </w:rPr>
        <w:t>. اذهب إلى ذلك المنزوي في قعر بيته، أو في قعر سجن مظلم، فلعلك تجد عنده من التقوى الممزوجة بالعلم النافع ما يغنيك عن كل تلك الأنداد التي تريد أن تستعبدك من دون الله.</w:t>
      </w:r>
    </w:p>
    <w:p w14:paraId="634B4C0D" w14:textId="77777777" w:rsidR="00A145C6" w:rsidRDefault="004D1EF0" w:rsidP="004D1EF0">
      <w:pPr>
        <w:pStyle w:val="aaac"/>
        <w:rPr>
          <w:rtl/>
        </w:rPr>
      </w:pPr>
      <w:r>
        <w:rPr>
          <w:rFonts w:hint="cs"/>
          <w:rtl/>
        </w:rPr>
        <w:t xml:space="preserve">أيها الرفيق العزيز، </w:t>
      </w:r>
      <w:r w:rsidR="00A145C6">
        <w:rPr>
          <w:rFonts w:hint="cs"/>
          <w:rtl/>
        </w:rPr>
        <w:t>بدل أن تبحث عن الأعلم ابحث عن الأتقى ذلك الذي يخشى الله، ويمتلئ له محبة وعشقا.. ذلك الذي فني عن ذاته في ذات رسوله وأوليائه، فلم يعد له ظل ولا رسم.. لعل حاله ينتقل إليك؛ فتشرب من بحار الحب المقدس ما يغنيك عن حانات الحب المدنس التي أوقعها فيكم من يدعي أنه الأعلم.</w:t>
      </w:r>
    </w:p>
    <w:p w14:paraId="5AB17141" w14:textId="77777777" w:rsidR="00A145C6" w:rsidRDefault="00A145C6" w:rsidP="004D1EF0">
      <w:pPr>
        <w:pStyle w:val="aaac"/>
        <w:rPr>
          <w:rtl/>
        </w:rPr>
      </w:pPr>
      <w:r>
        <w:rPr>
          <w:rFonts w:hint="cs"/>
          <w:rtl/>
        </w:rPr>
        <w:t>بدل أن تبحث عن الأعلم ابحث عن ذلك الورع الذي وزن حركاته بميزان الشريعة؛ فلا يتحرك إلا بما تملي عليه، لا يدخل عقله ولا أهواءه ولا آراءه ولا اجتهاداته معها، بل هو يسلم لها مثلما سلم إبراهيم لرؤيا ربه، فلم يذكر أنها أضغاث أحلام، ليتهرب من مسؤولية الأمر الإلهي.</w:t>
      </w:r>
    </w:p>
    <w:p w14:paraId="64529EFB" w14:textId="77777777" w:rsidR="00A145C6" w:rsidRDefault="00A145C6" w:rsidP="004D1EF0">
      <w:pPr>
        <w:pStyle w:val="aaac"/>
        <w:rPr>
          <w:rtl/>
        </w:rPr>
      </w:pPr>
      <w:r>
        <w:rPr>
          <w:rFonts w:hint="cs"/>
          <w:rtl/>
        </w:rPr>
        <w:lastRenderedPageBreak/>
        <w:t>بدل أن تبحث عن الأعلم الذي يلتمس لك الرخص، ويعين أهواءك عليك، التمس</w:t>
      </w:r>
      <w:r w:rsidR="004D1EF0">
        <w:rPr>
          <w:rFonts w:hint="cs"/>
          <w:rtl/>
        </w:rPr>
        <w:t xml:space="preserve"> الأورع الذي يبحث لك</w:t>
      </w:r>
      <w:r>
        <w:rPr>
          <w:rFonts w:hint="cs"/>
          <w:rtl/>
        </w:rPr>
        <w:t xml:space="preserve"> عن مواضع رضا الله، ومحال هداه؛ فأنت لم تأت</w:t>
      </w:r>
      <w:r w:rsidR="004D1EF0">
        <w:rPr>
          <w:rFonts w:hint="cs"/>
          <w:rtl/>
        </w:rPr>
        <w:t xml:space="preserve"> لهذه الدنيا لتتثاقل إليها، وإنما أتيت </w:t>
      </w:r>
      <w:r>
        <w:rPr>
          <w:rFonts w:hint="cs"/>
          <w:rtl/>
        </w:rPr>
        <w:t>إليها لتتزود منها.</w:t>
      </w:r>
    </w:p>
    <w:p w14:paraId="50A9F141" w14:textId="77777777" w:rsidR="00A145C6" w:rsidRDefault="004D1EF0" w:rsidP="004D1EF0">
      <w:pPr>
        <w:pStyle w:val="aaac"/>
        <w:rPr>
          <w:rtl/>
        </w:rPr>
      </w:pPr>
      <w:r>
        <w:rPr>
          <w:rFonts w:hint="cs"/>
          <w:rtl/>
        </w:rPr>
        <w:t xml:space="preserve">واحذر، </w:t>
      </w:r>
      <w:r w:rsidR="00A145C6">
        <w:rPr>
          <w:rFonts w:hint="cs"/>
          <w:rtl/>
        </w:rPr>
        <w:t xml:space="preserve">فقد يكون ذلك الأعلم الذي تقبل عليه هو كعب الأحبار، وذلك الأتقى الذي تفر منه هو أبو ذر؛ </w:t>
      </w:r>
      <w:r>
        <w:rPr>
          <w:rFonts w:hint="cs"/>
          <w:rtl/>
        </w:rPr>
        <w:t xml:space="preserve">وأنت </w:t>
      </w:r>
      <w:r w:rsidR="00A145C6">
        <w:rPr>
          <w:rFonts w:hint="cs"/>
          <w:rtl/>
        </w:rPr>
        <w:t>تعلم أنه لما وقع الخلاف بين كعب الأحبار وأبي ذر في شأن الكنز، آثر الناس كعبا لكونه صاحب ذاكرة قوية، جعلته لا يكتفي بالقرآن، وإنما يضم إليه كل الكتب المقدسة والمدنسة، ولذلك لما وازن الناس بين علمي الرجلين، وجدوا كعبا أكثر علما؛ فآثروه، وسقطوا في شباك الصياد الذي لم يكن سوى الشيطان.</w:t>
      </w:r>
    </w:p>
    <w:p w14:paraId="22991DF0" w14:textId="77777777" w:rsidR="00A145C6" w:rsidRDefault="00A145C6" w:rsidP="004D1EF0">
      <w:pPr>
        <w:pStyle w:val="aaac"/>
        <w:rPr>
          <w:rtl/>
        </w:rPr>
      </w:pPr>
      <w:r>
        <w:rPr>
          <w:rFonts w:hint="cs"/>
          <w:rtl/>
        </w:rPr>
        <w:t xml:space="preserve">قد لا يكون كلامي مجديا.. فلذلك اسمع ما قال نبيك </w:t>
      </w:r>
      <w:r>
        <w:rPr>
          <w:rFonts w:hint="cs"/>
        </w:rPr>
        <w:sym w:font="Abo-thar" w:char="F061"/>
      </w:r>
      <w:r>
        <w:rPr>
          <w:rFonts w:hint="cs"/>
          <w:rtl/>
        </w:rPr>
        <w:t>، وهو يعلم</w:t>
      </w:r>
      <w:r w:rsidR="004D1EF0">
        <w:rPr>
          <w:rFonts w:hint="cs"/>
          <w:rtl/>
        </w:rPr>
        <w:t xml:space="preserve">نا كيف نجتذب </w:t>
      </w:r>
      <w:r>
        <w:rPr>
          <w:rFonts w:hint="cs"/>
          <w:rtl/>
        </w:rPr>
        <w:t>ترددات قناة الهداية التي تبث إلى عقول</w:t>
      </w:r>
      <w:r w:rsidR="004D1EF0">
        <w:rPr>
          <w:rFonts w:hint="cs"/>
          <w:rtl/>
        </w:rPr>
        <w:t>نا</w:t>
      </w:r>
      <w:r>
        <w:rPr>
          <w:rFonts w:hint="cs"/>
          <w:rtl/>
        </w:rPr>
        <w:t xml:space="preserve"> وقلوب</w:t>
      </w:r>
      <w:r w:rsidR="004D1EF0">
        <w:rPr>
          <w:rFonts w:hint="cs"/>
          <w:rtl/>
        </w:rPr>
        <w:t>نا</w:t>
      </w:r>
      <w:r>
        <w:rPr>
          <w:rFonts w:hint="cs"/>
          <w:rtl/>
        </w:rPr>
        <w:t>، بدل قنوات الفتنة التي أدمن</w:t>
      </w:r>
      <w:r w:rsidR="004D1EF0">
        <w:rPr>
          <w:rFonts w:hint="cs"/>
          <w:rtl/>
        </w:rPr>
        <w:t xml:space="preserve">ا </w:t>
      </w:r>
      <w:r>
        <w:rPr>
          <w:rFonts w:hint="cs"/>
          <w:rtl/>
        </w:rPr>
        <w:t>عليها؛ فقد قال: (</w:t>
      </w:r>
      <w:r w:rsidRPr="001E01D9">
        <w:rPr>
          <w:rtl/>
        </w:rPr>
        <w:t>لا تجلسوا عند كل عالم</w:t>
      </w:r>
      <w:r>
        <w:rPr>
          <w:rFonts w:hint="cs"/>
          <w:rtl/>
        </w:rPr>
        <w:t>؛</w:t>
      </w:r>
      <w:r w:rsidRPr="001E01D9">
        <w:rPr>
          <w:rtl/>
        </w:rPr>
        <w:t xml:space="preserve"> إلا إلى عالم يدعوكم من خمس إلى خمس</w:t>
      </w:r>
      <w:r>
        <w:rPr>
          <w:rFonts w:hint="cs"/>
          <w:rtl/>
        </w:rPr>
        <w:t>:</w:t>
      </w:r>
      <w:r w:rsidRPr="001E01D9">
        <w:rPr>
          <w:rtl/>
        </w:rPr>
        <w:t xml:space="preserve"> من الشك إلى اليقين</w:t>
      </w:r>
      <w:r>
        <w:rPr>
          <w:rFonts w:hint="cs"/>
          <w:rtl/>
        </w:rPr>
        <w:t>،</w:t>
      </w:r>
      <w:r w:rsidRPr="001E01D9">
        <w:rPr>
          <w:rtl/>
        </w:rPr>
        <w:t xml:space="preserve"> ومن الرياء إلى الإخلاص</w:t>
      </w:r>
      <w:r>
        <w:rPr>
          <w:rFonts w:hint="cs"/>
          <w:rtl/>
        </w:rPr>
        <w:t>،</w:t>
      </w:r>
      <w:r w:rsidRPr="001E01D9">
        <w:rPr>
          <w:rtl/>
        </w:rPr>
        <w:t xml:space="preserve"> ومن الرغبة إلى الزهد</w:t>
      </w:r>
      <w:r>
        <w:rPr>
          <w:rFonts w:hint="cs"/>
          <w:rtl/>
        </w:rPr>
        <w:t>،</w:t>
      </w:r>
      <w:r w:rsidRPr="001E01D9">
        <w:rPr>
          <w:rtl/>
        </w:rPr>
        <w:t xml:space="preserve"> ومن الكبر إلى التواضع</w:t>
      </w:r>
      <w:r>
        <w:rPr>
          <w:rFonts w:hint="cs"/>
          <w:rtl/>
        </w:rPr>
        <w:t>،</w:t>
      </w:r>
      <w:r w:rsidRPr="001E01D9">
        <w:rPr>
          <w:rtl/>
        </w:rPr>
        <w:t xml:space="preserve"> ومن العداوة إلى النصيحة</w:t>
      </w:r>
      <w:r>
        <w:rPr>
          <w:rFonts w:hint="cs"/>
          <w:rtl/>
        </w:rPr>
        <w:t>)</w:t>
      </w:r>
      <w:r w:rsidRPr="006936C1">
        <w:rPr>
          <w:rStyle w:val="af5"/>
          <w:rFonts w:ascii="mylotus" w:hAnsi="mylotus"/>
          <w:rtl/>
        </w:rPr>
        <w:t>(</w:t>
      </w:r>
      <w:r w:rsidRPr="006936C1">
        <w:rPr>
          <w:rStyle w:val="af5"/>
          <w:rFonts w:ascii="mylotus" w:hAnsi="mylotus"/>
          <w:rtl/>
        </w:rPr>
        <w:footnoteReference w:id="5"/>
      </w:r>
      <w:r w:rsidRPr="006936C1">
        <w:rPr>
          <w:rStyle w:val="af5"/>
          <w:rFonts w:ascii="mylotus" w:hAnsi="mylotus"/>
          <w:rtl/>
        </w:rPr>
        <w:t>)</w:t>
      </w:r>
      <w:r>
        <w:rPr>
          <w:rFonts w:hint="cs"/>
          <w:rtl/>
        </w:rPr>
        <w:t xml:space="preserve"> </w:t>
      </w:r>
    </w:p>
    <w:p w14:paraId="671E3310" w14:textId="77777777" w:rsidR="00A145C6" w:rsidRDefault="00A145C6" w:rsidP="00A145C6">
      <w:pPr>
        <w:pStyle w:val="aaac"/>
        <w:rPr>
          <w:rtl/>
        </w:rPr>
      </w:pPr>
      <w:r>
        <w:rPr>
          <w:rFonts w:hint="cs"/>
          <w:rtl/>
        </w:rPr>
        <w:t>وقال: (</w:t>
      </w:r>
      <w:r w:rsidRPr="00962C16">
        <w:rPr>
          <w:rtl/>
        </w:rPr>
        <w:t>من تعلم علما ليماري به السفهاء أوليباهي به العلماء</w:t>
      </w:r>
      <w:r>
        <w:rPr>
          <w:rtl/>
        </w:rPr>
        <w:t xml:space="preserve">، </w:t>
      </w:r>
      <w:r w:rsidRPr="00962C16">
        <w:rPr>
          <w:rtl/>
        </w:rPr>
        <w:t>أو يصرف به الناس إلى نفسه يقول</w:t>
      </w:r>
      <w:r>
        <w:rPr>
          <w:rtl/>
        </w:rPr>
        <w:t>:</w:t>
      </w:r>
      <w:r w:rsidRPr="00962C16">
        <w:rPr>
          <w:rtl/>
        </w:rPr>
        <w:t xml:space="preserve"> أنا رئيسكم فليتبوأ مقعده من النار</w:t>
      </w:r>
      <w:r>
        <w:rPr>
          <w:rtl/>
        </w:rPr>
        <w:t xml:space="preserve">، </w:t>
      </w:r>
      <w:r w:rsidRPr="00962C16">
        <w:rPr>
          <w:rtl/>
        </w:rPr>
        <w:t>إن الرئاسة لاتصلح إلا ل</w:t>
      </w:r>
      <w:r>
        <w:rPr>
          <w:rFonts w:hint="cs"/>
          <w:rtl/>
        </w:rPr>
        <w:t>أ</w:t>
      </w:r>
      <w:r w:rsidRPr="00962C16">
        <w:rPr>
          <w:rtl/>
        </w:rPr>
        <w:t>هلها</w:t>
      </w:r>
      <w:r>
        <w:rPr>
          <w:rFonts w:hint="cs"/>
          <w:rtl/>
        </w:rPr>
        <w:t>؛</w:t>
      </w:r>
      <w:r w:rsidRPr="00962C16">
        <w:rPr>
          <w:rtl/>
        </w:rPr>
        <w:t xml:space="preserve"> فمن دع</w:t>
      </w:r>
      <w:r>
        <w:rPr>
          <w:rFonts w:hint="cs"/>
          <w:rtl/>
        </w:rPr>
        <w:t>ا</w:t>
      </w:r>
      <w:r w:rsidRPr="00962C16">
        <w:rPr>
          <w:rtl/>
        </w:rPr>
        <w:t xml:space="preserve"> الناس إلى نفسه وفيهم من هو أعلم م</w:t>
      </w:r>
      <w:r>
        <w:rPr>
          <w:rtl/>
        </w:rPr>
        <w:t>نه لم ينظرالله إليه يوم القيامة</w:t>
      </w:r>
      <w:r>
        <w:rPr>
          <w:rFonts w:hint="cs"/>
          <w:rtl/>
        </w:rPr>
        <w:t>)</w:t>
      </w:r>
      <w:r w:rsidRPr="006936C1">
        <w:rPr>
          <w:rStyle w:val="af5"/>
          <w:rFonts w:ascii="mylotus" w:hAnsi="mylotus"/>
          <w:rtl/>
        </w:rPr>
        <w:t>(</w:t>
      </w:r>
      <w:r w:rsidRPr="006936C1">
        <w:rPr>
          <w:rStyle w:val="af5"/>
          <w:rFonts w:ascii="mylotus" w:hAnsi="mylotus"/>
          <w:rtl/>
        </w:rPr>
        <w:footnoteReference w:id="6"/>
      </w:r>
      <w:r w:rsidRPr="006936C1">
        <w:rPr>
          <w:rStyle w:val="af5"/>
          <w:rFonts w:ascii="mylotus" w:hAnsi="mylotus"/>
          <w:rtl/>
        </w:rPr>
        <w:t>)</w:t>
      </w:r>
      <w:r>
        <w:rPr>
          <w:rFonts w:hint="cs"/>
          <w:rtl/>
        </w:rPr>
        <w:t xml:space="preserve"> </w:t>
      </w:r>
    </w:p>
    <w:p w14:paraId="0C99D378" w14:textId="77777777" w:rsidR="00A145C6" w:rsidRDefault="00A145C6" w:rsidP="00A145C6">
      <w:pPr>
        <w:pStyle w:val="aaac"/>
        <w:rPr>
          <w:rtl/>
        </w:rPr>
      </w:pPr>
      <w:r>
        <w:rPr>
          <w:rFonts w:hint="cs"/>
          <w:rtl/>
        </w:rPr>
        <w:t>وقال: (</w:t>
      </w:r>
      <w:r w:rsidRPr="00F42D92">
        <w:rPr>
          <w:rtl/>
        </w:rPr>
        <w:t>يظهرالدين حتى يجاوز البحار</w:t>
      </w:r>
      <w:r>
        <w:rPr>
          <w:rtl/>
        </w:rPr>
        <w:t xml:space="preserve">، </w:t>
      </w:r>
      <w:r w:rsidRPr="00F42D92">
        <w:rPr>
          <w:rtl/>
        </w:rPr>
        <w:t>ويخاض في سبيل الله ثم يأتي من بعد كم أقوام يقرؤون القرآن يقولون</w:t>
      </w:r>
      <w:r>
        <w:rPr>
          <w:rtl/>
        </w:rPr>
        <w:t>:</w:t>
      </w:r>
      <w:r w:rsidRPr="00F42D92">
        <w:rPr>
          <w:rtl/>
        </w:rPr>
        <w:t xml:space="preserve"> قرأنا القرآن</w:t>
      </w:r>
      <w:r>
        <w:rPr>
          <w:rtl/>
        </w:rPr>
        <w:t xml:space="preserve">، </w:t>
      </w:r>
      <w:r w:rsidRPr="00F42D92">
        <w:rPr>
          <w:rtl/>
        </w:rPr>
        <w:t>من أقرأ منا؟ ومن أفقه منا؟ ومن أعلم منا؟. ثم التفت إلى أصحابه فقال</w:t>
      </w:r>
      <w:r>
        <w:rPr>
          <w:rtl/>
        </w:rPr>
        <w:t>:</w:t>
      </w:r>
      <w:r w:rsidRPr="00F42D92">
        <w:rPr>
          <w:rtl/>
        </w:rPr>
        <w:t xml:space="preserve"> هل في </w:t>
      </w:r>
      <w:r>
        <w:rPr>
          <w:rFonts w:hint="cs"/>
          <w:rtl/>
        </w:rPr>
        <w:t>أ</w:t>
      </w:r>
      <w:r w:rsidRPr="00F42D92">
        <w:rPr>
          <w:rtl/>
        </w:rPr>
        <w:t>ولئك من خير؟ قالوا</w:t>
      </w:r>
      <w:r>
        <w:rPr>
          <w:rtl/>
        </w:rPr>
        <w:t>:</w:t>
      </w:r>
      <w:r w:rsidRPr="00F42D92">
        <w:rPr>
          <w:rtl/>
        </w:rPr>
        <w:t xml:space="preserve"> لا. قال</w:t>
      </w:r>
      <w:r>
        <w:rPr>
          <w:rtl/>
        </w:rPr>
        <w:t>:</w:t>
      </w:r>
      <w:r w:rsidRPr="00F42D92">
        <w:rPr>
          <w:rtl/>
        </w:rPr>
        <w:t xml:space="preserve"> اولئك منكم من </w:t>
      </w:r>
      <w:r w:rsidRPr="00F42D92">
        <w:rPr>
          <w:rtl/>
        </w:rPr>
        <w:lastRenderedPageBreak/>
        <w:t>هذه الآية</w:t>
      </w:r>
      <w:r>
        <w:rPr>
          <w:rtl/>
        </w:rPr>
        <w:t>:</w:t>
      </w:r>
      <w:r w:rsidRPr="00F42D92">
        <w:rPr>
          <w:rtl/>
        </w:rPr>
        <w:t xml:space="preserve"> {وَأُولَئِكَ هُمْ وَقُودُ النَّارِ} [آل عمران: 10]</w:t>
      </w:r>
      <w:r>
        <w:rPr>
          <w:rFonts w:hint="cs"/>
          <w:rtl/>
        </w:rPr>
        <w:t>)</w:t>
      </w:r>
      <w:r w:rsidRPr="006936C1">
        <w:rPr>
          <w:rStyle w:val="af5"/>
          <w:rFonts w:ascii="mylotus" w:hAnsi="mylotus"/>
          <w:rtl/>
        </w:rPr>
        <w:t>(</w:t>
      </w:r>
      <w:r w:rsidRPr="006936C1">
        <w:rPr>
          <w:rStyle w:val="af5"/>
          <w:rFonts w:ascii="mylotus" w:hAnsi="mylotus"/>
          <w:rtl/>
        </w:rPr>
        <w:footnoteReference w:id="7"/>
      </w:r>
      <w:r w:rsidRPr="006936C1">
        <w:rPr>
          <w:rStyle w:val="af5"/>
          <w:rFonts w:ascii="mylotus" w:hAnsi="mylotus"/>
          <w:rtl/>
        </w:rPr>
        <w:t>)</w:t>
      </w:r>
      <w:r>
        <w:rPr>
          <w:rFonts w:hint="cs"/>
          <w:rtl/>
        </w:rPr>
        <w:t xml:space="preserve"> </w:t>
      </w:r>
    </w:p>
    <w:p w14:paraId="0452503B" w14:textId="77777777" w:rsidR="00A145C6" w:rsidRDefault="00A145C6" w:rsidP="00A145C6">
      <w:pPr>
        <w:pStyle w:val="aaac"/>
        <w:rPr>
          <w:rtl/>
        </w:rPr>
      </w:pPr>
      <w:r>
        <w:rPr>
          <w:rFonts w:hint="cs"/>
          <w:rtl/>
        </w:rPr>
        <w:t>وقال: (</w:t>
      </w:r>
      <w:r w:rsidRPr="00F42D92">
        <w:rPr>
          <w:rtl/>
        </w:rPr>
        <w:t xml:space="preserve">إني لا أتخوف على </w:t>
      </w:r>
      <w:r>
        <w:rPr>
          <w:rFonts w:hint="cs"/>
          <w:rtl/>
        </w:rPr>
        <w:t>أ</w:t>
      </w:r>
      <w:r w:rsidRPr="00F42D92">
        <w:rPr>
          <w:rtl/>
        </w:rPr>
        <w:t>متي مؤمنا ولا مشركا</w:t>
      </w:r>
      <w:r>
        <w:rPr>
          <w:rtl/>
        </w:rPr>
        <w:t xml:space="preserve">، </w:t>
      </w:r>
      <w:r w:rsidRPr="00F42D92">
        <w:rPr>
          <w:rtl/>
        </w:rPr>
        <w:t>فأما المؤمن فيحجزه إيمانه</w:t>
      </w:r>
      <w:r>
        <w:rPr>
          <w:rtl/>
        </w:rPr>
        <w:t xml:space="preserve">، </w:t>
      </w:r>
      <w:r w:rsidRPr="00F42D92">
        <w:rPr>
          <w:rtl/>
        </w:rPr>
        <w:t>وأما المشرك فيقمعه كفره</w:t>
      </w:r>
      <w:r>
        <w:rPr>
          <w:rFonts w:hint="cs"/>
          <w:rtl/>
        </w:rPr>
        <w:t>؛</w:t>
      </w:r>
      <w:r w:rsidRPr="00F42D92">
        <w:rPr>
          <w:rtl/>
        </w:rPr>
        <w:t xml:space="preserve"> ولكن أتخوف عليكم منافقا عليم اللسان يقول ماتعرفون ويعمل ما تنكرون</w:t>
      </w:r>
      <w:r>
        <w:rPr>
          <w:rFonts w:hint="cs"/>
          <w:rtl/>
        </w:rPr>
        <w:t>)</w:t>
      </w:r>
      <w:r w:rsidRPr="006936C1">
        <w:rPr>
          <w:rStyle w:val="af5"/>
          <w:rFonts w:ascii="mylotus" w:hAnsi="mylotus"/>
          <w:rtl/>
        </w:rPr>
        <w:t>(</w:t>
      </w:r>
      <w:r w:rsidRPr="006936C1">
        <w:rPr>
          <w:rStyle w:val="af5"/>
          <w:rFonts w:ascii="mylotus" w:hAnsi="mylotus"/>
          <w:rtl/>
        </w:rPr>
        <w:footnoteReference w:id="8"/>
      </w:r>
      <w:r w:rsidRPr="006936C1">
        <w:rPr>
          <w:rStyle w:val="af5"/>
          <w:rFonts w:ascii="mylotus" w:hAnsi="mylotus"/>
          <w:rtl/>
        </w:rPr>
        <w:t>)</w:t>
      </w:r>
      <w:r>
        <w:rPr>
          <w:rFonts w:hint="cs"/>
          <w:rtl/>
        </w:rPr>
        <w:t xml:space="preserve"> </w:t>
      </w:r>
    </w:p>
    <w:p w14:paraId="64DC8C4C" w14:textId="77777777" w:rsidR="004D1EF0" w:rsidRDefault="004D1EF0" w:rsidP="00A145C6">
      <w:pPr>
        <w:pStyle w:val="aaac"/>
        <w:rPr>
          <w:rtl/>
        </w:rPr>
      </w:pPr>
      <w:r>
        <w:rPr>
          <w:rFonts w:hint="cs"/>
          <w:rtl/>
        </w:rPr>
        <w:t xml:space="preserve">هذه وصايا رسول الله </w:t>
      </w:r>
      <w:r>
        <w:rPr>
          <w:rFonts w:hint="cs"/>
        </w:rPr>
        <w:sym w:font="Abo-thar" w:char="F061"/>
      </w:r>
      <w:r>
        <w:rPr>
          <w:rFonts w:hint="cs"/>
          <w:rtl/>
        </w:rPr>
        <w:t xml:space="preserve"> لي ولك ولكل الناس.. لتكون معيارا نزن به العلماء الحقيقيين، ونميزهم عن الكذابين والدجالين والمضلين.. فلا يمكن أن نصل إلى الله، ونحن نهتدي بهدي المضلين.</w:t>
      </w:r>
    </w:p>
    <w:p w14:paraId="7BFF2788" w14:textId="77777777" w:rsidR="000728D8" w:rsidRDefault="000728D8" w:rsidP="005C203B">
      <w:pPr>
        <w:pStyle w:val="aaa1"/>
        <w:rPr>
          <w:rtl/>
        </w:rPr>
      </w:pPr>
      <w:bookmarkStart w:id="49" w:name="_Toc533129497"/>
      <w:bookmarkStart w:id="50" w:name="_Toc533153393"/>
      <w:r>
        <w:rPr>
          <w:rFonts w:hint="cs"/>
          <w:rtl/>
        </w:rPr>
        <w:lastRenderedPageBreak/>
        <w:t>لا تحدث بكل ما تعلم</w:t>
      </w:r>
      <w:bookmarkEnd w:id="49"/>
      <w:bookmarkEnd w:id="50"/>
    </w:p>
    <w:p w14:paraId="069C8A24" w14:textId="77777777" w:rsidR="000728D8" w:rsidRDefault="000728D8" w:rsidP="0078741F">
      <w:pPr>
        <w:pStyle w:val="aaac"/>
        <w:rPr>
          <w:rtl/>
        </w:rPr>
      </w:pPr>
      <w:r>
        <w:rPr>
          <w:rFonts w:hint="cs"/>
          <w:rtl/>
        </w:rPr>
        <w:t xml:space="preserve">أيها الرفيق العزيز.. </w:t>
      </w:r>
      <w:r w:rsidR="0078741F">
        <w:rPr>
          <w:rFonts w:hint="cs"/>
          <w:rtl/>
        </w:rPr>
        <w:t>ارفق قليلا ب</w:t>
      </w:r>
      <w:r>
        <w:rPr>
          <w:rFonts w:hint="cs"/>
          <w:rtl/>
        </w:rPr>
        <w:t xml:space="preserve">أولئك العوام البسطاء الذين يتجمعون </w:t>
      </w:r>
      <w:r w:rsidR="0078741F">
        <w:rPr>
          <w:rFonts w:hint="cs"/>
          <w:rtl/>
        </w:rPr>
        <w:t>على مائدة علمك</w:t>
      </w:r>
      <w:r>
        <w:rPr>
          <w:rFonts w:hint="cs"/>
          <w:rtl/>
        </w:rPr>
        <w:t>؛ فأجهزة هضمهم لا تطيق الطعام الذي تقدمه لهم؛ فلذلك لا يمتصونه طعاما نافعا، وإنما سموما قاتلة.</w:t>
      </w:r>
    </w:p>
    <w:p w14:paraId="3E6C32C3" w14:textId="77777777" w:rsidR="000728D8" w:rsidRDefault="000728D8" w:rsidP="000728D8">
      <w:pPr>
        <w:pStyle w:val="aaac"/>
        <w:rPr>
          <w:rtl/>
        </w:rPr>
      </w:pPr>
      <w:r>
        <w:rPr>
          <w:rFonts w:hint="cs"/>
          <w:rtl/>
        </w:rPr>
        <w:t xml:space="preserve">تمنيت لو أنك </w:t>
      </w:r>
      <w:r w:rsidR="0078741F">
        <w:rPr>
          <w:rFonts w:hint="cs"/>
          <w:rtl/>
        </w:rPr>
        <w:t xml:space="preserve">ـ أيها الرفيق ـ </w:t>
      </w:r>
      <w:r>
        <w:rPr>
          <w:rFonts w:hint="cs"/>
          <w:rtl/>
        </w:rPr>
        <w:t>بدل أن تقوم بالحرث والزرع أمامهم، لتنشر ما تراه من معارف</w:t>
      </w:r>
      <w:r w:rsidR="0078741F">
        <w:rPr>
          <w:rFonts w:hint="cs"/>
          <w:rtl/>
        </w:rPr>
        <w:t>،</w:t>
      </w:r>
      <w:r>
        <w:rPr>
          <w:rFonts w:hint="cs"/>
          <w:rtl/>
        </w:rPr>
        <w:t xml:space="preserve"> أن تلقي إليهم بالثمرة جاهزة، ليأكلوها صافية من كل كدر، سليمة من كل عيب، خالية من كل جائحة، لأن بعض الذين جلسوا إليك، وأنت تحرث وتزرع في حقل المعارف، أصابتهم بعض الجروح الأليمة من محراثك ومنجلك، وقد ذكر الأطباء أنه لا أمل في شفائهم منها.</w:t>
      </w:r>
    </w:p>
    <w:p w14:paraId="57E438B5" w14:textId="77777777" w:rsidR="000728D8" w:rsidRDefault="000728D8" w:rsidP="000728D8">
      <w:pPr>
        <w:pStyle w:val="aaac"/>
        <w:rPr>
          <w:rtl/>
        </w:rPr>
      </w:pPr>
      <w:r>
        <w:rPr>
          <w:rFonts w:hint="cs"/>
          <w:rtl/>
        </w:rPr>
        <w:t>لذلك يمكنك أن تنتقي من التلاميذ أقواهم عقلا، وأكثرهم قدرة، لتبث له ما شئت من علومك؛ أما من عداهم، فانزل إليهم، وإلى ما يطيقونه، لترفعهم بعد ذلك رويدا رويدا، ولا تهجم عليهم بما يضرهم، ولا ينفعهم.</w:t>
      </w:r>
    </w:p>
    <w:p w14:paraId="696057BC" w14:textId="77777777" w:rsidR="000728D8" w:rsidRDefault="000728D8" w:rsidP="000A3520">
      <w:pPr>
        <w:pStyle w:val="aaac"/>
        <w:rPr>
          <w:rtl/>
        </w:rPr>
      </w:pPr>
      <w:r>
        <w:rPr>
          <w:rFonts w:hint="cs"/>
          <w:rtl/>
        </w:rPr>
        <w:t xml:space="preserve">فالعلم النافع قد يتحول إلى سم قاتل إذا لم يجد العقل الذي يقدر على تقبله، ولذلك قال رسولنا </w:t>
      </w:r>
      <w:r>
        <w:rPr>
          <w:rFonts w:hint="cs"/>
        </w:rPr>
        <w:sym w:font="Abo-thar" w:char="F061"/>
      </w:r>
      <w:r>
        <w:rPr>
          <w:rFonts w:hint="cs"/>
          <w:rtl/>
        </w:rPr>
        <w:t>: (</w:t>
      </w:r>
      <w:r w:rsidRPr="000728D8">
        <w:rPr>
          <w:rtl/>
        </w:rPr>
        <w:t>ما أحد يحدّث قوما بحديث لا تبلغه عقولهم إلّا كان فتنة على بعضهم</w:t>
      </w:r>
      <w:r>
        <w:rPr>
          <w:rFonts w:hint="cs"/>
          <w:rtl/>
        </w:rPr>
        <w:t>)</w:t>
      </w:r>
      <w:r w:rsidRPr="006936C1">
        <w:rPr>
          <w:rStyle w:val="af5"/>
          <w:rFonts w:ascii="mylotus" w:hAnsi="mylotus"/>
          <w:rtl/>
        </w:rPr>
        <w:t>(</w:t>
      </w:r>
      <w:r w:rsidRPr="006936C1">
        <w:rPr>
          <w:rStyle w:val="af5"/>
          <w:rFonts w:ascii="mylotus" w:hAnsi="mylotus"/>
          <w:rtl/>
        </w:rPr>
        <w:footnoteReference w:id="9"/>
      </w:r>
      <w:r w:rsidRPr="006936C1">
        <w:rPr>
          <w:rStyle w:val="af5"/>
          <w:rFonts w:ascii="mylotus" w:hAnsi="mylotus"/>
          <w:rtl/>
        </w:rPr>
        <w:t>)</w:t>
      </w:r>
      <w:r w:rsidR="000A3520">
        <w:rPr>
          <w:rFonts w:hint="cs"/>
          <w:rtl/>
        </w:rPr>
        <w:t>، وقال: (</w:t>
      </w:r>
      <w:r w:rsidR="000A3520" w:rsidRPr="000A3520">
        <w:rPr>
          <w:rtl/>
        </w:rPr>
        <w:t>كفى بالمرء كذبا أن يحدّث بكل ما سـمع</w:t>
      </w:r>
      <w:r w:rsidR="000A3520">
        <w:rPr>
          <w:rFonts w:hint="cs"/>
          <w:rtl/>
        </w:rPr>
        <w:t>)</w:t>
      </w:r>
      <w:r w:rsidR="000A3520" w:rsidRPr="006936C1">
        <w:rPr>
          <w:rStyle w:val="af5"/>
          <w:rFonts w:ascii="mylotus" w:hAnsi="mylotus"/>
          <w:rtl/>
        </w:rPr>
        <w:t>(</w:t>
      </w:r>
      <w:r w:rsidR="000A3520" w:rsidRPr="006936C1">
        <w:rPr>
          <w:rStyle w:val="af5"/>
          <w:rFonts w:ascii="mylotus" w:hAnsi="mylotus"/>
          <w:rtl/>
        </w:rPr>
        <w:footnoteReference w:id="10"/>
      </w:r>
      <w:r w:rsidR="000A3520" w:rsidRPr="006936C1">
        <w:rPr>
          <w:rStyle w:val="af5"/>
          <w:rFonts w:ascii="mylotus" w:hAnsi="mylotus"/>
          <w:rtl/>
        </w:rPr>
        <w:t>)</w:t>
      </w:r>
    </w:p>
    <w:p w14:paraId="3012BB4A" w14:textId="77777777" w:rsidR="000728D8" w:rsidRDefault="000728D8" w:rsidP="000728D8">
      <w:pPr>
        <w:pStyle w:val="aaac"/>
        <w:rPr>
          <w:rtl/>
        </w:rPr>
      </w:pPr>
      <w:r>
        <w:rPr>
          <w:rFonts w:hint="cs"/>
          <w:rtl/>
        </w:rPr>
        <w:t>وقبله قال</w:t>
      </w:r>
      <w:r w:rsidR="00A306EF">
        <w:rPr>
          <w:rFonts w:hint="cs"/>
          <w:rtl/>
        </w:rPr>
        <w:t xml:space="preserve"> </w:t>
      </w:r>
      <w:r>
        <w:rPr>
          <w:rFonts w:hint="cs"/>
          <w:rtl/>
        </w:rPr>
        <w:t>المسيح عليه السلام: (</w:t>
      </w:r>
      <w:r w:rsidRPr="000728D8">
        <w:rPr>
          <w:rtl/>
        </w:rPr>
        <w:t>لا تعلقوا الجواهر في أعناق الخنازير، ف</w:t>
      </w:r>
      <w:r>
        <w:rPr>
          <w:rFonts w:hint="cs"/>
          <w:rtl/>
        </w:rPr>
        <w:t>إ</w:t>
      </w:r>
      <w:r w:rsidRPr="000728D8">
        <w:rPr>
          <w:rtl/>
        </w:rPr>
        <w:t>ن الحكمة خير من الجوهر،</w:t>
      </w:r>
      <w:r w:rsidR="0078741F">
        <w:rPr>
          <w:rtl/>
        </w:rPr>
        <w:t xml:space="preserve"> و</w:t>
      </w:r>
      <w:r w:rsidRPr="000728D8">
        <w:rPr>
          <w:rtl/>
        </w:rPr>
        <w:t>من كرهها فهو شر من الخنازير</w:t>
      </w:r>
      <w:r>
        <w:rPr>
          <w:rFonts w:hint="cs"/>
          <w:rtl/>
        </w:rPr>
        <w:t>)</w:t>
      </w:r>
      <w:r w:rsidRPr="006936C1">
        <w:rPr>
          <w:rStyle w:val="af5"/>
          <w:rFonts w:ascii="mylotus" w:hAnsi="mylotus"/>
          <w:rtl/>
        </w:rPr>
        <w:t>(</w:t>
      </w:r>
      <w:r w:rsidRPr="006936C1">
        <w:rPr>
          <w:rStyle w:val="af5"/>
          <w:rFonts w:ascii="mylotus" w:hAnsi="mylotus"/>
          <w:rtl/>
        </w:rPr>
        <w:footnoteReference w:id="11"/>
      </w:r>
      <w:r w:rsidRPr="006936C1">
        <w:rPr>
          <w:rStyle w:val="af5"/>
          <w:rFonts w:ascii="mylotus" w:hAnsi="mylotus"/>
          <w:rtl/>
        </w:rPr>
        <w:t>)</w:t>
      </w:r>
      <w:r w:rsidR="007B0A7F">
        <w:rPr>
          <w:rFonts w:hint="cs"/>
          <w:rtl/>
        </w:rPr>
        <w:t xml:space="preserve">، </w:t>
      </w:r>
      <w:r w:rsidR="000A3520">
        <w:rPr>
          <w:rFonts w:hint="cs"/>
          <w:rtl/>
        </w:rPr>
        <w:t xml:space="preserve">ويدخل فيمن كرهها </w:t>
      </w:r>
      <w:r w:rsidR="000A3520">
        <w:rPr>
          <w:rFonts w:hint="cs"/>
          <w:rtl/>
        </w:rPr>
        <w:lastRenderedPageBreak/>
        <w:t>من لم يطقها، لأنه قد يستلمها، وهو مكره عليها، لا مطمئن لها.</w:t>
      </w:r>
    </w:p>
    <w:p w14:paraId="59A7C040" w14:textId="77777777" w:rsidR="000728D8" w:rsidRDefault="000728D8" w:rsidP="0078741F">
      <w:pPr>
        <w:pStyle w:val="aaac"/>
        <w:rPr>
          <w:rtl/>
        </w:rPr>
      </w:pPr>
      <w:r>
        <w:rPr>
          <w:rFonts w:hint="cs"/>
          <w:rtl/>
        </w:rPr>
        <w:t>وبعدهم</w:t>
      </w:r>
      <w:r w:rsidR="00A306EF">
        <w:rPr>
          <w:rFonts w:hint="cs"/>
          <w:rtl/>
        </w:rPr>
        <w:t>ا</w:t>
      </w:r>
      <w:r>
        <w:rPr>
          <w:rFonts w:hint="cs"/>
          <w:rtl/>
        </w:rPr>
        <w:t xml:space="preserve"> قال وارث النبوة الأكبر، إمامنا علي، منبع الحكمة، والسراط المستقيم: (</w:t>
      </w:r>
      <w:r w:rsidRPr="000728D8">
        <w:rPr>
          <w:rtl/>
        </w:rPr>
        <w:t>إن هاه</w:t>
      </w:r>
      <w:r>
        <w:rPr>
          <w:rtl/>
        </w:rPr>
        <w:t>نا لعلوما جمّة لو وجدت لها حملة</w:t>
      </w:r>
      <w:r>
        <w:rPr>
          <w:rFonts w:hint="cs"/>
          <w:rtl/>
        </w:rPr>
        <w:t xml:space="preserve">)، فهل ترى نفسك ـ أيها الرفيق العزيز ـ أكثر حكمة من الإمام الذي رباه رسول الله </w:t>
      </w:r>
      <w:r>
        <w:rPr>
          <w:rFonts w:hint="cs"/>
        </w:rPr>
        <w:sym w:font="Abo-thar" w:char="F061"/>
      </w:r>
      <w:r w:rsidR="00A306EF">
        <w:rPr>
          <w:rFonts w:hint="cs"/>
          <w:rtl/>
        </w:rPr>
        <w:t xml:space="preserve"> على عينه، </w:t>
      </w:r>
      <w:r w:rsidR="0078741F">
        <w:rPr>
          <w:rFonts w:hint="cs"/>
          <w:rtl/>
        </w:rPr>
        <w:t xml:space="preserve">وعلمه كيف يخاطب الناس، وكيف يراعي ضعفاءهم، ولذلك </w:t>
      </w:r>
      <w:r w:rsidR="00A306EF">
        <w:rPr>
          <w:rFonts w:hint="cs"/>
          <w:rtl/>
        </w:rPr>
        <w:t>لم يبث كل ما لديه من العلوم، لأنه لم يجد من يمكنه أن يفهمها، أو يتقبلها، أو لا تؤذيه.</w:t>
      </w:r>
    </w:p>
    <w:p w14:paraId="13874433" w14:textId="77777777" w:rsidR="000728D8" w:rsidRDefault="000728D8" w:rsidP="000728D8">
      <w:pPr>
        <w:pStyle w:val="aaac"/>
        <w:rPr>
          <w:rtl/>
        </w:rPr>
      </w:pPr>
      <w:r>
        <w:rPr>
          <w:rFonts w:hint="cs"/>
          <w:rtl/>
        </w:rPr>
        <w:t xml:space="preserve">قد تذكر لي ـ أيها الرفيق العزيز ـ ما ورد في النصوص المقدسة من التحذير عن كتمان العلم، وتقول لي، وأنت ممتلئ ورعا: كيف أتوقف عن بث علومي، وقد قال الله تعالى: </w:t>
      </w:r>
      <w:r w:rsidRPr="000728D8">
        <w:rPr>
          <w:rtl/>
        </w:rPr>
        <w:t>{ إِنَّ الَّذِينَ يَكْتُمُونَ مَا أَنْزَلْنَا مِنَ الْبَيِّنَاتِ وَالْهُدَى مِنْ بَعْدِ مَا بَيَّنَّاهُ لِلنَّاسِ فِي الْكِتَابِ أُولَئِكَ يَلْعَنُهُمُ اللَّهُ وَيَلْعَنُهُمُ اللَّاعِنُونَ} [البقرة: 159]</w:t>
      </w:r>
    </w:p>
    <w:p w14:paraId="4750100D" w14:textId="77777777" w:rsidR="00CA1696" w:rsidRDefault="000728D8" w:rsidP="00CA1696">
      <w:pPr>
        <w:pStyle w:val="aaac"/>
        <w:rPr>
          <w:rFonts w:ascii="mylotus" w:hAnsi="mylotus"/>
          <w:position w:val="6"/>
          <w:szCs w:val="20"/>
          <w:rtl/>
        </w:rPr>
      </w:pPr>
      <w:r>
        <w:rPr>
          <w:rFonts w:hint="cs"/>
          <w:rtl/>
        </w:rPr>
        <w:t xml:space="preserve">وأنا أشيد بورعك، </w:t>
      </w:r>
      <w:r w:rsidR="0078741F">
        <w:rPr>
          <w:rFonts w:hint="cs"/>
          <w:rtl/>
        </w:rPr>
        <w:t xml:space="preserve">كما أشدت قبل ذلك بعلمك؛ </w:t>
      </w:r>
      <w:r>
        <w:rPr>
          <w:rFonts w:hint="cs"/>
          <w:rtl/>
        </w:rPr>
        <w:t xml:space="preserve">ولكني مع ذلك أذكرك بأن الله تعالى </w:t>
      </w:r>
      <w:r w:rsidR="00CA1696">
        <w:rPr>
          <w:rFonts w:hint="cs"/>
          <w:rtl/>
        </w:rPr>
        <w:t xml:space="preserve">نهى </w:t>
      </w:r>
      <w:r>
        <w:rPr>
          <w:rFonts w:hint="cs"/>
          <w:rtl/>
        </w:rPr>
        <w:t>في الآية الكريمة عن كتمان البينات، وهي الواضحات اللاتي لا ينكرهن إلا مكابر</w:t>
      </w:r>
      <w:r w:rsidR="00CA1696">
        <w:rPr>
          <w:rFonts w:hint="cs"/>
          <w:rtl/>
        </w:rPr>
        <w:t xml:space="preserve">، أما ما عداهن؛ فقد لا يكون العلم بهن أصلا علما نافعا، بل قد يكون ضارا، وأنت تحفظ عن رسول الله </w:t>
      </w:r>
      <w:r w:rsidR="00CA1696">
        <w:rPr>
          <w:rFonts w:hint="cs"/>
        </w:rPr>
        <w:sym w:font="Abo-thar" w:char="F061"/>
      </w:r>
      <w:r w:rsidR="00CA1696">
        <w:rPr>
          <w:rFonts w:hint="cs"/>
          <w:rtl/>
        </w:rPr>
        <w:t xml:space="preserve"> غضبه عندما رأى </w:t>
      </w:r>
      <w:r w:rsidR="00CA1696">
        <w:rPr>
          <w:rFonts w:ascii="mylotus" w:hAnsi="mylotus" w:hint="cs"/>
          <w:rtl/>
        </w:rPr>
        <w:t>كتابا من كتب اليهود</w:t>
      </w:r>
      <w:r w:rsidR="00CA1696">
        <w:rPr>
          <w:rFonts w:hint="cs"/>
          <w:rtl/>
        </w:rPr>
        <w:t xml:space="preserve"> في يد بعض بعض أصحابه، وقال له: </w:t>
      </w:r>
      <w:r w:rsidR="00CA1696">
        <w:rPr>
          <w:rFonts w:ascii="mylotus" w:hAnsi="mylotus" w:hint="cs"/>
          <w:rtl/>
        </w:rPr>
        <w:t>(</w:t>
      </w:r>
      <w:r w:rsidR="00CA1696" w:rsidRPr="001524B5">
        <w:rPr>
          <w:rFonts w:ascii="mylotus" w:hAnsi="mylotus"/>
          <w:rtl/>
        </w:rPr>
        <w:t>والذي نفسي بيده، لقد جئتكم بها بيضاء نقية، لا تسألوهم عن شيء فيخبروكم بحق فتكذبوا به أو بباطل فتصدقوا به، والذي نفسي بيده لو أن موسى</w:t>
      </w:r>
      <w:r w:rsidR="00CA1696">
        <w:rPr>
          <w:rFonts w:ascii="mylotus" w:hAnsi="mylotus" w:hint="cs"/>
          <w:rtl/>
        </w:rPr>
        <w:t xml:space="preserve"> صلى الله عليه وسلم </w:t>
      </w:r>
      <w:r w:rsidR="00CA1696" w:rsidRPr="001524B5">
        <w:rPr>
          <w:rFonts w:ascii="mylotus" w:hAnsi="mylotus"/>
          <w:rtl/>
        </w:rPr>
        <w:t>كان حيا ما وسعه إلا أن يتبعني)</w:t>
      </w:r>
      <w:r w:rsidR="00CA1696" w:rsidRPr="006936C1">
        <w:rPr>
          <w:rStyle w:val="af5"/>
          <w:rFonts w:ascii="mylotus" w:hAnsi="mylotus"/>
          <w:rtl/>
        </w:rPr>
        <w:t>(</w:t>
      </w:r>
      <w:r w:rsidR="00CA1696" w:rsidRPr="006936C1">
        <w:rPr>
          <w:rStyle w:val="af5"/>
          <w:rFonts w:ascii="mylotus" w:hAnsi="mylotus"/>
          <w:rtl/>
        </w:rPr>
        <w:footnoteReference w:id="12"/>
      </w:r>
      <w:r w:rsidR="00CA1696" w:rsidRPr="006936C1">
        <w:rPr>
          <w:rStyle w:val="af5"/>
          <w:rFonts w:ascii="mylotus" w:hAnsi="mylotus"/>
          <w:rtl/>
        </w:rPr>
        <w:t>)</w:t>
      </w:r>
      <w:r w:rsidR="00CA1696" w:rsidRPr="005803AC">
        <w:rPr>
          <w:rFonts w:ascii="mylotus" w:hAnsi="mylotus"/>
          <w:position w:val="6"/>
          <w:szCs w:val="20"/>
          <w:rtl/>
        </w:rPr>
        <w:t xml:space="preserve"> </w:t>
      </w:r>
    </w:p>
    <w:p w14:paraId="65848D0D" w14:textId="77777777" w:rsidR="00CA1696" w:rsidRDefault="00CA1696" w:rsidP="00A306EF">
      <w:pPr>
        <w:pStyle w:val="aaac"/>
        <w:rPr>
          <w:rtl/>
        </w:rPr>
      </w:pPr>
      <w:r>
        <w:rPr>
          <w:rFonts w:hint="cs"/>
          <w:rtl/>
        </w:rPr>
        <w:t xml:space="preserve">فاجعل هذا الحديث العظيم نبراسك الذي تختار به دروسك ومواعظك وأحاديثك لعامة الناس.. </w:t>
      </w:r>
      <w:r w:rsidR="00A306EF">
        <w:rPr>
          <w:rFonts w:hint="cs"/>
          <w:rtl/>
        </w:rPr>
        <w:t>ارفق بهم، واكتف بأن تريهم</w:t>
      </w:r>
      <w:r>
        <w:rPr>
          <w:rFonts w:hint="cs"/>
          <w:rtl/>
        </w:rPr>
        <w:t xml:space="preserve"> الأبيض الناصع الواضح البين، حتى لا تشوش رؤيتهم، ولا تفسد فطرهم، ولا تضر بسلامة أجهزة هضم المعارف في </w:t>
      </w:r>
      <w:r>
        <w:rPr>
          <w:rFonts w:hint="cs"/>
          <w:rtl/>
        </w:rPr>
        <w:lastRenderedPageBreak/>
        <w:t>عقولهم.</w:t>
      </w:r>
    </w:p>
    <w:p w14:paraId="29240CC2" w14:textId="77777777" w:rsidR="0078741F" w:rsidRDefault="00CA1696" w:rsidP="0078741F">
      <w:pPr>
        <w:pStyle w:val="aaac"/>
        <w:rPr>
          <w:rtl/>
        </w:rPr>
      </w:pPr>
      <w:r>
        <w:rPr>
          <w:rFonts w:hint="cs"/>
          <w:rtl/>
        </w:rPr>
        <w:t xml:space="preserve">وإن شئت سلفا لك في ذلك غير من ذكرت من الأنبياء والأئمة، فاقتد بذلك العالم الصالح الورع الذي </w:t>
      </w:r>
      <w:r>
        <w:rPr>
          <w:rtl/>
        </w:rPr>
        <w:t xml:space="preserve">سئل </w:t>
      </w:r>
      <w:r>
        <w:rPr>
          <w:rFonts w:hint="cs"/>
          <w:rtl/>
        </w:rPr>
        <w:t xml:space="preserve">عن بعض المسائل الدقيقة، فلم يجب؛ </w:t>
      </w:r>
      <w:r>
        <w:rPr>
          <w:rtl/>
        </w:rPr>
        <w:t>فقال السائل: أما سمعت‏</w:t>
      </w:r>
      <w:r>
        <w:rPr>
          <w:rFonts w:hint="cs"/>
          <w:rtl/>
        </w:rPr>
        <w:t xml:space="preserve"> </w:t>
      </w:r>
      <w:r>
        <w:rPr>
          <w:rtl/>
        </w:rPr>
        <w:t xml:space="preserve">رسول اللَّه </w:t>
      </w:r>
      <w:r>
        <w:sym w:font="Abo-thar" w:char="F061"/>
      </w:r>
      <w:r>
        <w:rPr>
          <w:rFonts w:hint="cs"/>
          <w:rtl/>
        </w:rPr>
        <w:t xml:space="preserve"> </w:t>
      </w:r>
      <w:r>
        <w:rPr>
          <w:rtl/>
        </w:rPr>
        <w:t xml:space="preserve">قال: </w:t>
      </w:r>
      <w:r w:rsidR="0078741F">
        <w:rPr>
          <w:rFonts w:hint="cs"/>
          <w:rtl/>
        </w:rPr>
        <w:t>(</w:t>
      </w:r>
      <w:r>
        <w:rPr>
          <w:rtl/>
        </w:rPr>
        <w:t>من كتم علما نافعا جاء يوم القيامة ملجما بلجام من نار</w:t>
      </w:r>
      <w:r w:rsidR="0078741F">
        <w:rPr>
          <w:rFonts w:hint="cs"/>
          <w:rtl/>
        </w:rPr>
        <w:t xml:space="preserve">)؛ </w:t>
      </w:r>
      <w:r>
        <w:rPr>
          <w:rtl/>
        </w:rPr>
        <w:t>فقال: اترك اللجام واذهب فإن جاء من يفقه</w:t>
      </w:r>
      <w:r w:rsidR="0078741F">
        <w:rPr>
          <w:rtl/>
        </w:rPr>
        <w:t xml:space="preserve"> و</w:t>
      </w:r>
      <w:r>
        <w:rPr>
          <w:rtl/>
        </w:rPr>
        <w:t xml:space="preserve">كتمته فليلجمنى، فقد قال اللَّه تعالى: </w:t>
      </w:r>
      <w:r w:rsidR="0078741F" w:rsidRPr="0078741F">
        <w:rPr>
          <w:rtl/>
        </w:rPr>
        <w:t xml:space="preserve">{وَلَا تُؤْتُوا السُّفَهَاءَ أَمْوَالَكُمُ } [النساء: 5] </w:t>
      </w:r>
      <w:r>
        <w:rPr>
          <w:rtl/>
        </w:rPr>
        <w:t>تنبيها على أن حفظ العلم ممن يفسده</w:t>
      </w:r>
      <w:r w:rsidR="0078741F">
        <w:rPr>
          <w:rtl/>
        </w:rPr>
        <w:t xml:space="preserve"> و</w:t>
      </w:r>
      <w:r>
        <w:rPr>
          <w:rtl/>
        </w:rPr>
        <w:t>يضره أولى،</w:t>
      </w:r>
      <w:r w:rsidR="0078741F">
        <w:rPr>
          <w:rtl/>
        </w:rPr>
        <w:t xml:space="preserve"> و</w:t>
      </w:r>
      <w:r>
        <w:rPr>
          <w:rtl/>
        </w:rPr>
        <w:t>ليس الظلم في إعطاء غير المستحق بأقل من الظلم في منع المستحق</w:t>
      </w:r>
      <w:r w:rsidR="0078741F">
        <w:rPr>
          <w:rFonts w:hint="cs"/>
          <w:rtl/>
        </w:rPr>
        <w:t>)</w:t>
      </w:r>
      <w:r w:rsidR="0078741F" w:rsidRPr="0078741F">
        <w:rPr>
          <w:rFonts w:ascii="mylotus" w:hAnsi="mylotus"/>
          <w:position w:val="6"/>
          <w:szCs w:val="20"/>
          <w:rtl/>
        </w:rPr>
        <w:t xml:space="preserve"> </w:t>
      </w:r>
      <w:r w:rsidR="0078741F" w:rsidRPr="006936C1">
        <w:rPr>
          <w:rStyle w:val="af5"/>
          <w:rFonts w:ascii="mylotus" w:hAnsi="mylotus"/>
          <w:rtl/>
        </w:rPr>
        <w:t>(</w:t>
      </w:r>
      <w:r w:rsidR="0078741F" w:rsidRPr="006936C1">
        <w:rPr>
          <w:rStyle w:val="af5"/>
          <w:rFonts w:ascii="mylotus" w:hAnsi="mylotus"/>
          <w:rtl/>
        </w:rPr>
        <w:footnoteReference w:id="13"/>
      </w:r>
      <w:r w:rsidR="0078741F" w:rsidRPr="006936C1">
        <w:rPr>
          <w:rStyle w:val="af5"/>
          <w:rFonts w:ascii="mylotus" w:hAnsi="mylotus"/>
          <w:rtl/>
        </w:rPr>
        <w:t>)</w:t>
      </w:r>
    </w:p>
    <w:p w14:paraId="670A2A91" w14:textId="77777777" w:rsidR="00CA1696" w:rsidRDefault="0078741F" w:rsidP="0078741F">
      <w:pPr>
        <w:pStyle w:val="aaac"/>
        <w:rPr>
          <w:rtl/>
        </w:rPr>
      </w:pPr>
      <w:r>
        <w:rPr>
          <w:rFonts w:hint="cs"/>
          <w:rtl/>
        </w:rPr>
        <w:t>ثم راح يردد</w:t>
      </w:r>
      <w:r w:rsidR="00CA1696">
        <w:rPr>
          <w:rtl/>
        </w:rPr>
        <w:t>:</w:t>
      </w:r>
    </w:p>
    <w:tbl>
      <w:tblPr>
        <w:bidiVisual/>
        <w:tblW w:w="0" w:type="auto"/>
        <w:jc w:val="center"/>
        <w:tblLook w:val="0000" w:firstRow="0" w:lastRow="0" w:firstColumn="0" w:lastColumn="0" w:noHBand="0" w:noVBand="0"/>
      </w:tblPr>
      <w:tblGrid>
        <w:gridCol w:w="2531"/>
        <w:gridCol w:w="222"/>
        <w:gridCol w:w="2794"/>
      </w:tblGrid>
      <w:tr w:rsidR="005B7CD5" w:rsidRPr="005B7CD5" w14:paraId="6603F255" w14:textId="77777777" w:rsidTr="005B7CD5">
        <w:trPr>
          <w:trHeight w:hRule="exact" w:val="510"/>
          <w:jc w:val="center"/>
        </w:trPr>
        <w:tc>
          <w:tcPr>
            <w:tcW w:w="0" w:type="auto"/>
            <w:shd w:val="clear" w:color="auto" w:fill="auto"/>
          </w:tcPr>
          <w:p w14:paraId="0C0FF072"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hint="cs"/>
                <w:sz w:val="28"/>
                <w:rtl/>
                <w:lang w:bidi="ar-SA"/>
              </w:rPr>
              <w:t>أ</w:t>
            </w:r>
            <w:r w:rsidRPr="005B7CD5">
              <w:rPr>
                <w:rFonts w:ascii="mylotus" w:eastAsia="Times New Roman" w:hAnsi="mylotus"/>
                <w:sz w:val="28"/>
                <w:rtl/>
                <w:lang w:bidi="ar-SA"/>
              </w:rPr>
              <w:t>أنثر درّا بين سارحة النّعم</w:t>
            </w:r>
            <w:r w:rsidRPr="005B7CD5">
              <w:rPr>
                <w:rFonts w:ascii="mylotus" w:eastAsia="Times New Roman" w:hAnsi="mylotus"/>
                <w:sz w:val="28"/>
                <w:rtl/>
                <w:lang w:bidi="ar-SA"/>
              </w:rPr>
              <w:br/>
            </w:r>
          </w:p>
        </w:tc>
        <w:tc>
          <w:tcPr>
            <w:tcW w:w="0" w:type="auto"/>
          </w:tcPr>
          <w:p w14:paraId="5A87EAE0"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2B4A8CAF"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hint="cs"/>
                <w:sz w:val="28"/>
                <w:rtl/>
                <w:lang w:bidi="ar-SA"/>
              </w:rPr>
              <w:t xml:space="preserve"> </w:t>
            </w:r>
            <w:r w:rsidRPr="005B7CD5">
              <w:rPr>
                <w:rFonts w:ascii="mylotus" w:eastAsia="Times New Roman" w:hAnsi="mylotus"/>
                <w:sz w:val="28"/>
                <w:rtl/>
                <w:lang w:bidi="ar-SA"/>
              </w:rPr>
              <w:t>فأصبح مخزونا براعية الغنم‏</w:t>
            </w:r>
            <w:r w:rsidRPr="005B7CD5">
              <w:rPr>
                <w:rFonts w:ascii="mylotus" w:eastAsia="Times New Roman" w:hAnsi="mylotus"/>
                <w:sz w:val="28"/>
                <w:rtl/>
                <w:lang w:bidi="ar-SA"/>
              </w:rPr>
              <w:br/>
            </w:r>
          </w:p>
        </w:tc>
      </w:tr>
      <w:tr w:rsidR="005B7CD5" w:rsidRPr="005B7CD5" w14:paraId="139F39A1" w14:textId="77777777" w:rsidTr="005B7CD5">
        <w:trPr>
          <w:trHeight w:hRule="exact" w:val="510"/>
          <w:jc w:val="center"/>
        </w:trPr>
        <w:tc>
          <w:tcPr>
            <w:tcW w:w="0" w:type="auto"/>
            <w:shd w:val="clear" w:color="auto" w:fill="auto"/>
          </w:tcPr>
          <w:p w14:paraId="4074A223"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لأنهم أمسوا بجهل لقدره</w:t>
            </w:r>
            <w:r w:rsidRPr="005B7CD5">
              <w:rPr>
                <w:rFonts w:ascii="mylotus" w:eastAsia="Times New Roman" w:hAnsi="mylotus"/>
                <w:sz w:val="28"/>
                <w:rtl/>
                <w:lang w:bidi="ar-SA"/>
              </w:rPr>
              <w:br/>
            </w:r>
          </w:p>
        </w:tc>
        <w:tc>
          <w:tcPr>
            <w:tcW w:w="0" w:type="auto"/>
          </w:tcPr>
          <w:p w14:paraId="557CEAD6"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3449F094"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hint="cs"/>
                <w:sz w:val="28"/>
                <w:rtl/>
                <w:lang w:bidi="ar-SA"/>
              </w:rPr>
              <w:t xml:space="preserve"> </w:t>
            </w:r>
            <w:r w:rsidRPr="005B7CD5">
              <w:rPr>
                <w:rFonts w:ascii="mylotus" w:eastAsia="Times New Roman" w:hAnsi="mylotus"/>
                <w:sz w:val="28"/>
                <w:rtl/>
                <w:lang w:bidi="ar-SA"/>
              </w:rPr>
              <w:t>فلا أنا أضحى أن أطوقه البهم‏</w:t>
            </w:r>
            <w:r w:rsidRPr="005B7CD5">
              <w:rPr>
                <w:rFonts w:ascii="mylotus" w:eastAsia="Times New Roman" w:hAnsi="mylotus"/>
                <w:sz w:val="28"/>
                <w:rtl/>
                <w:lang w:bidi="ar-SA"/>
              </w:rPr>
              <w:br/>
            </w:r>
          </w:p>
        </w:tc>
      </w:tr>
      <w:tr w:rsidR="005B7CD5" w:rsidRPr="005B7CD5" w14:paraId="3086C848" w14:textId="77777777" w:rsidTr="005B7CD5">
        <w:trPr>
          <w:trHeight w:hRule="exact" w:val="510"/>
          <w:jc w:val="center"/>
        </w:trPr>
        <w:tc>
          <w:tcPr>
            <w:tcW w:w="0" w:type="auto"/>
            <w:shd w:val="clear" w:color="auto" w:fill="auto"/>
          </w:tcPr>
          <w:p w14:paraId="5E72A37D"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ف</w:t>
            </w:r>
            <w:r w:rsidRPr="005B7CD5">
              <w:rPr>
                <w:rFonts w:ascii="mylotus" w:eastAsia="Times New Roman" w:hAnsi="mylotus" w:hint="cs"/>
                <w:sz w:val="28"/>
                <w:rtl/>
                <w:lang w:bidi="ar-SA"/>
              </w:rPr>
              <w:t>إ</w:t>
            </w:r>
            <w:r w:rsidRPr="005B7CD5">
              <w:rPr>
                <w:rFonts w:ascii="mylotus" w:eastAsia="Times New Roman" w:hAnsi="mylotus"/>
                <w:sz w:val="28"/>
                <w:rtl/>
                <w:lang w:bidi="ar-SA"/>
              </w:rPr>
              <w:t>ن لطف اللَّه اللطيف بلطفه‏</w:t>
            </w:r>
            <w:r w:rsidRPr="005B7CD5">
              <w:rPr>
                <w:rFonts w:ascii="mylotus" w:eastAsia="Times New Roman" w:hAnsi="mylotus"/>
                <w:sz w:val="28"/>
                <w:rtl/>
                <w:lang w:bidi="ar-SA"/>
              </w:rPr>
              <w:br/>
            </w:r>
          </w:p>
        </w:tc>
        <w:tc>
          <w:tcPr>
            <w:tcW w:w="0" w:type="auto"/>
          </w:tcPr>
          <w:p w14:paraId="6EF6CF9E"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0D87DF1B"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hint="cs"/>
                <w:sz w:val="28"/>
                <w:rtl/>
                <w:lang w:bidi="ar-SA"/>
              </w:rPr>
              <w:t xml:space="preserve"> </w:t>
            </w:r>
            <w:r w:rsidRPr="005B7CD5">
              <w:rPr>
                <w:rFonts w:ascii="mylotus" w:eastAsia="Times New Roman" w:hAnsi="mylotus"/>
                <w:sz w:val="28"/>
                <w:rtl/>
                <w:lang w:bidi="ar-SA"/>
              </w:rPr>
              <w:t>وصادقت أهلا للعلوم وللحكم‏</w:t>
            </w:r>
            <w:r w:rsidRPr="005B7CD5">
              <w:rPr>
                <w:rFonts w:ascii="mylotus" w:eastAsia="Times New Roman" w:hAnsi="mylotus"/>
                <w:sz w:val="28"/>
                <w:rtl/>
                <w:lang w:bidi="ar-SA"/>
              </w:rPr>
              <w:br/>
            </w:r>
          </w:p>
        </w:tc>
      </w:tr>
      <w:tr w:rsidR="005B7CD5" w:rsidRPr="005B7CD5" w14:paraId="4E6798D1" w14:textId="77777777" w:rsidTr="005B7CD5">
        <w:trPr>
          <w:trHeight w:hRule="exact" w:val="510"/>
          <w:jc w:val="center"/>
        </w:trPr>
        <w:tc>
          <w:tcPr>
            <w:tcW w:w="0" w:type="auto"/>
            <w:shd w:val="clear" w:color="auto" w:fill="auto"/>
          </w:tcPr>
          <w:p w14:paraId="3DBE31D9"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نشرت مفيدا واستفدت مودة</w:t>
            </w:r>
            <w:r w:rsidRPr="005B7CD5">
              <w:rPr>
                <w:rFonts w:ascii="mylotus" w:eastAsia="Times New Roman" w:hAnsi="mylotus"/>
                <w:sz w:val="28"/>
                <w:rtl/>
                <w:lang w:bidi="ar-SA"/>
              </w:rPr>
              <w:br/>
            </w:r>
          </w:p>
        </w:tc>
        <w:tc>
          <w:tcPr>
            <w:tcW w:w="0" w:type="auto"/>
          </w:tcPr>
          <w:p w14:paraId="448B1471"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269C1F40"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hint="cs"/>
                <w:sz w:val="28"/>
                <w:rtl/>
                <w:lang w:bidi="ar-SA"/>
              </w:rPr>
              <w:t xml:space="preserve"> </w:t>
            </w:r>
            <w:r w:rsidRPr="005B7CD5">
              <w:rPr>
                <w:rFonts w:ascii="mylotus" w:eastAsia="Times New Roman" w:hAnsi="mylotus"/>
                <w:sz w:val="28"/>
                <w:rtl/>
                <w:lang w:bidi="ar-SA"/>
              </w:rPr>
              <w:t>وإلا فمخزون لدىّ ومكتتم‏</w:t>
            </w:r>
            <w:r w:rsidRPr="005B7CD5">
              <w:rPr>
                <w:rFonts w:ascii="mylotus" w:eastAsia="Times New Roman" w:hAnsi="mylotus"/>
                <w:sz w:val="28"/>
                <w:rtl/>
                <w:lang w:bidi="ar-SA"/>
              </w:rPr>
              <w:br/>
            </w:r>
          </w:p>
        </w:tc>
      </w:tr>
      <w:tr w:rsidR="005B7CD5" w:rsidRPr="005B7CD5" w14:paraId="26243C1C" w14:textId="77777777" w:rsidTr="005B7CD5">
        <w:trPr>
          <w:trHeight w:hRule="exact" w:val="510"/>
          <w:jc w:val="center"/>
        </w:trPr>
        <w:tc>
          <w:tcPr>
            <w:tcW w:w="0" w:type="auto"/>
            <w:shd w:val="clear" w:color="auto" w:fill="auto"/>
          </w:tcPr>
          <w:p w14:paraId="775E5719"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فمن منح الجهال علما أضاعه‏</w:t>
            </w:r>
            <w:r w:rsidRPr="005B7CD5">
              <w:rPr>
                <w:rFonts w:ascii="mylotus" w:eastAsia="Times New Roman" w:hAnsi="mylotus"/>
                <w:sz w:val="28"/>
                <w:rtl/>
                <w:lang w:bidi="ar-SA"/>
              </w:rPr>
              <w:br/>
            </w:r>
          </w:p>
        </w:tc>
        <w:tc>
          <w:tcPr>
            <w:tcW w:w="0" w:type="auto"/>
          </w:tcPr>
          <w:p w14:paraId="79405DBA"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3558AE51"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hint="cs"/>
                <w:sz w:val="28"/>
                <w:rtl/>
                <w:lang w:bidi="ar-SA"/>
              </w:rPr>
              <w:t xml:space="preserve"> </w:t>
            </w:r>
            <w:r w:rsidRPr="005B7CD5">
              <w:rPr>
                <w:rFonts w:ascii="mylotus" w:eastAsia="Times New Roman" w:hAnsi="mylotus"/>
                <w:sz w:val="28"/>
                <w:rtl/>
                <w:lang w:bidi="ar-SA"/>
              </w:rPr>
              <w:t>ومن منع المستوجبين فقد ظلم</w:t>
            </w:r>
            <w:r w:rsidRPr="005B7CD5">
              <w:rPr>
                <w:rFonts w:ascii="mylotus" w:eastAsia="Times New Roman" w:hAnsi="mylotus"/>
                <w:sz w:val="28"/>
                <w:rtl/>
                <w:lang w:bidi="ar-SA"/>
              </w:rPr>
              <w:br/>
            </w:r>
          </w:p>
        </w:tc>
      </w:tr>
    </w:tbl>
    <w:p w14:paraId="5722BA1D" w14:textId="77777777" w:rsidR="000728D8" w:rsidRPr="000728D8" w:rsidRDefault="00CA1696" w:rsidP="009F3736">
      <w:pPr>
        <w:pStyle w:val="aaac"/>
        <w:rPr>
          <w:rtl/>
        </w:rPr>
      </w:pPr>
      <w:r>
        <w:rPr>
          <w:rtl/>
        </w:rPr>
        <w:tab/>
      </w:r>
    </w:p>
    <w:p w14:paraId="6A4AD05C" w14:textId="77777777" w:rsidR="009F3736" w:rsidRDefault="003A2661" w:rsidP="003A2661">
      <w:pPr>
        <w:pStyle w:val="aaa1"/>
        <w:rPr>
          <w:rtl/>
        </w:rPr>
      </w:pPr>
      <w:bookmarkStart w:id="51" w:name="_Toc533129498"/>
      <w:bookmarkStart w:id="52" w:name="_Toc533153394"/>
      <w:r>
        <w:rPr>
          <w:rFonts w:hint="cs"/>
          <w:rtl/>
        </w:rPr>
        <w:lastRenderedPageBreak/>
        <w:t>لا تسق مرضاك سما</w:t>
      </w:r>
      <w:bookmarkEnd w:id="51"/>
      <w:bookmarkEnd w:id="52"/>
    </w:p>
    <w:p w14:paraId="532853DB" w14:textId="77777777" w:rsidR="00B243B9" w:rsidRPr="00B243B9" w:rsidRDefault="00B243B9" w:rsidP="00403932">
      <w:pPr>
        <w:pStyle w:val="aaac"/>
        <w:rPr>
          <w:rtl/>
        </w:rPr>
      </w:pPr>
      <w:r>
        <w:rPr>
          <w:rFonts w:hint="cs"/>
          <w:rtl/>
        </w:rPr>
        <w:t xml:space="preserve">أيها الرفيق العزيز.. لقد رأيتك اليوم تتحدث إلى جمع من الشباب عن رحمة الله الواسعة، وذكرت لهم أثناء حديثك أصناف الشفاعة التي تنتظر العصاة يوم القيامة، وقد بلغت بك الحماسة إلى أن أوردت لهم ذلك الحديث العجيب الذي حدث به </w:t>
      </w:r>
      <w:r w:rsidR="009F3736">
        <w:rPr>
          <w:rFonts w:hint="cs"/>
          <w:rtl/>
        </w:rPr>
        <w:t>بعضهم</w:t>
      </w:r>
      <w:r w:rsidR="00B41359">
        <w:rPr>
          <w:rFonts w:hint="cs"/>
          <w:rtl/>
        </w:rPr>
        <w:t xml:space="preserve"> عن </w:t>
      </w:r>
      <w:r w:rsidRPr="00B243B9">
        <w:rPr>
          <w:rtl/>
        </w:rPr>
        <w:t>كعب</w:t>
      </w:r>
      <w:r w:rsidR="00E87DE7">
        <w:rPr>
          <w:rFonts w:hint="cs"/>
          <w:rtl/>
        </w:rPr>
        <w:t>،</w:t>
      </w:r>
      <w:r w:rsidRPr="00B243B9">
        <w:rPr>
          <w:rtl/>
        </w:rPr>
        <w:t xml:space="preserve"> </w:t>
      </w:r>
      <w:r w:rsidR="00B41359">
        <w:rPr>
          <w:rFonts w:hint="cs"/>
          <w:rtl/>
        </w:rPr>
        <w:t xml:space="preserve">وأنه </w:t>
      </w:r>
      <w:r w:rsidR="009F3736">
        <w:rPr>
          <w:rFonts w:hint="cs"/>
          <w:rtl/>
        </w:rPr>
        <w:t xml:space="preserve">ذكر </w:t>
      </w:r>
      <w:r w:rsidRPr="00B243B9">
        <w:rPr>
          <w:rtl/>
        </w:rPr>
        <w:t xml:space="preserve">ما تنتهي </w:t>
      </w:r>
      <w:r w:rsidR="009F3736">
        <w:rPr>
          <w:rFonts w:hint="cs"/>
          <w:rtl/>
        </w:rPr>
        <w:t xml:space="preserve">إليه </w:t>
      </w:r>
      <w:r w:rsidRPr="00B243B9">
        <w:rPr>
          <w:rtl/>
        </w:rPr>
        <w:t xml:space="preserve">شفاعة </w:t>
      </w:r>
      <w:r w:rsidR="009F3736">
        <w:rPr>
          <w:rFonts w:hint="cs"/>
          <w:rtl/>
        </w:rPr>
        <w:t xml:space="preserve">رسول الله </w:t>
      </w:r>
      <w:r w:rsidRPr="00B243B9">
        <w:sym w:font="Abo-thar" w:char="F061"/>
      </w:r>
      <w:r w:rsidRPr="00B243B9">
        <w:rPr>
          <w:rFonts w:hint="cs"/>
          <w:rtl/>
        </w:rPr>
        <w:t xml:space="preserve"> </w:t>
      </w:r>
      <w:r w:rsidRPr="00B243B9">
        <w:rPr>
          <w:rtl/>
        </w:rPr>
        <w:t>يوم القيامة</w:t>
      </w:r>
      <w:r w:rsidR="00403932">
        <w:rPr>
          <w:rFonts w:hint="cs"/>
          <w:rtl/>
        </w:rPr>
        <w:t>؛</w:t>
      </w:r>
      <w:r w:rsidR="009F3736">
        <w:rPr>
          <w:rFonts w:hint="cs"/>
          <w:rtl/>
        </w:rPr>
        <w:t xml:space="preserve"> فذكر أنه (</w:t>
      </w:r>
      <w:r w:rsidRPr="00B243B9">
        <w:rPr>
          <w:rtl/>
        </w:rPr>
        <w:t>يشفع حتى يبلغ من لم يصل صلاة قط، ولم يطعم مسكينا قط، ومن لم يؤمن ببعث قط، فإذا بلغت هؤلاء لم يبق أحد فيه خير)</w:t>
      </w:r>
      <w:r w:rsidRPr="006936C1">
        <w:rPr>
          <w:rStyle w:val="af5"/>
          <w:rFonts w:ascii="mylotus" w:hAnsi="mylotus"/>
          <w:rtl/>
        </w:rPr>
        <w:t>(</w:t>
      </w:r>
      <w:r w:rsidRPr="006936C1">
        <w:rPr>
          <w:rStyle w:val="af5"/>
          <w:rFonts w:ascii="mylotus" w:hAnsi="mylotus"/>
          <w:rtl/>
        </w:rPr>
        <w:footnoteReference w:id="14"/>
      </w:r>
      <w:r w:rsidRPr="006936C1">
        <w:rPr>
          <w:rStyle w:val="af5"/>
          <w:rFonts w:ascii="mylotus" w:hAnsi="mylotus"/>
          <w:rtl/>
        </w:rPr>
        <w:t>)</w:t>
      </w:r>
      <w:r w:rsidR="007B0A7F">
        <w:rPr>
          <w:rFonts w:hint="cs"/>
          <w:rtl/>
        </w:rPr>
        <w:t xml:space="preserve"> </w:t>
      </w:r>
    </w:p>
    <w:p w14:paraId="4D25CAC1" w14:textId="77777777" w:rsidR="00B243B9" w:rsidRDefault="00B243B9" w:rsidP="00B243B9">
      <w:pPr>
        <w:pStyle w:val="aaac"/>
        <w:rPr>
          <w:rFonts w:ascii="mylotus" w:hAnsi="mylotus"/>
          <w:position w:val="10"/>
          <w:szCs w:val="20"/>
          <w:rtl/>
        </w:rPr>
      </w:pPr>
      <w:r>
        <w:rPr>
          <w:rFonts w:hint="cs"/>
          <w:rtl/>
        </w:rPr>
        <w:t xml:space="preserve">وقد زاد في حماستك ما رأيته من أولئك الشباب من انبهار واستزادة؛ فرحت تذكر لهم حديثا آخر </w:t>
      </w:r>
      <w:r w:rsidRPr="00B243B9">
        <w:rPr>
          <w:rtl/>
        </w:rPr>
        <w:t xml:space="preserve">عن كعب </w:t>
      </w:r>
      <w:r>
        <w:rPr>
          <w:rFonts w:hint="cs"/>
          <w:rtl/>
        </w:rPr>
        <w:t>يذكر فيه</w:t>
      </w:r>
      <w:r w:rsidRPr="00B243B9">
        <w:rPr>
          <w:rtl/>
        </w:rPr>
        <w:t xml:space="preserve"> (أن أمة محمد </w:t>
      </w:r>
      <w:r w:rsidRPr="00B243B9">
        <w:sym w:font="Abo-thar" w:char="F061"/>
      </w:r>
      <w:r w:rsidRPr="00B243B9">
        <w:rPr>
          <w:rFonts w:hint="cs"/>
          <w:rtl/>
        </w:rPr>
        <w:t xml:space="preserve"> </w:t>
      </w:r>
      <w:r w:rsidRPr="00B243B9">
        <w:rPr>
          <w:rtl/>
        </w:rPr>
        <w:t>ثلاثة أثلاث، فثلث يدخلون الجنة بغير حساب، وثلث يحاسبون حسابا يسيرا ثم يدخلون الجنة، وثلث يدخلون الجنة بشفاعة أحمد)</w:t>
      </w:r>
      <w:r w:rsidRPr="006936C1">
        <w:rPr>
          <w:rStyle w:val="af5"/>
          <w:rFonts w:ascii="mylotus" w:hAnsi="mylotus"/>
          <w:rtl/>
        </w:rPr>
        <w:t>(</w:t>
      </w:r>
      <w:r w:rsidRPr="006936C1">
        <w:rPr>
          <w:rStyle w:val="af5"/>
          <w:rFonts w:ascii="mylotus" w:hAnsi="mylotus"/>
          <w:rtl/>
        </w:rPr>
        <w:footnoteReference w:id="15"/>
      </w:r>
      <w:r w:rsidRPr="006936C1">
        <w:rPr>
          <w:rStyle w:val="af5"/>
          <w:rFonts w:ascii="mylotus" w:hAnsi="mylotus"/>
          <w:rtl/>
        </w:rPr>
        <w:t>)</w:t>
      </w:r>
    </w:p>
    <w:p w14:paraId="3DE031EB" w14:textId="77777777" w:rsidR="00B243B9" w:rsidRDefault="00B243B9" w:rsidP="00B243B9">
      <w:pPr>
        <w:pStyle w:val="aaac"/>
        <w:rPr>
          <w:rFonts w:ascii="mylotus" w:hAnsi="mylotus"/>
          <w:szCs w:val="20"/>
          <w:rtl/>
        </w:rPr>
      </w:pPr>
      <w:r>
        <w:rPr>
          <w:rFonts w:hint="cs"/>
          <w:rtl/>
        </w:rPr>
        <w:t xml:space="preserve">وعندما طالبوك بأن تترك الحديث عن كعب، وتحدثهم عن رسول الله </w:t>
      </w:r>
      <w:r>
        <w:rPr>
          <w:rFonts w:hint="cs"/>
        </w:rPr>
        <w:sym w:font="Abo-thar" w:char="F061"/>
      </w:r>
      <w:r>
        <w:rPr>
          <w:rFonts w:hint="cs"/>
          <w:rtl/>
        </w:rPr>
        <w:t xml:space="preserve"> ذكرت لهم قوله: (</w:t>
      </w:r>
      <w:r w:rsidRPr="00A860D6">
        <w:rPr>
          <w:rtl/>
        </w:rPr>
        <w:t>ما من مسلم يتوضأ فيسبغ الوضوء ثم يقوم فى صلاته فيعلم ما يقول إلا انفتل وهو كيوم ولدته أمه من الخطايا ليس عليه ذنب</w:t>
      </w:r>
      <w:r>
        <w:rPr>
          <w:rFonts w:hint="cs"/>
          <w:rtl/>
        </w:rPr>
        <w:t>)</w:t>
      </w:r>
      <w:r w:rsidRPr="006936C1">
        <w:rPr>
          <w:rStyle w:val="af5"/>
          <w:rFonts w:ascii="mylotus" w:hAnsi="mylotus"/>
          <w:rtl/>
        </w:rPr>
        <w:t>(</w:t>
      </w:r>
      <w:r w:rsidRPr="006936C1">
        <w:rPr>
          <w:rStyle w:val="af5"/>
          <w:rFonts w:ascii="mylotus" w:hAnsi="mylotus"/>
          <w:rtl/>
        </w:rPr>
        <w:footnoteReference w:id="16"/>
      </w:r>
      <w:r w:rsidRPr="006936C1">
        <w:rPr>
          <w:rStyle w:val="af5"/>
          <w:rFonts w:ascii="mylotus" w:hAnsi="mylotus"/>
          <w:rtl/>
        </w:rPr>
        <w:t>)</w:t>
      </w:r>
    </w:p>
    <w:p w14:paraId="5CE7DC1C" w14:textId="77777777" w:rsidR="00B243B9" w:rsidRDefault="00B243B9" w:rsidP="00B243B9">
      <w:pPr>
        <w:pStyle w:val="aaac"/>
        <w:rPr>
          <w:rFonts w:ascii="mylotus" w:hAnsi="mylotus"/>
          <w:szCs w:val="20"/>
          <w:rtl/>
        </w:rPr>
      </w:pPr>
      <w:r>
        <w:rPr>
          <w:rFonts w:hint="cs"/>
          <w:rtl/>
        </w:rPr>
        <w:t>ثم عقبت عليه بقوله: (</w:t>
      </w:r>
      <w:r w:rsidRPr="00A860D6">
        <w:rPr>
          <w:rtl/>
        </w:rPr>
        <w:t>إذا مرض العبد ثلاثة أيام خرج من ذنوبه كيوم ولدته أمه)</w:t>
      </w:r>
      <w:r w:rsidRPr="006936C1">
        <w:rPr>
          <w:rStyle w:val="af5"/>
          <w:rFonts w:ascii="mylotus" w:hAnsi="mylotus"/>
          <w:rtl/>
        </w:rPr>
        <w:t>(</w:t>
      </w:r>
      <w:r w:rsidRPr="006936C1">
        <w:rPr>
          <w:rStyle w:val="af5"/>
          <w:rFonts w:ascii="mylotus" w:hAnsi="mylotus"/>
          <w:rtl/>
        </w:rPr>
        <w:footnoteReference w:id="17"/>
      </w:r>
      <w:r w:rsidRPr="006936C1">
        <w:rPr>
          <w:rStyle w:val="af5"/>
          <w:rFonts w:ascii="mylotus" w:hAnsi="mylotus"/>
          <w:rtl/>
        </w:rPr>
        <w:t>)</w:t>
      </w:r>
    </w:p>
    <w:p w14:paraId="45F412E9" w14:textId="77777777" w:rsidR="00B243B9" w:rsidRDefault="00B243B9" w:rsidP="00AE0775">
      <w:pPr>
        <w:pStyle w:val="aaac"/>
        <w:rPr>
          <w:rtl/>
        </w:rPr>
      </w:pPr>
      <w:r>
        <w:rPr>
          <w:rFonts w:hint="cs"/>
          <w:rtl/>
        </w:rPr>
        <w:t xml:space="preserve">وهكذا ذكرت لهم الكثير من الأسباب التي تقوم </w:t>
      </w:r>
      <w:r w:rsidR="00AE0775">
        <w:rPr>
          <w:rFonts w:hint="cs"/>
          <w:rtl/>
        </w:rPr>
        <w:t>بمحو</w:t>
      </w:r>
      <w:r>
        <w:rPr>
          <w:rFonts w:hint="cs"/>
          <w:rtl/>
        </w:rPr>
        <w:t xml:space="preserve"> كامل لصحيفة سيئاتهم </w:t>
      </w:r>
      <w:r>
        <w:rPr>
          <w:rFonts w:hint="cs"/>
          <w:rtl/>
        </w:rPr>
        <w:lastRenderedPageBreak/>
        <w:t>من دون أن يبذلوا أي جهد، ولا يتكلفوا أي ندم أو توبة، وكنت تتصور وأنت تفعل ذلك أنك ترغبهم في الدين، وتملؤهم شوقا لله وتعظيما له، وقد ذكرت لهم في أثناء ذلك أولئك الذين سميتهم منفرين عن دين الله.. أولئك الذين يحدثون الناس عن عذاب القبر، والآلام التي تنتظرهم إن هم تجاوزوا حدود الله.</w:t>
      </w:r>
    </w:p>
    <w:p w14:paraId="3F864E56" w14:textId="77777777" w:rsidR="00B243B9" w:rsidRDefault="00B243B9" w:rsidP="00B41359">
      <w:pPr>
        <w:pStyle w:val="aaac"/>
        <w:rPr>
          <w:rtl/>
        </w:rPr>
      </w:pPr>
      <w:r>
        <w:rPr>
          <w:rFonts w:hint="cs"/>
          <w:rtl/>
        </w:rPr>
        <w:t>أعلم أنك فعلت كل ذلك بحسن نية، وأنك لم ترد منهم جزاء ولا شكورا، ولكنك لم تعلم ما فعل أولئك الشباب المراهقون بعد</w:t>
      </w:r>
      <w:r w:rsidR="00E53037">
        <w:rPr>
          <w:rFonts w:hint="cs"/>
          <w:rtl/>
        </w:rPr>
        <w:t xml:space="preserve"> أن خرجوا من عندك</w:t>
      </w:r>
      <w:r>
        <w:rPr>
          <w:rFonts w:hint="cs"/>
          <w:rtl/>
        </w:rPr>
        <w:t>.. نعم خرجوا وهم يحمدون الله على رحمته الواسعة، ولكن شكرهم لله كان يشبه شكر ذلك اللص الذي قبل يد الشرطي بعد أن كتم عليه كل جرائم اللصوصية التي قام بها، وقط</w:t>
      </w:r>
      <w:r w:rsidR="00AE0775">
        <w:rPr>
          <w:rFonts w:hint="cs"/>
          <w:rtl/>
        </w:rPr>
        <w:t>ّ</w:t>
      </w:r>
      <w:r>
        <w:rPr>
          <w:rFonts w:hint="cs"/>
          <w:rtl/>
        </w:rPr>
        <w:t>ع ملفه، ولم يرسل</w:t>
      </w:r>
      <w:r w:rsidR="00AE0775">
        <w:rPr>
          <w:rFonts w:hint="cs"/>
          <w:rtl/>
        </w:rPr>
        <w:t xml:space="preserve"> ب</w:t>
      </w:r>
      <w:r>
        <w:rPr>
          <w:rFonts w:hint="cs"/>
          <w:rtl/>
        </w:rPr>
        <w:t>ه إلى المحكمة ليأخذ عقابه، وليرد ما سرقه لأصحابه.</w:t>
      </w:r>
    </w:p>
    <w:p w14:paraId="1E77FCFB" w14:textId="77777777" w:rsidR="00B243B9" w:rsidRDefault="00B243B9" w:rsidP="00B41359">
      <w:pPr>
        <w:pStyle w:val="aaac"/>
        <w:rPr>
          <w:rtl/>
        </w:rPr>
      </w:pPr>
      <w:r>
        <w:rPr>
          <w:rFonts w:hint="cs"/>
          <w:rtl/>
        </w:rPr>
        <w:t>لقد خرج ذلك اللص من مخفر الشرطة، وهو يسبح بحمد ذلك الشرطي</w:t>
      </w:r>
      <w:r w:rsidR="00B41359">
        <w:rPr>
          <w:rFonts w:hint="cs"/>
          <w:rtl/>
        </w:rPr>
        <w:t>، ويلقي قصائد الثناء على رحمته</w:t>
      </w:r>
      <w:r>
        <w:rPr>
          <w:rFonts w:hint="cs"/>
          <w:rtl/>
        </w:rPr>
        <w:t>، لكن أولئك</w:t>
      </w:r>
      <w:r w:rsidR="00AE0775">
        <w:rPr>
          <w:rFonts w:hint="cs"/>
          <w:rtl/>
        </w:rPr>
        <w:t xml:space="preserve"> المساكين</w:t>
      </w:r>
      <w:r>
        <w:rPr>
          <w:rFonts w:hint="cs"/>
          <w:rtl/>
        </w:rPr>
        <w:t xml:space="preserve"> الذين انتهكت أعراض بيوتهم امتلأوا حقدا على الشرطي، لكونه رحم اللص، ولم يرحمهم، ومارس الرحمة في غير محلها، وقدم الرحمة على العدالة، وأتاح الفرصة لكل المجرمين ليملأوا الأرض فسادا وجورا.</w:t>
      </w:r>
    </w:p>
    <w:p w14:paraId="7C30E473" w14:textId="77777777" w:rsidR="00B243B9" w:rsidRDefault="00B243B9" w:rsidP="00982616">
      <w:pPr>
        <w:pStyle w:val="aaac"/>
        <w:rPr>
          <w:rtl/>
        </w:rPr>
      </w:pPr>
      <w:r>
        <w:rPr>
          <w:rFonts w:hint="cs"/>
          <w:rtl/>
        </w:rPr>
        <w:t>أنت ـ أيها الرفيق العزيز ـ تشبه ذلك الشرطي في رحمته ولطفه ولينه.. والفرق بينكما أنه ربما يكون قد تعامل مع لص واحد</w:t>
      </w:r>
      <w:r w:rsidR="00982616">
        <w:rPr>
          <w:rFonts w:hint="cs"/>
          <w:rtl/>
        </w:rPr>
        <w:t xml:space="preserve"> بتلك الطريقة</w:t>
      </w:r>
      <w:r>
        <w:rPr>
          <w:rFonts w:hint="cs"/>
          <w:rtl/>
        </w:rPr>
        <w:t>، وفي شؤون مادية</w:t>
      </w:r>
      <w:r w:rsidR="00982616">
        <w:rPr>
          <w:rFonts w:hint="cs"/>
          <w:rtl/>
        </w:rPr>
        <w:t xml:space="preserve"> قد لا تضر كثيرا</w:t>
      </w:r>
      <w:r>
        <w:rPr>
          <w:rFonts w:hint="cs"/>
          <w:rtl/>
        </w:rPr>
        <w:t>، لكنك فعلت ذلك مع جمهور كبير، كان يمتلئ ورعا وتقوى ومخافة من الله</w:t>
      </w:r>
      <w:r w:rsidR="00982616">
        <w:rPr>
          <w:rFonts w:hint="cs"/>
          <w:rtl/>
        </w:rPr>
        <w:t>؛</w:t>
      </w:r>
      <w:r>
        <w:rPr>
          <w:rFonts w:hint="cs"/>
          <w:rtl/>
        </w:rPr>
        <w:t xml:space="preserve"> فرحت تزيح تلك الحواجز، وتمزق القوانين، لتتيح </w:t>
      </w:r>
      <w:r w:rsidR="00982616">
        <w:rPr>
          <w:rFonts w:hint="cs"/>
          <w:rtl/>
        </w:rPr>
        <w:t xml:space="preserve">للرغبات المكبوتة </w:t>
      </w:r>
      <w:r>
        <w:rPr>
          <w:rFonts w:hint="cs"/>
          <w:rtl/>
        </w:rPr>
        <w:t xml:space="preserve">أن تفعل ما </w:t>
      </w:r>
      <w:r w:rsidR="00982616">
        <w:rPr>
          <w:rFonts w:hint="cs"/>
          <w:rtl/>
        </w:rPr>
        <w:t xml:space="preserve">يحلو لها، </w:t>
      </w:r>
      <w:r>
        <w:rPr>
          <w:rFonts w:hint="cs"/>
          <w:rtl/>
        </w:rPr>
        <w:t>لا في الأمور المادية فقط، وإنما في غيرها أيضا.. لذلك كان ذلك الشرطي أكثر رحمة وعدالة منك.</w:t>
      </w:r>
    </w:p>
    <w:p w14:paraId="7AB9039D" w14:textId="77777777" w:rsidR="00982616" w:rsidRDefault="00982616" w:rsidP="00AE0775">
      <w:pPr>
        <w:pStyle w:val="aaac"/>
        <w:rPr>
          <w:rtl/>
        </w:rPr>
      </w:pPr>
      <w:r>
        <w:rPr>
          <w:rFonts w:hint="cs"/>
          <w:rtl/>
        </w:rPr>
        <w:t>قد لا يكون كلامي ذا أهمية بالنسبة إليك، ولذلك أدعوك لقراءة</w:t>
      </w:r>
      <w:r w:rsidR="00AE0775">
        <w:rPr>
          <w:rFonts w:hint="cs"/>
          <w:rtl/>
        </w:rPr>
        <w:t xml:space="preserve"> كلام ربك</w:t>
      </w:r>
      <w:r>
        <w:rPr>
          <w:rFonts w:hint="cs"/>
          <w:rtl/>
        </w:rPr>
        <w:t>، لترى كيف يمزج</w:t>
      </w:r>
      <w:r w:rsidR="00E53037">
        <w:rPr>
          <w:rFonts w:hint="cs"/>
          <w:rtl/>
        </w:rPr>
        <w:t xml:space="preserve"> الله رحمته </w:t>
      </w:r>
      <w:r>
        <w:rPr>
          <w:rFonts w:hint="cs"/>
          <w:rtl/>
        </w:rPr>
        <w:t xml:space="preserve">بعدله وغضبه حتى يردنا إلى حد الاعتدال؛ فالله تعالى يأمر </w:t>
      </w:r>
      <w:r>
        <w:rPr>
          <w:rFonts w:hint="cs"/>
          <w:rtl/>
        </w:rPr>
        <w:lastRenderedPageBreak/>
        <w:t xml:space="preserve">رسوله </w:t>
      </w:r>
      <w:r>
        <w:rPr>
          <w:rFonts w:hint="cs"/>
        </w:rPr>
        <w:sym w:font="Abo-thar" w:char="F061"/>
      </w:r>
      <w:r>
        <w:rPr>
          <w:rFonts w:hint="cs"/>
          <w:rtl/>
        </w:rPr>
        <w:t xml:space="preserve"> بقوله: </w:t>
      </w:r>
      <w:r w:rsidRPr="00982616">
        <w:rPr>
          <w:rtl/>
        </w:rPr>
        <w:t>{نَبِّئْ عِبَادِي أَنِّي أَنَا الْغَفُورُ الرَّحِيمُ (49) وَأَنَّ عَذَابِي هُوَ الْعَذَابُ الْأَلِيمُ } [الحجر: 49، 50]</w:t>
      </w:r>
      <w:r>
        <w:rPr>
          <w:rFonts w:hint="cs"/>
          <w:rtl/>
        </w:rPr>
        <w:t>، فلذلك لا يصح أن تنبئ العباد عن رحمة الله، ثم تقصر في ذكر عقوباته لمن قصر في تربية نفسه وتهذيبها.</w:t>
      </w:r>
    </w:p>
    <w:p w14:paraId="26CC9759" w14:textId="77777777" w:rsidR="00982616" w:rsidRDefault="00982616" w:rsidP="00E53037">
      <w:pPr>
        <w:pStyle w:val="aaac"/>
        <w:rPr>
          <w:rFonts w:eastAsia="MS Mincho"/>
          <w:rtl/>
        </w:rPr>
      </w:pPr>
      <w:r>
        <w:rPr>
          <w:rFonts w:hint="cs"/>
          <w:rtl/>
        </w:rPr>
        <w:t xml:space="preserve">وأدعوك </w:t>
      </w:r>
      <w:r w:rsidR="00E53037">
        <w:rPr>
          <w:rFonts w:hint="cs"/>
          <w:rtl/>
        </w:rPr>
        <w:t>ـ أيها الرفيق العزيز ـ إلى الاهتداء بهدي رسولك</w:t>
      </w:r>
      <w:r>
        <w:rPr>
          <w:rFonts w:hint="cs"/>
        </w:rPr>
        <w:sym w:font="Abo-thar" w:char="F061"/>
      </w:r>
      <w:r w:rsidR="00E53037">
        <w:rPr>
          <w:rFonts w:hint="cs"/>
          <w:rtl/>
        </w:rPr>
        <w:t xml:space="preserve"> في ذلك</w:t>
      </w:r>
      <w:r>
        <w:rPr>
          <w:rFonts w:hint="cs"/>
          <w:rtl/>
        </w:rPr>
        <w:t xml:space="preserve">، </w:t>
      </w:r>
      <w:r w:rsidR="00E53037">
        <w:rPr>
          <w:rFonts w:hint="cs"/>
          <w:rtl/>
        </w:rPr>
        <w:t>ف</w:t>
      </w:r>
      <w:r>
        <w:rPr>
          <w:rFonts w:hint="cs"/>
          <w:rtl/>
        </w:rPr>
        <w:t xml:space="preserve">هو سيد الدعاة والهداة؛ فهكذا كان يربي أمته، ويقول لهم محذرا: </w:t>
      </w:r>
      <w:r>
        <w:rPr>
          <w:rtl/>
        </w:rPr>
        <w:t>(</w:t>
      </w:r>
      <w:r w:rsidRPr="008058E6">
        <w:rPr>
          <w:rtl/>
        </w:rPr>
        <w:t>إن المفلس من أمتي من يأتي يوم القيامة بصيام وصلاة وزكاة، ويأتي قد شتم عرض هذا، وقذف هذا، وأكل مال هذا، فيقعد فيقتص هذا من حسناته، وهذا من حسناته، فإن فنيت حسناته قبل أن يقضي ما عليه من الخطايا، أخذ من خطاياهم فطرحت عليه، ثم طرح في النار</w:t>
      </w:r>
      <w:r w:rsidRPr="002246DA">
        <w:rPr>
          <w:rtl/>
        </w:rPr>
        <w:t>)</w:t>
      </w:r>
      <w:r w:rsidRPr="006936C1">
        <w:rPr>
          <w:rStyle w:val="af5"/>
          <w:rFonts w:ascii="mylotus" w:hAnsi="mylotus"/>
          <w:rtl/>
        </w:rPr>
        <w:t>(</w:t>
      </w:r>
      <w:r w:rsidRPr="006936C1">
        <w:rPr>
          <w:rStyle w:val="af5"/>
          <w:rFonts w:ascii="mylotus" w:hAnsi="mylotus"/>
          <w:rtl/>
        </w:rPr>
        <w:footnoteReference w:id="18"/>
      </w:r>
      <w:r w:rsidRPr="006936C1">
        <w:rPr>
          <w:rStyle w:val="af5"/>
          <w:rFonts w:ascii="mylotus" w:hAnsi="mylotus"/>
          <w:rtl/>
        </w:rPr>
        <w:t>)</w:t>
      </w:r>
      <w:r>
        <w:rPr>
          <w:rFonts w:eastAsia="MS Mincho" w:hint="cs"/>
          <w:rtl/>
        </w:rPr>
        <w:t>، ويقول لهم</w:t>
      </w:r>
      <w:r w:rsidRPr="002246DA">
        <w:rPr>
          <w:rFonts w:eastAsia="MS Mincho"/>
          <w:rtl/>
        </w:rPr>
        <w:t>:</w:t>
      </w:r>
      <w:r>
        <w:rPr>
          <w:rFonts w:eastAsia="MS Mincho"/>
          <w:rtl/>
        </w:rPr>
        <w:t>(</w:t>
      </w:r>
      <w:r w:rsidRPr="002246DA">
        <w:rPr>
          <w:rFonts w:eastAsia="MS Mincho"/>
          <w:rtl/>
        </w:rPr>
        <w:t>من كانت له مظلمة لأحد من عرضه أو شيء، فليتحلله منه اليوم قبل ألا يكون دينار ولا درهم، إن كان له عمل صالح أخذ منه بقدر مظلمته، وإن لم تكن له حسنات أخذ من سيئات صاحبه فحمل عليه)</w:t>
      </w:r>
      <w:r w:rsidRPr="006936C1">
        <w:rPr>
          <w:rStyle w:val="af5"/>
          <w:rFonts w:ascii="mylotus" w:hAnsi="mylotus"/>
          <w:rtl/>
        </w:rPr>
        <w:t>(</w:t>
      </w:r>
      <w:r w:rsidRPr="006936C1">
        <w:rPr>
          <w:rStyle w:val="af5"/>
          <w:rFonts w:ascii="mylotus" w:hAnsi="mylotus"/>
          <w:rtl/>
        </w:rPr>
        <w:footnoteReference w:id="19"/>
      </w:r>
      <w:r w:rsidRPr="006936C1">
        <w:rPr>
          <w:rStyle w:val="af5"/>
          <w:rFonts w:ascii="mylotus" w:hAnsi="mylotus"/>
          <w:rtl/>
        </w:rPr>
        <w:t>)</w:t>
      </w:r>
      <w:r>
        <w:rPr>
          <w:rFonts w:eastAsia="MS Mincho"/>
          <w:rtl/>
        </w:rPr>
        <w:t xml:space="preserve"> </w:t>
      </w:r>
    </w:p>
    <w:p w14:paraId="11D6E7CF" w14:textId="77777777" w:rsidR="00BD3234" w:rsidRDefault="00982616" w:rsidP="00982616">
      <w:pPr>
        <w:pStyle w:val="aaac"/>
        <w:rPr>
          <w:rtl/>
        </w:rPr>
      </w:pPr>
      <w:r>
        <w:rPr>
          <w:rFonts w:eastAsia="MS Mincho" w:hint="cs"/>
          <w:rtl/>
        </w:rPr>
        <w:t>وهكذا علمنا أئمة الهدى؛ فالإمام علي يصف العالم الحقيقي؛ فيقول:</w:t>
      </w:r>
      <w:r>
        <w:rPr>
          <w:rtl/>
        </w:rPr>
        <w:t xml:space="preserve"> (إنّما العالم الّذي لا يقنط الناس من رحمة الله</w:t>
      </w:r>
      <w:r>
        <w:rPr>
          <w:rFonts w:hint="cs"/>
          <w:rtl/>
        </w:rPr>
        <w:t>،</w:t>
      </w:r>
      <w:r>
        <w:rPr>
          <w:rtl/>
        </w:rPr>
        <w:t xml:space="preserve"> ولا يؤمنهم من </w:t>
      </w:r>
      <w:r>
        <w:rPr>
          <w:rFonts w:hint="cs"/>
          <w:rtl/>
        </w:rPr>
        <w:t>عذاب الله</w:t>
      </w:r>
      <w:r>
        <w:rPr>
          <w:rtl/>
        </w:rPr>
        <w:t>)</w:t>
      </w:r>
      <w:r w:rsidRPr="006936C1">
        <w:rPr>
          <w:rStyle w:val="af5"/>
          <w:rFonts w:ascii="mylotus" w:hAnsi="mylotus"/>
          <w:rtl/>
        </w:rPr>
        <w:t>(</w:t>
      </w:r>
      <w:r w:rsidRPr="006936C1">
        <w:rPr>
          <w:rStyle w:val="af5"/>
          <w:rFonts w:ascii="mylotus" w:hAnsi="mylotus"/>
          <w:rtl/>
        </w:rPr>
        <w:footnoteReference w:id="20"/>
      </w:r>
      <w:r w:rsidRPr="006936C1">
        <w:rPr>
          <w:rStyle w:val="af5"/>
          <w:rFonts w:ascii="mylotus" w:hAnsi="mylotus"/>
          <w:rtl/>
        </w:rPr>
        <w:t>)</w:t>
      </w:r>
      <w:r>
        <w:rPr>
          <w:rFonts w:hint="cs"/>
          <w:rtl/>
        </w:rPr>
        <w:t xml:space="preserve"> </w:t>
      </w:r>
    </w:p>
    <w:p w14:paraId="7C87A5B2" w14:textId="77777777" w:rsidR="00BD3234" w:rsidRDefault="00BD3234" w:rsidP="00AE0775">
      <w:pPr>
        <w:pStyle w:val="aaac"/>
        <w:rPr>
          <w:rtl/>
        </w:rPr>
      </w:pPr>
      <w:r>
        <w:rPr>
          <w:rFonts w:hint="cs"/>
          <w:rtl/>
        </w:rPr>
        <w:t xml:space="preserve">أما ما ذكرت من الدعوة لحسن الظن بالله؛ فذلك صحيح، ولكن تعلّم من نبيك </w:t>
      </w:r>
      <w:r>
        <w:rPr>
          <w:rFonts w:hint="cs"/>
        </w:rPr>
        <w:sym w:font="Abo-thar" w:char="F061"/>
      </w:r>
      <w:r>
        <w:rPr>
          <w:rFonts w:hint="cs"/>
          <w:rtl/>
        </w:rPr>
        <w:t xml:space="preserve"> كيف ت</w:t>
      </w:r>
      <w:r w:rsidR="00E53037">
        <w:rPr>
          <w:rFonts w:hint="cs"/>
          <w:rtl/>
        </w:rPr>
        <w:t>ُ</w:t>
      </w:r>
      <w:r>
        <w:rPr>
          <w:rFonts w:hint="cs"/>
          <w:rtl/>
        </w:rPr>
        <w:t xml:space="preserve">علم جمهورك حسن الظن بالله، حتى لا يلغي حسن الظن بالله الأمن من </w:t>
      </w:r>
      <w:r w:rsidR="00B41359">
        <w:rPr>
          <w:rFonts w:hint="cs"/>
          <w:rtl/>
        </w:rPr>
        <w:t>عذاب</w:t>
      </w:r>
      <w:r>
        <w:rPr>
          <w:rFonts w:hint="cs"/>
          <w:rtl/>
        </w:rPr>
        <w:t xml:space="preserve"> الله، وحتى لا يلغي الرجاء في رحمة الله الخوف من عقاب الله</w:t>
      </w:r>
      <w:r w:rsidR="00AE0775">
        <w:rPr>
          <w:rFonts w:hint="cs"/>
          <w:rtl/>
        </w:rPr>
        <w:t>؛</w:t>
      </w:r>
      <w:r>
        <w:rPr>
          <w:rFonts w:hint="cs"/>
          <w:rtl/>
        </w:rPr>
        <w:t xml:space="preserve"> ففي الحديث أن رسول الله </w:t>
      </w:r>
      <w:r>
        <w:rPr>
          <w:rFonts w:hint="cs"/>
        </w:rPr>
        <w:sym w:font="Abo-thar" w:char="F061"/>
      </w:r>
      <w:r>
        <w:rPr>
          <w:rFonts w:hint="cs"/>
          <w:rtl/>
        </w:rPr>
        <w:t xml:space="preserve"> خطب على المنبر؛ فقال: (</w:t>
      </w:r>
      <w:r>
        <w:rPr>
          <w:rtl/>
        </w:rPr>
        <w:t xml:space="preserve">والّذي لا إله إلّا هو ما أعطي مؤمن قطّ خير الدّنيا والآخرة إلّا بحسن ظنّه باللّه ورجائه له وحسن خلقه والكفّ عن اغتياب المؤمنين، </w:t>
      </w:r>
      <w:r>
        <w:rPr>
          <w:rtl/>
        </w:rPr>
        <w:lastRenderedPageBreak/>
        <w:t>والّذي لا إله إلّا هو لا يعذّب الله مؤمنا بعد التوبة والاستغفار إلّا بسوء ظنّه باللّه وتقصيره من رجائه وسوء خلقه واغتيابه للمؤمنين، والّذي لا إله إلّا هو لا يحسن ظنّ عبد مؤمن باللّه إلّا كان الله عند ظنّ عبده المؤمن لأنّ الله كريم بيده الخيرات يستحيي أن يكون عبده المؤمن قد أحسن به الظنّ ثمّ يخلف ظنّه ورجاءه، فأحسنوا باللّه الظنّ وارغبوا إليه)</w:t>
      </w:r>
      <w:r w:rsidR="00E53037" w:rsidRPr="006936C1">
        <w:rPr>
          <w:rStyle w:val="af5"/>
          <w:rFonts w:ascii="mylotus" w:hAnsi="mylotus"/>
          <w:rtl/>
        </w:rPr>
        <w:t>(</w:t>
      </w:r>
      <w:r w:rsidR="00E53037" w:rsidRPr="006936C1">
        <w:rPr>
          <w:rStyle w:val="af5"/>
          <w:rFonts w:ascii="mylotus" w:hAnsi="mylotus"/>
          <w:rtl/>
        </w:rPr>
        <w:footnoteReference w:id="21"/>
      </w:r>
      <w:r w:rsidR="00E53037" w:rsidRPr="006936C1">
        <w:rPr>
          <w:rStyle w:val="af5"/>
          <w:rFonts w:ascii="mylotus" w:hAnsi="mylotus"/>
          <w:rtl/>
        </w:rPr>
        <w:t>)</w:t>
      </w:r>
      <w:r w:rsidR="00E53037">
        <w:rPr>
          <w:rFonts w:hint="cs"/>
          <w:rtl/>
        </w:rPr>
        <w:t xml:space="preserve"> </w:t>
      </w:r>
    </w:p>
    <w:p w14:paraId="7AEC9206" w14:textId="77777777" w:rsidR="00BD3234" w:rsidRDefault="00BD3234" w:rsidP="00BD3234">
      <w:pPr>
        <w:pStyle w:val="aaac"/>
        <w:rPr>
          <w:rtl/>
        </w:rPr>
      </w:pPr>
      <w:r>
        <w:rPr>
          <w:rFonts w:hint="cs"/>
          <w:rtl/>
        </w:rPr>
        <w:t xml:space="preserve">فانظر كيف مزج رسول الله </w:t>
      </w:r>
      <w:r>
        <w:rPr>
          <w:rFonts w:hint="cs"/>
        </w:rPr>
        <w:sym w:font="Abo-thar" w:char="F061"/>
      </w:r>
      <w:r>
        <w:rPr>
          <w:rFonts w:hint="cs"/>
          <w:rtl/>
        </w:rPr>
        <w:t xml:space="preserve"> في هذا الحديث بين الرجاء والخوف، وبين الدعوة لحسن الظن بالله في نفس الوقت الذي دعا فيه إلى مراعاة حسن الخلق والالتزام بالشريعة.. </w:t>
      </w:r>
    </w:p>
    <w:p w14:paraId="60AAF3D4" w14:textId="77777777" w:rsidR="00BD3234" w:rsidRDefault="00BD3234" w:rsidP="00BD3234">
      <w:pPr>
        <w:pStyle w:val="aaac"/>
        <w:rPr>
          <w:rtl/>
        </w:rPr>
      </w:pPr>
      <w:r>
        <w:rPr>
          <w:rFonts w:hint="cs"/>
          <w:rtl/>
        </w:rPr>
        <w:t xml:space="preserve">إذا فعلت هذا ـ أيها الرفيق العزيز ـ وتخليت عن مراعاة جمهورك، ولم تكن عبدا لطلباتهم، واستننت بسنة نبيك </w:t>
      </w:r>
      <w:r>
        <w:rPr>
          <w:rFonts w:hint="cs"/>
        </w:rPr>
        <w:sym w:font="Abo-thar" w:char="F061"/>
      </w:r>
      <w:r>
        <w:rPr>
          <w:rFonts w:hint="cs"/>
          <w:rtl/>
        </w:rPr>
        <w:t xml:space="preserve"> وخلفائه الراشدين تكون من الذين أخذوا بالكتاب جميعا، وإذا لم تفعل فلا يمكن أن أجد لعملك تشبيها مثل ما ذكره القرآن الكريم عن اليهود الذي عاتبهم الله تعالى، فقال: </w:t>
      </w:r>
      <w:r>
        <w:rPr>
          <w:rtl/>
        </w:rPr>
        <w:t>﴿</w:t>
      </w:r>
      <w:r w:rsidRPr="00AD4FDE">
        <w:rPr>
          <w:rtl/>
        </w:rPr>
        <w:t>أَفَتُؤْمِنُونَ بِبَعْضِ الْكِتَابِ وَتَكْفُرُونَ بِبَعْضٍ فَمَا جَزَاءُ مَنْ يَفْعَلُ ذَلِكَ مِنْكُمْ إِلَّا خِزْيٌ فِي الْحَيَاةِ الدُّنْيَا وَيَوْمَ الْقِيَامَةِ يُرَدُّونَ إِلَى أَشَدِّ الْعَذَابِ</w:t>
      </w:r>
      <w:r>
        <w:rPr>
          <w:rtl/>
        </w:rPr>
        <w:t>﴾</w:t>
      </w:r>
      <w:r w:rsidRPr="00AD4FDE">
        <w:rPr>
          <w:rtl/>
        </w:rPr>
        <w:t xml:space="preserve"> [البقرة: 85]</w:t>
      </w:r>
    </w:p>
    <w:p w14:paraId="1958EB67" w14:textId="77777777" w:rsidR="00BD3234" w:rsidRDefault="00BD3234" w:rsidP="00AE0775">
      <w:pPr>
        <w:pStyle w:val="aaac"/>
        <w:rPr>
          <w:rtl/>
        </w:rPr>
      </w:pPr>
      <w:r>
        <w:rPr>
          <w:rFonts w:hint="cs"/>
          <w:rtl/>
        </w:rPr>
        <w:t xml:space="preserve">كما عاتبهم عندما زعموا أنهم لن يدخلوا النار إلا أياما معدودة، </w:t>
      </w:r>
      <w:r w:rsidR="00AE0775">
        <w:rPr>
          <w:rFonts w:hint="cs"/>
          <w:rtl/>
        </w:rPr>
        <w:t>ف</w:t>
      </w:r>
      <w:r>
        <w:rPr>
          <w:rFonts w:hint="cs"/>
          <w:rtl/>
        </w:rPr>
        <w:t xml:space="preserve">قال: </w:t>
      </w:r>
      <w:r>
        <w:rPr>
          <w:rtl/>
        </w:rPr>
        <w:t>﴿وَقَالُواْ لَن تَمَسَّنَا النَّارُ إِلاَّ أَيَّاماً مَّعْدُودَةً قُلْ أَتَّخَذْتُمْ عِندَ اللّهِ عَهْدًا فَلَن يُخْلِفَ اللّهُ عَهْدَهُ أَمْ تَقُولُونَ عَلَى اللّهِ مَا لاَ تَعْلَمُون﴾</w:t>
      </w:r>
      <w:r w:rsidRPr="00185805">
        <w:rPr>
          <w:rtl/>
        </w:rPr>
        <w:t xml:space="preserve"> [البقرة:80]</w:t>
      </w:r>
    </w:p>
    <w:p w14:paraId="034B8AAA" w14:textId="77777777" w:rsidR="00BD3234" w:rsidRPr="00BD3234" w:rsidRDefault="00BD3234" w:rsidP="00BD3234">
      <w:pPr>
        <w:pStyle w:val="aaac"/>
        <w:rPr>
          <w:rtl/>
        </w:rPr>
      </w:pPr>
      <w:r>
        <w:rPr>
          <w:rFonts w:hint="cs"/>
          <w:rtl/>
        </w:rPr>
        <w:t>وأنت ـ أيها الرفيق العزيز ـ أعفيت جمهورك حتى من تلك الأيام المعدودة؛ فضمنت لهم النجاة، بل ضمنت لهم الجنة، ولو لم يفعلوا سوى أن يمرضوا ثلاثة أيام، أو يتوضؤوا وضوءهم للصلاة أو لغير الصلاة.</w:t>
      </w:r>
    </w:p>
    <w:p w14:paraId="041350BC" w14:textId="77777777" w:rsidR="00BD3234" w:rsidRPr="00982616" w:rsidRDefault="00BD3234" w:rsidP="00BD3234">
      <w:pPr>
        <w:pStyle w:val="aaac"/>
        <w:rPr>
          <w:rtl/>
        </w:rPr>
      </w:pPr>
    </w:p>
    <w:p w14:paraId="740CFFE2" w14:textId="77777777" w:rsidR="00982616" w:rsidRDefault="00982616" w:rsidP="00982616">
      <w:pPr>
        <w:pStyle w:val="aaac"/>
        <w:rPr>
          <w:rtl/>
        </w:rPr>
      </w:pPr>
      <w:r>
        <w:rPr>
          <w:rFonts w:hint="cs"/>
          <w:rtl/>
        </w:rPr>
        <w:t xml:space="preserve"> </w:t>
      </w:r>
    </w:p>
    <w:p w14:paraId="31C16BCB" w14:textId="77777777" w:rsidR="00B243B9" w:rsidRDefault="00B243B9" w:rsidP="00B243B9">
      <w:pPr>
        <w:pStyle w:val="aaac"/>
        <w:rPr>
          <w:rtl/>
        </w:rPr>
      </w:pPr>
    </w:p>
    <w:p w14:paraId="64510843" w14:textId="77777777" w:rsidR="00B243B9" w:rsidRPr="00CC0076" w:rsidRDefault="00B243B9" w:rsidP="004454AB">
      <w:pPr>
        <w:pStyle w:val="aaac"/>
        <w:rPr>
          <w:rtl/>
        </w:rPr>
      </w:pPr>
    </w:p>
    <w:p w14:paraId="13B6D10D" w14:textId="77777777" w:rsidR="003A2661" w:rsidRDefault="003A2661" w:rsidP="005C203B">
      <w:pPr>
        <w:pStyle w:val="aaa1"/>
        <w:rPr>
          <w:rtl/>
        </w:rPr>
      </w:pPr>
      <w:bookmarkStart w:id="53" w:name="_Toc533129499"/>
      <w:bookmarkStart w:id="54" w:name="_Toc533153395"/>
      <w:r>
        <w:rPr>
          <w:rFonts w:hint="cs"/>
          <w:rtl/>
        </w:rPr>
        <w:lastRenderedPageBreak/>
        <w:t>لا تجرح مشاعر غيرك</w:t>
      </w:r>
      <w:bookmarkEnd w:id="53"/>
      <w:bookmarkEnd w:id="54"/>
    </w:p>
    <w:p w14:paraId="677EA9F9" w14:textId="77777777" w:rsidR="003A2661" w:rsidRDefault="003A2661" w:rsidP="004E5AE0">
      <w:pPr>
        <w:pStyle w:val="aaac"/>
        <w:rPr>
          <w:rtl/>
        </w:rPr>
      </w:pPr>
      <w:r>
        <w:rPr>
          <w:rFonts w:hint="cs"/>
          <w:rtl/>
        </w:rPr>
        <w:t>أيها الرفيق العزيز.. سمع</w:t>
      </w:r>
      <w:r w:rsidR="004E5AE0">
        <w:rPr>
          <w:rFonts w:hint="cs"/>
          <w:rtl/>
        </w:rPr>
        <w:t>ت</w:t>
      </w:r>
      <w:r>
        <w:rPr>
          <w:rFonts w:hint="cs"/>
          <w:rtl/>
        </w:rPr>
        <w:t xml:space="preserve"> أنك حدثت</w:t>
      </w:r>
      <w:r w:rsidR="004E5AE0">
        <w:rPr>
          <w:rFonts w:hint="cs"/>
          <w:rtl/>
        </w:rPr>
        <w:t xml:space="preserve"> اليوم</w:t>
      </w:r>
      <w:r>
        <w:rPr>
          <w:rFonts w:hint="cs"/>
          <w:rtl/>
        </w:rPr>
        <w:t xml:space="preserve"> بعض القوم عن ولدك، وشطارتهم، وذكا</w:t>
      </w:r>
      <w:r w:rsidR="004E5AE0">
        <w:rPr>
          <w:rFonts w:hint="cs"/>
          <w:rtl/>
        </w:rPr>
        <w:t>ئ</w:t>
      </w:r>
      <w:r>
        <w:rPr>
          <w:rFonts w:hint="cs"/>
          <w:rtl/>
        </w:rPr>
        <w:t>هم، ونجاحهم</w:t>
      </w:r>
      <w:r w:rsidR="004E5AE0">
        <w:rPr>
          <w:rFonts w:hint="cs"/>
          <w:rtl/>
        </w:rPr>
        <w:t xml:space="preserve"> في دراستهم وأعمالهم، وأنهم قرة عينك، وفلذه كبدك، وأنك مسرور بهم غاية السرور، وتحمد الله على منته عليك بهم، وختمت حديثك بما ذكره الله تعالى عن عباد الرحمن، وقولهم في دعائهم: </w:t>
      </w:r>
      <w:r w:rsidR="004E5AE0" w:rsidRPr="004E5AE0">
        <w:rPr>
          <w:rtl/>
        </w:rPr>
        <w:t>{رَبَّنَا هَبْ لَنَا مِنْ أَزْوَاجِنَا وَذُرِّيَّاتِنَا قُرَّةَ أَعْيُنٍ وَاجْعَلْنَا لِلْمُتَّقِينَ إِمَامًا } [الفرقان: 74]</w:t>
      </w:r>
    </w:p>
    <w:p w14:paraId="014BB5E3" w14:textId="77777777" w:rsidR="004E5AE0" w:rsidRDefault="003A2661" w:rsidP="002C1EBD">
      <w:pPr>
        <w:pStyle w:val="aaac"/>
        <w:rPr>
          <w:rtl/>
        </w:rPr>
      </w:pPr>
      <w:r>
        <w:rPr>
          <w:rFonts w:hint="cs"/>
          <w:rtl/>
        </w:rPr>
        <w:t xml:space="preserve">وعلمت </w:t>
      </w:r>
      <w:r w:rsidR="004E5AE0">
        <w:rPr>
          <w:rFonts w:hint="cs"/>
          <w:rtl/>
        </w:rPr>
        <w:t>أ</w:t>
      </w:r>
      <w:r>
        <w:rPr>
          <w:rFonts w:hint="cs"/>
          <w:rtl/>
        </w:rPr>
        <w:t>نك قبل فترة نشرت صورتك</w:t>
      </w:r>
      <w:r w:rsidR="004E5AE0">
        <w:rPr>
          <w:rFonts w:hint="cs"/>
          <w:rtl/>
        </w:rPr>
        <w:t>، وأنت بكامل قوتك، وأمامك مكتبة فخمة مزينة بكل أنواع التحف،</w:t>
      </w:r>
      <w:r>
        <w:rPr>
          <w:rFonts w:hint="cs"/>
          <w:rtl/>
        </w:rPr>
        <w:t xml:space="preserve"> وكتبت تحتها: </w:t>
      </w:r>
      <w:r w:rsidR="004E5AE0">
        <w:rPr>
          <w:rFonts w:hint="cs"/>
          <w:rtl/>
        </w:rPr>
        <w:t xml:space="preserve">هذه صورتي، وأنا في مكتبي، وأنا </w:t>
      </w:r>
      <w:r>
        <w:rPr>
          <w:rFonts w:hint="cs"/>
          <w:rtl/>
        </w:rPr>
        <w:t xml:space="preserve">بحمد الله </w:t>
      </w:r>
      <w:r w:rsidR="004E5AE0">
        <w:rPr>
          <w:rFonts w:hint="cs"/>
          <w:rtl/>
        </w:rPr>
        <w:t>أنعم بكامل صحتي وعافيتي، وأسأل الله أن يديمها علي.</w:t>
      </w:r>
    </w:p>
    <w:p w14:paraId="508D85AD" w14:textId="77777777" w:rsidR="004E5AE0" w:rsidRDefault="004E5AE0" w:rsidP="002C1EBD">
      <w:pPr>
        <w:pStyle w:val="aaac"/>
        <w:rPr>
          <w:rtl/>
        </w:rPr>
      </w:pPr>
      <w:r>
        <w:rPr>
          <w:rFonts w:hint="cs"/>
          <w:rtl/>
        </w:rPr>
        <w:t>وقبل فترة نشرت صورا للأوسمة التي قلدها لك بعض الوجهاء، وذكرت أنها ثمرة لجهدك الطويل في خدمة المجتمع، وأنها حق طبيعي من حقوقك تأخر وصول</w:t>
      </w:r>
      <w:r w:rsidR="002C1EBD">
        <w:rPr>
          <w:rFonts w:hint="cs"/>
          <w:rtl/>
        </w:rPr>
        <w:t>ه</w:t>
      </w:r>
      <w:r>
        <w:rPr>
          <w:rFonts w:hint="cs"/>
          <w:rtl/>
        </w:rPr>
        <w:t xml:space="preserve"> إلي</w:t>
      </w:r>
      <w:r w:rsidR="002C1EBD">
        <w:rPr>
          <w:rFonts w:hint="cs"/>
          <w:rtl/>
        </w:rPr>
        <w:t>ك</w:t>
      </w:r>
      <w:r>
        <w:rPr>
          <w:rFonts w:hint="cs"/>
          <w:rtl/>
        </w:rPr>
        <w:t>، بسبب عدم التفهم.</w:t>
      </w:r>
    </w:p>
    <w:p w14:paraId="604E313D" w14:textId="77777777" w:rsidR="004E5AE0" w:rsidRDefault="004E5AE0" w:rsidP="004E5AE0">
      <w:pPr>
        <w:pStyle w:val="aaac"/>
        <w:rPr>
          <w:rtl/>
        </w:rPr>
      </w:pPr>
      <w:r>
        <w:rPr>
          <w:rFonts w:hint="cs"/>
          <w:rtl/>
        </w:rPr>
        <w:t>وكنت كل حين تنشر شهاداتك، وصورا عن بيتك الجديد، وسيارتك الفخمة، وزوجتك التي لولا حجابها والتزامها لرشحت ملكة لجميلات العالم، وهكذا لم تترك نعمة من نعم الله عليك إلا حدثت بها، وسمعها الناس منك.</w:t>
      </w:r>
    </w:p>
    <w:p w14:paraId="32C3CBF9" w14:textId="77777777" w:rsidR="004E5AE0" w:rsidRDefault="004E5AE0" w:rsidP="004E5AE0">
      <w:pPr>
        <w:pStyle w:val="aaac"/>
        <w:rPr>
          <w:rtl/>
        </w:rPr>
      </w:pPr>
      <w:r>
        <w:rPr>
          <w:rFonts w:hint="cs"/>
          <w:rtl/>
        </w:rPr>
        <w:t xml:space="preserve">وعندما عاتبك بعضهم في هذا، قرأت له قوله تعالى: </w:t>
      </w:r>
      <w:r w:rsidRPr="004E5AE0">
        <w:rPr>
          <w:rtl/>
        </w:rPr>
        <w:t>{ وَأَمَّا بِنِعْمَةِ رَبِّكَ فَحَدِّثْ} [الضحى: 11]</w:t>
      </w:r>
      <w:r>
        <w:rPr>
          <w:rFonts w:hint="cs"/>
          <w:rtl/>
        </w:rPr>
        <w:t>، وأنا لا أريد أن أجادلك في هذا؛ فما قرأته قرآن كريم، ولا يصح لمؤمن أن يجادل في حقائق القرآن</w:t>
      </w:r>
      <w:r w:rsidR="002C1EBD">
        <w:rPr>
          <w:rFonts w:hint="cs"/>
          <w:rtl/>
        </w:rPr>
        <w:t>،</w:t>
      </w:r>
      <w:r>
        <w:rPr>
          <w:rFonts w:hint="cs"/>
          <w:rtl/>
        </w:rPr>
        <w:t xml:space="preserve"> أو يضرب بعضه ببعض.</w:t>
      </w:r>
    </w:p>
    <w:p w14:paraId="1C74EEFE" w14:textId="77777777" w:rsidR="004E5AE0" w:rsidRDefault="004E5AE0" w:rsidP="004E5AE0">
      <w:pPr>
        <w:pStyle w:val="aaac"/>
        <w:rPr>
          <w:rtl/>
        </w:rPr>
      </w:pPr>
      <w:r>
        <w:rPr>
          <w:rFonts w:hint="cs"/>
          <w:rtl/>
        </w:rPr>
        <w:t xml:space="preserve">لكني أريد أن أذكر لك فقط بأن بعض الذين سمعوا حديثك عن ولدك ونجاحهم في دراستهم وحياتهم، كانوا محرومين من نعمة الأولاد، وبعضهم كان لهم </w:t>
      </w:r>
      <w:r>
        <w:rPr>
          <w:rFonts w:hint="cs"/>
          <w:rtl/>
        </w:rPr>
        <w:lastRenderedPageBreak/>
        <w:t>أولاد عاقون، وبعضهم كان لهم أولاد راسبون، وكلهم تألموا من حديثك، وجرحت مشاعرهم به مع أنك لم تقصد إذيتهم.</w:t>
      </w:r>
    </w:p>
    <w:p w14:paraId="4D015074" w14:textId="77777777" w:rsidR="004E5AE0" w:rsidRDefault="004E5AE0" w:rsidP="002C1EBD">
      <w:pPr>
        <w:pStyle w:val="aaac"/>
        <w:rPr>
          <w:rtl/>
        </w:rPr>
      </w:pPr>
      <w:r>
        <w:rPr>
          <w:rFonts w:hint="cs"/>
          <w:rtl/>
        </w:rPr>
        <w:t xml:space="preserve">وهكذا كان حديثك عن زوجتك وبيتك وشهاداتك.. كلها صادف قوما من الناس لم تكن لهم كل تلك النعم </w:t>
      </w:r>
      <w:r w:rsidR="002C1EBD">
        <w:rPr>
          <w:rFonts w:hint="cs"/>
          <w:rtl/>
        </w:rPr>
        <w:t xml:space="preserve">التي </w:t>
      </w:r>
      <w:r>
        <w:rPr>
          <w:rFonts w:hint="cs"/>
          <w:rtl/>
        </w:rPr>
        <w:t>أنعم الله بها عليك، والتي رأيت أنك ملزم بذكرها</w:t>
      </w:r>
      <w:r w:rsidR="00704B86">
        <w:rPr>
          <w:rFonts w:hint="cs"/>
          <w:rtl/>
        </w:rPr>
        <w:t>، وكأنك حمدك لله تعالى لا يتم إلا بذكرها، وعلى الملأ</w:t>
      </w:r>
      <w:r>
        <w:rPr>
          <w:rFonts w:hint="cs"/>
          <w:rtl/>
        </w:rPr>
        <w:t>.</w:t>
      </w:r>
    </w:p>
    <w:p w14:paraId="4678453C" w14:textId="77777777" w:rsidR="004E5AE0" w:rsidRDefault="004E5AE0" w:rsidP="00B35BCD">
      <w:pPr>
        <w:pStyle w:val="aaac"/>
        <w:rPr>
          <w:rtl/>
        </w:rPr>
      </w:pPr>
      <w:r>
        <w:rPr>
          <w:rFonts w:hint="cs"/>
          <w:rtl/>
        </w:rPr>
        <w:t>ولست أدري هل الآية القرآنية تدعو إلى</w:t>
      </w:r>
      <w:r w:rsidR="002C1EBD">
        <w:rPr>
          <w:rFonts w:hint="cs"/>
          <w:rtl/>
        </w:rPr>
        <w:t xml:space="preserve"> ما فهمته من </w:t>
      </w:r>
      <w:r>
        <w:rPr>
          <w:rFonts w:hint="cs"/>
          <w:rtl/>
        </w:rPr>
        <w:t xml:space="preserve">ذكر تلك النعم </w:t>
      </w:r>
      <w:r w:rsidR="002C1EBD">
        <w:rPr>
          <w:rFonts w:hint="cs"/>
          <w:rtl/>
        </w:rPr>
        <w:t xml:space="preserve">الحسية المادية </w:t>
      </w:r>
      <w:r>
        <w:rPr>
          <w:rFonts w:hint="cs"/>
          <w:rtl/>
        </w:rPr>
        <w:t>التي أوردتها، أم أنها تقصد النعمة العظمى نعمة الإسلام</w:t>
      </w:r>
      <w:r w:rsidR="00B35BCD" w:rsidRPr="006936C1">
        <w:rPr>
          <w:rStyle w:val="af5"/>
          <w:rFonts w:ascii="mylotus" w:hAnsi="mylotus"/>
          <w:rtl/>
        </w:rPr>
        <w:t>(</w:t>
      </w:r>
      <w:r w:rsidR="00B35BCD" w:rsidRPr="006936C1">
        <w:rPr>
          <w:rStyle w:val="af5"/>
          <w:rFonts w:ascii="mylotus" w:hAnsi="mylotus"/>
          <w:rtl/>
        </w:rPr>
        <w:footnoteReference w:id="22"/>
      </w:r>
      <w:r w:rsidR="00B35BCD" w:rsidRPr="006936C1">
        <w:rPr>
          <w:rStyle w:val="af5"/>
          <w:rFonts w:ascii="mylotus" w:hAnsi="mylotus"/>
          <w:rtl/>
        </w:rPr>
        <w:t>)</w:t>
      </w:r>
      <w:r w:rsidR="00B35BCD">
        <w:rPr>
          <w:rFonts w:hint="cs"/>
          <w:rtl/>
        </w:rPr>
        <w:t xml:space="preserve"> </w:t>
      </w:r>
      <w:r>
        <w:rPr>
          <w:rFonts w:hint="cs"/>
          <w:rtl/>
        </w:rPr>
        <w:t xml:space="preserve">التي عبر عنها قوله تعالى: </w:t>
      </w:r>
      <w:r w:rsidRPr="004E5AE0">
        <w:rPr>
          <w:rtl/>
        </w:rPr>
        <w:t>{الْيَوْمَ أَكْمَلْتُ لَكُمْ دِينَكُمْ وَأَتْمَمْتُ عَلَيْكُمْ نِعْمَتِي وَرَضِيتُ لَكُمُ الْإِسْلَامَ دِينًا } [المائدة: 3]</w:t>
      </w:r>
    </w:p>
    <w:p w14:paraId="0F04F980" w14:textId="77777777" w:rsidR="004E5AE0" w:rsidRDefault="004E5AE0" w:rsidP="002C1EBD">
      <w:pPr>
        <w:pStyle w:val="aaac"/>
        <w:rPr>
          <w:rtl/>
        </w:rPr>
      </w:pPr>
      <w:r>
        <w:rPr>
          <w:rFonts w:hint="cs"/>
          <w:rtl/>
        </w:rPr>
        <w:t xml:space="preserve">وهكذا عندما ذكر </w:t>
      </w:r>
      <w:r w:rsidR="00704B86">
        <w:rPr>
          <w:rFonts w:hint="cs"/>
          <w:rtl/>
        </w:rPr>
        <w:t xml:space="preserve">القرآن الكريم </w:t>
      </w:r>
      <w:r>
        <w:rPr>
          <w:rFonts w:hint="cs"/>
          <w:rtl/>
        </w:rPr>
        <w:t xml:space="preserve">النعم التي أنعم </w:t>
      </w:r>
      <w:r w:rsidR="00704B86">
        <w:rPr>
          <w:rFonts w:hint="cs"/>
          <w:rtl/>
        </w:rPr>
        <w:t xml:space="preserve">الله </w:t>
      </w:r>
      <w:r>
        <w:rPr>
          <w:rFonts w:hint="cs"/>
          <w:rtl/>
        </w:rPr>
        <w:t xml:space="preserve">بها على المسيح عليه السلام ذكر أمورا في جوهر رسالته، فقال: </w:t>
      </w:r>
      <w:r w:rsidRPr="004E5AE0">
        <w:rPr>
          <w:rtl/>
        </w:rPr>
        <w:t>{ إِذْ قَالَ اللَّهُ يَاعِيسَى ابْنَ مَرْيَمَ اذْكُرْ نِعْمَتِي عَلَيْكَ وَعَلَى وَالِدَتِكَ إِذْ أَيَّدْتُكَ بِرُوحِ الْقُدُسِ تُكَلِّمُ النَّاسَ فِي الْمَهْدِ وَكَهْلًا وَإِذْ عَلَّمْتُكَ الْكِتَابَ وَالْحِكْمَةَ وَالتَّوْرَاةَ وَالْإِنْجِيلَ وَإِذْ تَخْلُقُ مِنَ الطِّينِ كَهَيْئَةِ الطَّيْرِ بِإِذْنِي فَتَنْفُخُ فِيهَا فَتَكُونُ طَيْرًا بِإِذْنِي وَتُبْرِئُ الْأَكْمَهَ وَالْأَبْرَصَ بِإِذْنِي وَإِذْ تُخْرِجُ الْمَوْتَى بِإِذْنِي وَإِذْ كَفَفْتُ بَنِي إِسْرَائِيلَ عَنْكَ إِذْ جِئْتَهُمْ بِالْبَيِّنَاتِ فَقَالَ الَّذِينَ كَفَرُوا مِنْهُمْ إِنْ هَذَا إِلَّا سِحْرٌ مُبِينٌ } [المائدة: 110]</w:t>
      </w:r>
    </w:p>
    <w:p w14:paraId="4CE449CA" w14:textId="77777777" w:rsidR="004E5AE0" w:rsidRDefault="004E5AE0" w:rsidP="004E5AE0">
      <w:pPr>
        <w:pStyle w:val="aaac"/>
        <w:rPr>
          <w:rtl/>
        </w:rPr>
      </w:pPr>
      <w:r>
        <w:rPr>
          <w:rFonts w:hint="cs"/>
          <w:rtl/>
        </w:rPr>
        <w:t xml:space="preserve">ولست أدري كيف يمكن لامرئ يسمع حديثك عن نفسك، أن يطبق قوله </w:t>
      </w:r>
      <w:r>
        <w:rPr>
          <w:rFonts w:hint="cs"/>
        </w:rPr>
        <w:sym w:font="Abo-thar" w:char="F061"/>
      </w:r>
      <w:r>
        <w:rPr>
          <w:rFonts w:hint="cs"/>
          <w:rtl/>
        </w:rPr>
        <w:t>: (</w:t>
      </w:r>
      <w:r>
        <w:rPr>
          <w:rtl/>
        </w:rPr>
        <w:t>إذا نظر أحدكم إلى من فضل عليه في المال والخلق، فلينظر إلى من هو أسفل منه</w:t>
      </w:r>
      <w:r>
        <w:rPr>
          <w:rFonts w:hint="cs"/>
          <w:rtl/>
        </w:rPr>
        <w:t xml:space="preserve">)، وفي رواية: </w:t>
      </w:r>
      <w:r>
        <w:rPr>
          <w:rtl/>
        </w:rPr>
        <w:t xml:space="preserve">انظروا إلى من هو أسفل منكم، ولا تنظروا إلى من هو فوقكم، فهو أجدر أن لا </w:t>
      </w:r>
      <w:r>
        <w:rPr>
          <w:rtl/>
        </w:rPr>
        <w:lastRenderedPageBreak/>
        <w:t>تزدروا نعمة الله عليكم</w:t>
      </w:r>
      <w:r>
        <w:rPr>
          <w:rFonts w:hint="cs"/>
          <w:rtl/>
        </w:rPr>
        <w:t>)، وفي رواية: (</w:t>
      </w:r>
      <w:r>
        <w:rPr>
          <w:rtl/>
        </w:rPr>
        <w:t>انظروا إلى من هو أسفل منكم في الدنيا، وفوقكم في الدين، فذلك أجدر أن لا تزدروا نعمة الله عليكم</w:t>
      </w:r>
      <w:r>
        <w:rPr>
          <w:rFonts w:hint="cs"/>
          <w:rtl/>
        </w:rPr>
        <w:t>)</w:t>
      </w:r>
      <w:r w:rsidRPr="006936C1">
        <w:rPr>
          <w:rStyle w:val="af5"/>
          <w:rFonts w:ascii="mylotus" w:hAnsi="mylotus"/>
          <w:rtl/>
        </w:rPr>
        <w:t>(</w:t>
      </w:r>
      <w:r w:rsidRPr="006936C1">
        <w:rPr>
          <w:rStyle w:val="af5"/>
          <w:rFonts w:ascii="mylotus" w:hAnsi="mylotus"/>
          <w:rtl/>
        </w:rPr>
        <w:footnoteReference w:id="23"/>
      </w:r>
      <w:r w:rsidRPr="006936C1">
        <w:rPr>
          <w:rStyle w:val="af5"/>
          <w:rFonts w:ascii="mylotus" w:hAnsi="mylotus"/>
          <w:rtl/>
        </w:rPr>
        <w:t>)</w:t>
      </w:r>
      <w:r>
        <w:rPr>
          <w:rFonts w:hint="cs"/>
          <w:rtl/>
        </w:rPr>
        <w:t xml:space="preserve"> </w:t>
      </w:r>
    </w:p>
    <w:p w14:paraId="6CEF9D40" w14:textId="77777777" w:rsidR="004E5AE0" w:rsidRDefault="004E5AE0" w:rsidP="004E5AE0">
      <w:pPr>
        <w:pStyle w:val="aaac"/>
        <w:rPr>
          <w:rtl/>
        </w:rPr>
      </w:pPr>
      <w:r>
        <w:rPr>
          <w:rFonts w:hint="cs"/>
          <w:rtl/>
        </w:rPr>
        <w:t>وقد عقب بعض رواة الحديث عليه بقوله ـ يذكر تجربته ـ (</w:t>
      </w:r>
      <w:r>
        <w:rPr>
          <w:rtl/>
        </w:rPr>
        <w:t>كنت أصحب الأغنياء فما كان أحد أكثر هما مني، كنت أرى دابة خيرا من دابتي، وثوبا خيرا من ثوبي، فلما سمعت هذا الحديث صحبت الفقراء فاسترحت)</w:t>
      </w:r>
    </w:p>
    <w:p w14:paraId="3F709C68" w14:textId="77777777" w:rsidR="004E5AE0" w:rsidRDefault="004E5AE0" w:rsidP="004E5AE0">
      <w:pPr>
        <w:pStyle w:val="aaac"/>
        <w:rPr>
          <w:rtl/>
        </w:rPr>
      </w:pPr>
      <w:r>
        <w:rPr>
          <w:rFonts w:hint="cs"/>
          <w:rtl/>
        </w:rPr>
        <w:t>وراوي الحديث يعبر ـ بكل صراحة ـ عنك وعن أمثالك، ممن لا يبالون بمشاعر المحرومين والمتألمين، ويتصورون أنهم يحمدون الله بفعلهم ذلك، وهم لا يعلمون أن الله يمكن أن ي</w:t>
      </w:r>
      <w:r w:rsidR="00704B86">
        <w:rPr>
          <w:rFonts w:hint="cs"/>
          <w:rtl/>
        </w:rPr>
        <w:t>ُ</w:t>
      </w:r>
      <w:r>
        <w:rPr>
          <w:rFonts w:hint="cs"/>
          <w:rtl/>
        </w:rPr>
        <w:t>حمد جملة من غير تفصيل، ويمكن أن يحمد بذكر أسمائه الحسنى وصفاته العليا، لا بذكر أسماء الأولاد، وأوصاف البيوت.</w:t>
      </w:r>
    </w:p>
    <w:p w14:paraId="5E2D1ADF" w14:textId="77777777" w:rsidR="004E5AE0" w:rsidRDefault="004E5AE0" w:rsidP="007067DE">
      <w:pPr>
        <w:pStyle w:val="aaac"/>
        <w:rPr>
          <w:rtl/>
        </w:rPr>
      </w:pPr>
      <w:r>
        <w:rPr>
          <w:rFonts w:hint="cs"/>
          <w:rtl/>
        </w:rPr>
        <w:t xml:space="preserve">ولذلك كان أقرب اسم لذلك الفعل الذي قمت به ـ أيها الرفيق العزيز ـ هو لقب [الفخر والمباهاة] لا لقب الحمد والشكر، لأننا لو طبقنا ما فعلته، لوجدنا أقرب الناس إليه قارون، ذلك الذي خرج على قومه في زينته، وأراهم كل ما لديه من صنوف النعمة، ومع أنك لم تخرج مثلما خرج، ولكن كلماتك رسمت لجمهورك مشهدا لا يختلف عن مشهد قارون، ولذلك قال كل من أحاط بك: يا ليت لنا مثلما </w:t>
      </w:r>
      <w:r w:rsidR="007067DE">
        <w:rPr>
          <w:rFonts w:hint="cs"/>
          <w:rtl/>
        </w:rPr>
        <w:t xml:space="preserve">أوتيت، كما قال من شاهد قارون: </w:t>
      </w:r>
      <w:r w:rsidR="007067DE" w:rsidRPr="007067DE">
        <w:rPr>
          <w:rtl/>
        </w:rPr>
        <w:t>{يَالَيْتَ لَنَا مِثْلَ مَا أُوتِيَ قَارُونُ إِنَّهُ لَذُو حَظٍّ عَظِيمٍ } [القصص: 79]</w:t>
      </w:r>
    </w:p>
    <w:p w14:paraId="036CB5BB" w14:textId="77777777" w:rsidR="004E5AE0" w:rsidRDefault="004E5AE0" w:rsidP="004E5AE0">
      <w:pPr>
        <w:pStyle w:val="aaac"/>
        <w:rPr>
          <w:rtl/>
        </w:rPr>
      </w:pPr>
      <w:r>
        <w:rPr>
          <w:rFonts w:hint="cs"/>
          <w:rtl/>
        </w:rPr>
        <w:t xml:space="preserve">ولهذا كان الرسل والأئمة والأولياء أكثر الناس تواضعا وأدبا ومراعاة لمشاعر الآخرين، وقد قال رسول الله </w:t>
      </w:r>
      <w:r>
        <w:rPr>
          <w:rFonts w:hint="cs"/>
        </w:rPr>
        <w:sym w:font="Abo-thar" w:char="F061"/>
      </w:r>
      <w:r>
        <w:rPr>
          <w:rFonts w:hint="cs"/>
          <w:rtl/>
        </w:rPr>
        <w:t xml:space="preserve"> لرجل رآه؛ فأخذته مهابة منه: (</w:t>
      </w:r>
      <w:r w:rsidRPr="004E5AE0">
        <w:rPr>
          <w:rtl/>
        </w:rPr>
        <w:t>هون عليك فإني لست يملك، إنما أنا ابن امرأة من قريش كانت تأكل القديد</w:t>
      </w:r>
      <w:r>
        <w:rPr>
          <w:rFonts w:hint="cs"/>
          <w:rtl/>
        </w:rPr>
        <w:t>)</w:t>
      </w:r>
      <w:r w:rsidRPr="004E5AE0">
        <w:rPr>
          <w:rFonts w:ascii="mylotus" w:hAnsi="mylotus"/>
          <w:position w:val="6"/>
          <w:szCs w:val="20"/>
          <w:rtl/>
        </w:rPr>
        <w:t xml:space="preserve"> </w:t>
      </w:r>
      <w:r w:rsidRPr="006936C1">
        <w:rPr>
          <w:rStyle w:val="af5"/>
          <w:rFonts w:ascii="mylotus" w:hAnsi="mylotus"/>
          <w:rtl/>
        </w:rPr>
        <w:t>(</w:t>
      </w:r>
      <w:r w:rsidRPr="006936C1">
        <w:rPr>
          <w:rStyle w:val="af5"/>
          <w:rFonts w:ascii="mylotus" w:hAnsi="mylotus"/>
          <w:rtl/>
        </w:rPr>
        <w:footnoteReference w:id="24"/>
      </w:r>
      <w:r w:rsidRPr="006936C1">
        <w:rPr>
          <w:rStyle w:val="af5"/>
          <w:rFonts w:ascii="mylotus" w:hAnsi="mylotus"/>
          <w:rtl/>
        </w:rPr>
        <w:t>)</w:t>
      </w:r>
      <w:r>
        <w:rPr>
          <w:rFonts w:hint="cs"/>
          <w:rtl/>
        </w:rPr>
        <w:t xml:space="preserve"> </w:t>
      </w:r>
    </w:p>
    <w:p w14:paraId="7C847CCE" w14:textId="77777777" w:rsidR="00704B86" w:rsidRDefault="00704B86" w:rsidP="00704B86">
      <w:pPr>
        <w:pStyle w:val="aaac"/>
        <w:rPr>
          <w:rtl/>
        </w:rPr>
      </w:pPr>
      <w:r>
        <w:rPr>
          <w:rFonts w:hint="cs"/>
          <w:rtl/>
        </w:rPr>
        <w:t xml:space="preserve">فأنت مخير بين أن تكون مثل قارون الذي خرج على قومه في زينته وبين رسول </w:t>
      </w:r>
      <w:r>
        <w:rPr>
          <w:rFonts w:hint="cs"/>
          <w:rtl/>
        </w:rPr>
        <w:lastRenderedPageBreak/>
        <w:t xml:space="preserve">الله </w:t>
      </w:r>
      <w:r>
        <w:rPr>
          <w:rFonts w:hint="cs"/>
        </w:rPr>
        <w:sym w:font="Abo-thar" w:char="F061"/>
      </w:r>
      <w:r>
        <w:rPr>
          <w:rFonts w:hint="cs"/>
          <w:rtl/>
        </w:rPr>
        <w:t xml:space="preserve"> الذي مثل التواضع والعبودية والبساطة أحسن تمثيل، وكان يردد كل حين: </w:t>
      </w:r>
      <w:r>
        <w:rPr>
          <w:rtl/>
        </w:rPr>
        <w:t>(إن الله أوحى إلي أن تواضعوا حتى لا يفخر أحد على أحد، ولا يبغي أحد على أحد)</w:t>
      </w:r>
      <w:r w:rsidRPr="006936C1">
        <w:rPr>
          <w:rStyle w:val="af5"/>
          <w:rFonts w:ascii="mylotus" w:hAnsi="mylotus"/>
          <w:rtl/>
        </w:rPr>
        <w:t>(</w:t>
      </w:r>
      <w:r w:rsidRPr="006936C1">
        <w:rPr>
          <w:rStyle w:val="af5"/>
          <w:rFonts w:ascii="mylotus" w:hAnsi="mylotus"/>
          <w:rtl/>
        </w:rPr>
        <w:footnoteReference w:id="25"/>
      </w:r>
      <w:r w:rsidRPr="006936C1">
        <w:rPr>
          <w:rStyle w:val="af5"/>
          <w:rFonts w:ascii="mylotus" w:hAnsi="mylotus"/>
          <w:rtl/>
        </w:rPr>
        <w:t>)</w:t>
      </w:r>
      <w:r>
        <w:rPr>
          <w:rFonts w:hint="cs"/>
          <w:rtl/>
        </w:rPr>
        <w:t xml:space="preserve"> </w:t>
      </w:r>
    </w:p>
    <w:p w14:paraId="01B4DBAF" w14:textId="77777777" w:rsidR="00587037" w:rsidRDefault="00587037" w:rsidP="00587037">
      <w:pPr>
        <w:pStyle w:val="aaa1"/>
        <w:rPr>
          <w:rtl/>
        </w:rPr>
      </w:pPr>
      <w:bookmarkStart w:id="55" w:name="_Toc533129500"/>
      <w:bookmarkStart w:id="56" w:name="_Toc533153396"/>
      <w:r>
        <w:rPr>
          <w:rFonts w:hint="cs"/>
          <w:rtl/>
        </w:rPr>
        <w:lastRenderedPageBreak/>
        <w:t>لا تنس أسماء ربك</w:t>
      </w:r>
      <w:bookmarkEnd w:id="55"/>
      <w:bookmarkEnd w:id="56"/>
    </w:p>
    <w:p w14:paraId="125C6AF8" w14:textId="77777777" w:rsidR="00587037" w:rsidRDefault="00587037" w:rsidP="002558BA">
      <w:pPr>
        <w:pStyle w:val="aaac"/>
        <w:rPr>
          <w:rtl/>
        </w:rPr>
      </w:pPr>
      <w:r>
        <w:rPr>
          <w:rFonts w:hint="cs"/>
          <w:rtl/>
        </w:rPr>
        <w:t>أيها الرفيق العزيز.. لقد أعجبني كثيرا ماحدثت به البارحة عن أهمية التعرف على أعلام العلماء، وفي جميع المجالات، لما تكسبه تلك المعرفة لأصحابها من علو همة، ومن تعرف تفصيلي على تاريخ العلوم، والمسارات التي سارت عليها، والإنجازات التي تمت فيها.</w:t>
      </w:r>
    </w:p>
    <w:p w14:paraId="7E806DE1" w14:textId="77777777" w:rsidR="00587037" w:rsidRDefault="00587037" w:rsidP="00587037">
      <w:pPr>
        <w:pStyle w:val="aaac"/>
        <w:rPr>
          <w:rtl/>
        </w:rPr>
      </w:pPr>
      <w:r>
        <w:rPr>
          <w:rFonts w:hint="cs"/>
          <w:rtl/>
        </w:rPr>
        <w:t>وقد أعجبني كذلك ما ذكرته عن نفسك، ومعرفتك لآلاف العلماء والفلاسفة والمفكرين والباحثين والمخترعين، وأنهم أصبحوا بالنسبة لك كالأصدقاء والأصحاب لا يكادون يفارقونك.</w:t>
      </w:r>
    </w:p>
    <w:p w14:paraId="20045404" w14:textId="77777777" w:rsidR="00587037" w:rsidRDefault="00587037" w:rsidP="00587037">
      <w:pPr>
        <w:pStyle w:val="aaac"/>
        <w:rPr>
          <w:rtl/>
        </w:rPr>
      </w:pPr>
      <w:r>
        <w:rPr>
          <w:rFonts w:hint="cs"/>
          <w:rtl/>
        </w:rPr>
        <w:t>وذكرت أنك تتسلى بهم أكثر مما تسلى بمن يحيط بك من البشر، وأنه إذا مر عليك اسم أحدهم شعرت بقلبك يخفق شوقا إليه، وحنينا لذكره.</w:t>
      </w:r>
      <w:r w:rsidRPr="00587037">
        <w:rPr>
          <w:rFonts w:hint="cs"/>
          <w:rtl/>
        </w:rPr>
        <w:t xml:space="preserve"> </w:t>
      </w:r>
    </w:p>
    <w:p w14:paraId="6117D9EB" w14:textId="77777777" w:rsidR="00587037" w:rsidRDefault="00587037" w:rsidP="00587037">
      <w:pPr>
        <w:pStyle w:val="aaac"/>
        <w:rPr>
          <w:rtl/>
        </w:rPr>
      </w:pPr>
      <w:r>
        <w:rPr>
          <w:rFonts w:hint="cs"/>
          <w:rtl/>
        </w:rPr>
        <w:t>وذكرت في المقابل أنك تشعر بخجل عظيم إن ذُكر اسم فيلسوف أو مخترع أو عالم ثم لا يكون لك معرفة به، أو بمنجزاته، أو بالخدمات التي قدمها للإنسانية.</w:t>
      </w:r>
    </w:p>
    <w:p w14:paraId="6B0FFC9D" w14:textId="77777777" w:rsidR="00587037" w:rsidRDefault="00587037" w:rsidP="00587037">
      <w:pPr>
        <w:pStyle w:val="aaac"/>
        <w:rPr>
          <w:rtl/>
        </w:rPr>
      </w:pPr>
      <w:r>
        <w:rPr>
          <w:rFonts w:hint="cs"/>
          <w:rtl/>
        </w:rPr>
        <w:t>وكل ما ذكرته جميل، ويدل على أنك صاحب عقل كبير لا يعيش زمانه وواقعه فقط، وإنما يعيش كل الأزمنة، وكل الأمكنة، وكل التاريخ، وكل الجغرافية.</w:t>
      </w:r>
    </w:p>
    <w:p w14:paraId="5F5AF09E" w14:textId="77777777" w:rsidR="00587037" w:rsidRDefault="00587037" w:rsidP="00587037">
      <w:pPr>
        <w:pStyle w:val="aaac"/>
        <w:rPr>
          <w:rtl/>
        </w:rPr>
      </w:pPr>
      <w:r>
        <w:rPr>
          <w:rFonts w:hint="cs"/>
          <w:rtl/>
        </w:rPr>
        <w:t>وأنا لا أريدك أن تنسى ما تعلمته من أسماء، أو تتوقف عن تعلمه، ولكني أريد أن أدلك على أسماء أخرى تحتاج إلى التعرف عليها، وهي أسماء تتجاوز الأزمنة والأمكنة، وتتجاوز الأرض والسماء، وتتجاوز التاريخ والجغرافية، بل تتجاوز كل شيء، ومن دونها لا يكون أي شيء.</w:t>
      </w:r>
    </w:p>
    <w:p w14:paraId="3ECDD8A8" w14:textId="77777777" w:rsidR="00587037" w:rsidRDefault="00587037" w:rsidP="00587037">
      <w:pPr>
        <w:pStyle w:val="aaac"/>
        <w:rPr>
          <w:rtl/>
        </w:rPr>
      </w:pPr>
      <w:r>
        <w:rPr>
          <w:rFonts w:hint="cs"/>
          <w:rtl/>
        </w:rPr>
        <w:t xml:space="preserve">أريدك ـ أيها الرفيق العزيز ـ كما بذلت كل جهدك في التعرف على أسماء الأعلام، ومنجزاتهم، أن تتعرف على أسماء ربك، فكل ما تراه من منجزات في الكون، هي </w:t>
      </w:r>
      <w:r>
        <w:rPr>
          <w:rFonts w:hint="cs"/>
          <w:rtl/>
        </w:rPr>
        <w:lastRenderedPageBreak/>
        <w:t>منجزات أسماء الله الحسنى؛ فأسماء الله هي المفاتيح التي ت</w:t>
      </w:r>
      <w:r w:rsidR="002558BA">
        <w:rPr>
          <w:rFonts w:hint="cs"/>
          <w:rtl/>
        </w:rPr>
        <w:t>ُ</w:t>
      </w:r>
      <w:r>
        <w:rPr>
          <w:rFonts w:hint="cs"/>
          <w:rtl/>
        </w:rPr>
        <w:t>فهم بها حقائق الوجود والكون والحياة والإنسان وكل شيء.. بل لا يمكنك أن تفهم سر ما تعرفه من أسماء من دون أن تمر على أسماء الله الحسنى، تلك التي بني بها الكون، ولولاها لم يكن شيء في الأرض ولا في السماء، وفي المكان أو في الزمان، أو في اللامكان ولا زمان.</w:t>
      </w:r>
    </w:p>
    <w:p w14:paraId="79FD7726" w14:textId="77777777" w:rsidR="00587037" w:rsidRDefault="00587037" w:rsidP="00587037">
      <w:pPr>
        <w:pStyle w:val="aaac"/>
        <w:rPr>
          <w:rtl/>
        </w:rPr>
      </w:pPr>
      <w:r>
        <w:rPr>
          <w:rFonts w:hint="cs"/>
          <w:rtl/>
        </w:rPr>
        <w:t>فلولا اسم الله البديع والمصور والجميل، والذي تزينت به أقطار السموات والأرض، ما رأيت لونا ولا صورة ولا شيئا جميلا، ولا رأيت بعد ذلك فنانا، ولا مطربا، وكيف يمكن للفنان أن يبدع في رسمه أو شعره أو فنه، وهو لا يجد جمالا يشحن به ذوقه، أو يعبر به عما رآه</w:t>
      </w:r>
      <w:r w:rsidR="002558BA">
        <w:rPr>
          <w:rFonts w:hint="cs"/>
          <w:rtl/>
        </w:rPr>
        <w:t>؟</w:t>
      </w:r>
    </w:p>
    <w:p w14:paraId="0BD0F002" w14:textId="77777777" w:rsidR="00587037" w:rsidRDefault="00587037" w:rsidP="00587037">
      <w:pPr>
        <w:pStyle w:val="aaac"/>
        <w:rPr>
          <w:rtl/>
        </w:rPr>
      </w:pPr>
      <w:r>
        <w:rPr>
          <w:rFonts w:hint="cs"/>
          <w:rtl/>
        </w:rPr>
        <w:t>فلذلك قبل أن يهزك الطرب عند ذكر أسماء أعلام الفنون الجميلة؛ فليهزك الطرب والشوق لاسم ربك البديع المصور الجميل الذي لولاه ما كنت صورة، وما كان فن، وما كان للجمال محل في الكون.</w:t>
      </w:r>
    </w:p>
    <w:p w14:paraId="6994324C" w14:textId="77777777" w:rsidR="009607D2" w:rsidRDefault="00587037" w:rsidP="00587037">
      <w:pPr>
        <w:pStyle w:val="aaac"/>
        <w:rPr>
          <w:rtl/>
        </w:rPr>
      </w:pPr>
      <w:r>
        <w:rPr>
          <w:rFonts w:hint="cs"/>
          <w:rtl/>
        </w:rPr>
        <w:t xml:space="preserve">وإن شئت أن ترتقي في سلم المعارف قليلا، فتنسب الأمور إلى أهلها، وتترك الجحود ونكران الجميل؛ فلتعلم أن كل إبداع فني في الكون هو إبداع </w:t>
      </w:r>
      <w:r w:rsidR="009607D2">
        <w:rPr>
          <w:rFonts w:hint="cs"/>
          <w:rtl/>
        </w:rPr>
        <w:t>ل</w:t>
      </w:r>
      <w:r>
        <w:rPr>
          <w:rFonts w:hint="cs"/>
          <w:rtl/>
        </w:rPr>
        <w:t>خالق الكون.. ولذلك إن صح أن تشتاق لشيء، فليكن شوقك إليه، وإن صح أن تملأ قلبك بحب شيء، فليكن حبك كله متوجها إليه؛ فلولاه لم يكن شيء</w:t>
      </w:r>
      <w:r w:rsidR="009607D2">
        <w:rPr>
          <w:rFonts w:hint="cs"/>
          <w:rtl/>
        </w:rPr>
        <w:t>.</w:t>
      </w:r>
    </w:p>
    <w:p w14:paraId="755A88F0" w14:textId="77777777" w:rsidR="00587037" w:rsidRDefault="00587037" w:rsidP="00587037">
      <w:pPr>
        <w:pStyle w:val="aaac"/>
        <w:rPr>
          <w:rtl/>
        </w:rPr>
      </w:pPr>
      <w:r>
        <w:rPr>
          <w:rFonts w:hint="cs"/>
          <w:rtl/>
        </w:rPr>
        <w:t>ولذلك من الغبن أن تحفظ كل أسماء الفنانين</w:t>
      </w:r>
      <w:r w:rsidR="009607D2">
        <w:rPr>
          <w:rFonts w:hint="cs"/>
          <w:rtl/>
        </w:rPr>
        <w:t>،</w:t>
      </w:r>
      <w:r>
        <w:rPr>
          <w:rFonts w:hint="cs"/>
          <w:rtl/>
        </w:rPr>
        <w:t xml:space="preserve"> ثم يغيب عنك اسمه، لأنه لولا اسمه لكانت كل تلك المسميات التي تحفظ أسماءها مجرد أشباح وهياكل لا حياة فيها.</w:t>
      </w:r>
    </w:p>
    <w:p w14:paraId="2D445EA4" w14:textId="77777777" w:rsidR="009607D2" w:rsidRDefault="009607D2" w:rsidP="009607D2">
      <w:pPr>
        <w:pStyle w:val="aaac"/>
        <w:rPr>
          <w:rtl/>
        </w:rPr>
      </w:pPr>
      <w:r>
        <w:rPr>
          <w:rFonts w:hint="cs"/>
          <w:rtl/>
        </w:rPr>
        <w:t xml:space="preserve">وهكذا؛ فإن كل أسماء الفلاسفة والمفكرين والعقلاء التي تحفظها ليست سوى نفحات من أسماء الله الحسنى التي لا نهاية لعطائها وكرمها وجودها، فلذلك لك أن تفرح بتلك الأسماء، ولكن مصحوبة باسم مبدعها وملهمها ومعلمها، فلولاه لكان كل من تراهم من عقلاء مجرد مجانين وصعاليك في الشوارع، لا قيمة لهم، ولا علوم لديهم، </w:t>
      </w:r>
      <w:r>
        <w:rPr>
          <w:rFonts w:hint="cs"/>
          <w:rtl/>
        </w:rPr>
        <w:lastRenderedPageBreak/>
        <w:t>ولا عقل يفكرون به، لأن العقل ليس أداة إنتاج، وإنما هو أداه استقبال.</w:t>
      </w:r>
    </w:p>
    <w:p w14:paraId="32EF925F" w14:textId="77777777" w:rsidR="009607D2" w:rsidRDefault="009607D2" w:rsidP="009607D2">
      <w:pPr>
        <w:pStyle w:val="aaac"/>
        <w:rPr>
          <w:rtl/>
        </w:rPr>
      </w:pPr>
      <w:r>
        <w:rPr>
          <w:rFonts w:hint="cs"/>
          <w:rtl/>
        </w:rPr>
        <w:t>وهكذا؛ فإن كل أسماء المخترعين وعلماء الفيزياء والفلك والطب.. وكل العلوم ليسوا سوى عيال أمام حضرة أسماء الله الحسنى، يتلقفون منها المعارف، ويستفيدون منها العلوم، ولولاها لم يكونوا.. ولذلك من الغبن أن تعرف أسماء التلاميذ</w:t>
      </w:r>
      <w:r w:rsidR="002558BA">
        <w:rPr>
          <w:rFonts w:hint="cs"/>
          <w:rtl/>
        </w:rPr>
        <w:t>،</w:t>
      </w:r>
      <w:r>
        <w:rPr>
          <w:rFonts w:hint="cs"/>
          <w:rtl/>
        </w:rPr>
        <w:t xml:space="preserve"> ولا تعرف اسم معلمهم.</w:t>
      </w:r>
    </w:p>
    <w:p w14:paraId="2BCF035B" w14:textId="77777777" w:rsidR="009607D2" w:rsidRDefault="009607D2" w:rsidP="009607D2">
      <w:pPr>
        <w:pStyle w:val="aaac"/>
        <w:rPr>
          <w:rtl/>
        </w:rPr>
      </w:pPr>
      <w:r>
        <w:rPr>
          <w:rFonts w:hint="cs"/>
          <w:rtl/>
        </w:rPr>
        <w:t>ومن الغبن أن تمضي حياتك كلها في التعرف على الظلال، ثم لا تعرف مصدرها، ولا حقيقتها، ولا منبعها الذي منه خرجت، وإليه تعود.</w:t>
      </w:r>
    </w:p>
    <w:p w14:paraId="3FC0806B" w14:textId="77777777" w:rsidR="009607D2" w:rsidRDefault="009607D2" w:rsidP="009607D2">
      <w:pPr>
        <w:pStyle w:val="aaac"/>
        <w:rPr>
          <w:rtl/>
        </w:rPr>
      </w:pPr>
      <w:r>
        <w:rPr>
          <w:rFonts w:hint="cs"/>
          <w:rtl/>
        </w:rPr>
        <w:t>لذلك ـ أيها الرفيق العزيز ـ وجه همتك قليلا للتعرف على الأسماء الحقيقية، لا الوهمية؛ فإنها وحدها الباقية، وما عداها فان.. وإياك أن تجعل تلك الأسماء الوهمية أندادا تحبها من دون الله، فلولا الله لم يكن شيء، فانطلق منه إليها، لتعرفها على حقيقتها، لا على ما تزينت به، لأن كل ما تزينت</w:t>
      </w:r>
      <w:r w:rsidR="002558BA">
        <w:rPr>
          <w:rFonts w:hint="cs"/>
          <w:rtl/>
        </w:rPr>
        <w:t xml:space="preserve"> به</w:t>
      </w:r>
      <w:r>
        <w:rPr>
          <w:rFonts w:hint="cs"/>
          <w:rtl/>
        </w:rPr>
        <w:t xml:space="preserve"> وهم وسراب سرعان ما تكتشفه بنفسك، حين يكشف عنك الحجاب، وترفع عنك الأوهام.</w:t>
      </w:r>
    </w:p>
    <w:p w14:paraId="570B51DA" w14:textId="77777777" w:rsidR="00CB1F06" w:rsidRDefault="00CB1F06" w:rsidP="002558BA">
      <w:pPr>
        <w:pStyle w:val="aaa1"/>
        <w:rPr>
          <w:rtl/>
        </w:rPr>
      </w:pPr>
      <w:bookmarkStart w:id="57" w:name="_Toc533129501"/>
      <w:bookmarkStart w:id="58" w:name="_Toc533153397"/>
      <w:r>
        <w:rPr>
          <w:rFonts w:hint="cs"/>
          <w:rtl/>
        </w:rPr>
        <w:lastRenderedPageBreak/>
        <w:t>لا تنشغل بما لا ينفعك</w:t>
      </w:r>
      <w:bookmarkEnd w:id="57"/>
      <w:bookmarkEnd w:id="58"/>
    </w:p>
    <w:p w14:paraId="684FEEE3" w14:textId="77777777" w:rsidR="00CB1F06" w:rsidRDefault="00CB1F06" w:rsidP="00CB1F06">
      <w:pPr>
        <w:pStyle w:val="aaac"/>
        <w:rPr>
          <w:rtl/>
        </w:rPr>
      </w:pPr>
      <w:r>
        <w:rPr>
          <w:rFonts w:hint="cs"/>
          <w:rtl/>
        </w:rPr>
        <w:t>أيها الرفيق العزيز.. لست أدري هل ما سأقوله لك سيعجبك أم لا، لكني مضطر لأن أقوله، ولا يهمني ما سيكون موقفك مني، حتى لو رميتني بالجمود والبلادة والتخلف والتطرف؛ فأنا أقبل كل ذلك منك.. ولكني لا أتنازل عن مقالتي التي أريد أن أوجهها لك، والتي أوقن أنها لن تعجبك، وأنت كما تعرفني لا أهتم بما يعجبك أو ما لا يعجبك؛ فالنصح الذي يمتلئ بالمجاملات غش وخديعة.</w:t>
      </w:r>
    </w:p>
    <w:p w14:paraId="5D8C5A5F" w14:textId="77777777" w:rsidR="00CB1F06" w:rsidRDefault="00CB1F06" w:rsidP="00CB1F06">
      <w:pPr>
        <w:pStyle w:val="aaac"/>
        <w:rPr>
          <w:rtl/>
        </w:rPr>
      </w:pPr>
      <w:r>
        <w:rPr>
          <w:rFonts w:hint="cs"/>
          <w:rtl/>
        </w:rPr>
        <w:t xml:space="preserve">وقبل أن أذكر لك نصيحتي أريد أن أسالك، وأنت صاحب العقل الراجح والفكر النير عن مدة بقائنا في الدنيا، ولا شك أنك ستجيب بالبداهة التي أعرفها عنك؛ فتقرأ لي قوله تعالى، وهو يذكر النتيجة التي وصل إليها أهل الدنيا بعد ذهابهم للآخرة: </w:t>
      </w:r>
      <w:r w:rsidRPr="00CB1F06">
        <w:rPr>
          <w:rtl/>
        </w:rPr>
        <w:t>{قَالَ كَمْ لَبِثْتُمْ فِي الْأَرْضِ عَدَدَ سِنِينَ (112) قَالُوا لَبِثْنَا يَوْمًا أَوْ بَعْضَ يَوْمٍ فَاسْأَلِ الْعَادِّينَ (113) قَالَ إِنْ لَبِثْتُمْ إِلَّا قَلِيلًا لَوْ أَنَّكُمْ كُنْتُمْ تَعْلَمُونَ} [المؤمنون: 112 - 114]</w:t>
      </w:r>
    </w:p>
    <w:p w14:paraId="6C73DB88" w14:textId="77777777" w:rsidR="00CB1F06" w:rsidRDefault="00CB1F06" w:rsidP="00CB1F06">
      <w:pPr>
        <w:pStyle w:val="aaac"/>
        <w:rPr>
          <w:rtl/>
        </w:rPr>
      </w:pPr>
      <w:r>
        <w:rPr>
          <w:rFonts w:hint="cs"/>
          <w:rtl/>
        </w:rPr>
        <w:t>ثم تذكر لي بعدها ما تعودته عنك من ربط النصوص المقدسة بحقائق العلم؛ فتذكر لي أن هذه الكلمات القرآنية حقائق يعرفها العلماء، وأنه لو وضعنا مدة عمر البشر جميعا أمام عمر الكون، أو أمام الزمن اللامتناهي؛ فإنه سيتشكل لدينا رقم صغير جدا يكاد يكون صفرا.. هذا بالنسبة لعمر البشر جميعا، فكيف بعمر كل واحد منا؟</w:t>
      </w:r>
    </w:p>
    <w:p w14:paraId="33B9D543" w14:textId="77777777" w:rsidR="00CB1F06" w:rsidRDefault="00CB1F06" w:rsidP="00CB1F06">
      <w:pPr>
        <w:pStyle w:val="aaac"/>
        <w:rPr>
          <w:rtl/>
        </w:rPr>
      </w:pPr>
      <w:r>
        <w:rPr>
          <w:rFonts w:hint="cs"/>
          <w:rtl/>
        </w:rPr>
        <w:t>وحينها سأسألك عن هذا العمر القصير، وما يمكن أن ينتج عنه من نتائج مرتبطة بالأزل والأبد، وحينها ستقرأ علي من النصوص المقدسة ما يدل على عظم غبن من فرط في هذه الفرصة التي تبنى بها القصور</w:t>
      </w:r>
      <w:r w:rsidR="008C060F">
        <w:rPr>
          <w:rFonts w:hint="cs"/>
          <w:rtl/>
        </w:rPr>
        <w:t>،</w:t>
      </w:r>
      <w:r>
        <w:rPr>
          <w:rFonts w:hint="cs"/>
          <w:rtl/>
        </w:rPr>
        <w:t xml:space="preserve"> وتستغرس بها كل أنواع النعم، وتقرأ علي من ذلك قوله تعالى: </w:t>
      </w:r>
      <w:r w:rsidRPr="00CB1F06">
        <w:rPr>
          <w:rtl/>
        </w:rPr>
        <w:t>{ يَوْمَ يَجْمَعُكُمْ لِيَوْمِ الْجَمْعِ ذَلِكَ يَوْمُ التَّغَابُنِ} [التغابن: 9]</w:t>
      </w:r>
    </w:p>
    <w:p w14:paraId="7B3731B2" w14:textId="77777777" w:rsidR="00CB1F06" w:rsidRDefault="00CB1F06" w:rsidP="00CB1F06">
      <w:pPr>
        <w:pStyle w:val="aaac"/>
        <w:rPr>
          <w:rtl/>
        </w:rPr>
      </w:pPr>
      <w:r>
        <w:rPr>
          <w:rFonts w:hint="cs"/>
          <w:rtl/>
        </w:rPr>
        <w:t xml:space="preserve">وتقرأ علي بعدها ذلك التحسر الذي يصيب أهل النار عندما يعاينون النعيم </w:t>
      </w:r>
      <w:r>
        <w:rPr>
          <w:rFonts w:hint="cs"/>
          <w:rtl/>
        </w:rPr>
        <w:lastRenderedPageBreak/>
        <w:t xml:space="preserve">الذي يعيشه أهل الجنة، كما قال تعالى: </w:t>
      </w:r>
      <w:r w:rsidRPr="00CB1F06">
        <w:rPr>
          <w:rtl/>
        </w:rPr>
        <w:t>{قَدْ خَسِرَ الَّذِينَ كَذَّبُوا بِلِقَاءِ اللَّهِ حَتَّى إِذَا جَاءَتْهُمُ السَّاعَةُ بَغْتَةً قَالُوا يَاحَسْرَتَنَا عَلَى مَا فَرَّطْنَا فِيهَا وَهُمْ يَحْمِلُونَ أَوْزَارَهُمْ عَلَى ظُهُورِهِمْ أَلَا سَاءَ مَا يَزِرُونَ} [الأنعام: 31]</w:t>
      </w:r>
    </w:p>
    <w:p w14:paraId="0F7A6903" w14:textId="77777777" w:rsidR="00CB1F06" w:rsidRDefault="00CB1F06" w:rsidP="00CB1F06">
      <w:pPr>
        <w:pStyle w:val="aaac"/>
        <w:rPr>
          <w:rtl/>
        </w:rPr>
      </w:pPr>
      <w:r>
        <w:rPr>
          <w:rFonts w:hint="cs"/>
          <w:rtl/>
        </w:rPr>
        <w:t xml:space="preserve">وقد تذكر لي حينها كيف تحولت أعمال المؤمنين إلى أنوار يهتدون بها في عالم الآخرة، في نفس الوقت الذي يعيش فيه المستغرقون في الدنيا في عالم الظلمات المطبقة، لكونهم لم يشحنوا بطارياتهم في الدنيا لتمدهم بالنور في الآخرة، كما قال تعالى مشيرا إلى ذلك: </w:t>
      </w:r>
      <w:r w:rsidRPr="00CB1F06">
        <w:rPr>
          <w:rtl/>
        </w:rPr>
        <w:t>{يَوْمَ يَقُولُ الْمُنَافِقُونَ وَالْمُنَافِقَاتُ لِلَّذِينَ آمَنُوا انْظُرُونَا نَقْتَبِسْ مِنْ نُورِكُمْ قِيلَ ارْجِعُوا وَرَاءَكُمْ فَالْتَمِسُوا نُورًا فَضُرِبَ بَيْنَهُمْ بِسُورٍ لَهُ بَابٌ بَاطِنُهُ فِيهِ الرَّحْمَةُ وَظَاهِرُهُ مِنْ قِبَلِهِ الْعَذَابُ (13) يُنَادُونَهُمْ أَلَمْ نَكُنْ مَعَكُمْ قَالُوا بَلَى وَلَكِنَّكُمْ فَتَنْتُمْ أَنْفُسَكُمْ وَتَرَبَّصْتُمْ وَارْتَبْتُمْ وَغَرَّتْكُمُ الْأَمَانِيُّ حَتَّى جَاءَ أَمْرُ اللَّهِ وَغَرَّكُمْ بِاللَّهِ الْغَرُورُ } [الحديد: 13، 14]</w:t>
      </w:r>
    </w:p>
    <w:p w14:paraId="661B4891" w14:textId="77777777" w:rsidR="00CB1F06" w:rsidRDefault="00CB1F06" w:rsidP="00CB1F06">
      <w:pPr>
        <w:pStyle w:val="aaac"/>
        <w:rPr>
          <w:rtl/>
        </w:rPr>
      </w:pPr>
      <w:r>
        <w:rPr>
          <w:rFonts w:hint="cs"/>
          <w:rtl/>
        </w:rPr>
        <w:t>وحينها سأسألك ملغزا، مختبرا ذاكرتك عن تلك القصة التي حكاها لنا معلم التربية، حين كنا صبية صغارا؛ فذكر لنا أن رجلا قال عند موته: (</w:t>
      </w:r>
      <w:r>
        <w:rPr>
          <w:rtl/>
        </w:rPr>
        <w:t>يا ليتها كانت كثيرة</w:t>
      </w:r>
      <w:r w:rsidR="00D5743A">
        <w:rPr>
          <w:rtl/>
        </w:rPr>
        <w:t>.</w:t>
      </w:r>
      <w:r>
        <w:rPr>
          <w:rFonts w:hint="cs"/>
          <w:rtl/>
        </w:rPr>
        <w:t xml:space="preserve">. </w:t>
      </w:r>
      <w:r>
        <w:rPr>
          <w:rtl/>
        </w:rPr>
        <w:t>يا</w:t>
      </w:r>
      <w:r>
        <w:rPr>
          <w:rFonts w:hint="cs"/>
          <w:rtl/>
        </w:rPr>
        <w:t xml:space="preserve"> </w:t>
      </w:r>
      <w:r>
        <w:rPr>
          <w:rtl/>
        </w:rPr>
        <w:t xml:space="preserve">ليتها كانت </w:t>
      </w:r>
      <w:r>
        <w:rPr>
          <w:rFonts w:hint="cs"/>
          <w:rtl/>
        </w:rPr>
        <w:t>ال</w:t>
      </w:r>
      <w:r>
        <w:rPr>
          <w:rtl/>
        </w:rPr>
        <w:t>جديدة</w:t>
      </w:r>
      <w:r w:rsidR="00D5743A">
        <w:rPr>
          <w:rtl/>
        </w:rPr>
        <w:t>.</w:t>
      </w:r>
      <w:r>
        <w:rPr>
          <w:rFonts w:hint="cs"/>
          <w:rtl/>
        </w:rPr>
        <w:t xml:space="preserve">. </w:t>
      </w:r>
      <w:r>
        <w:rPr>
          <w:rtl/>
        </w:rPr>
        <w:t>يا ليتها كانت كاملة</w:t>
      </w:r>
      <w:r>
        <w:rPr>
          <w:rFonts w:hint="cs"/>
          <w:rtl/>
        </w:rPr>
        <w:t>)</w:t>
      </w:r>
    </w:p>
    <w:p w14:paraId="3FBBD085" w14:textId="77777777" w:rsidR="00CB1F06" w:rsidRDefault="00CB1F06" w:rsidP="00CB1F06">
      <w:pPr>
        <w:pStyle w:val="aaac"/>
        <w:rPr>
          <w:rtl/>
        </w:rPr>
      </w:pPr>
      <w:r>
        <w:rPr>
          <w:rFonts w:hint="cs"/>
          <w:rtl/>
        </w:rPr>
        <w:t>وحينها ستجيبني بالبداهة التي أعرفها عنك؛ فتذكر لي أنه يشير بقوله: (</w:t>
      </w:r>
      <w:r>
        <w:rPr>
          <w:rtl/>
        </w:rPr>
        <w:t>يا</w:t>
      </w:r>
      <w:r>
        <w:rPr>
          <w:rFonts w:hint="cs"/>
          <w:rtl/>
        </w:rPr>
        <w:t xml:space="preserve"> </w:t>
      </w:r>
      <w:r>
        <w:rPr>
          <w:rtl/>
        </w:rPr>
        <w:t>ليتها كانت كثيرة</w:t>
      </w:r>
      <w:r>
        <w:rPr>
          <w:rFonts w:hint="cs"/>
          <w:rtl/>
        </w:rPr>
        <w:t>) إلى جاره ال</w:t>
      </w:r>
      <w:r>
        <w:rPr>
          <w:rtl/>
        </w:rPr>
        <w:t>أعم</w:t>
      </w:r>
      <w:r>
        <w:rPr>
          <w:rFonts w:hint="cs"/>
          <w:rtl/>
        </w:rPr>
        <w:t xml:space="preserve">، وأنه </w:t>
      </w:r>
      <w:r>
        <w:rPr>
          <w:rtl/>
        </w:rPr>
        <w:t>ك</w:t>
      </w:r>
      <w:r>
        <w:rPr>
          <w:rFonts w:hint="cs"/>
          <w:rtl/>
        </w:rPr>
        <w:t>ا</w:t>
      </w:r>
      <w:r>
        <w:rPr>
          <w:rtl/>
        </w:rPr>
        <w:t>ن ي</w:t>
      </w:r>
      <w:r>
        <w:rPr>
          <w:rFonts w:hint="cs"/>
          <w:rtl/>
        </w:rPr>
        <w:t>أ</w:t>
      </w:r>
      <w:r>
        <w:rPr>
          <w:rtl/>
        </w:rPr>
        <w:t>خذه كل يوم إلى المسجد</w:t>
      </w:r>
      <w:r>
        <w:rPr>
          <w:rFonts w:hint="cs"/>
          <w:rtl/>
        </w:rPr>
        <w:t xml:space="preserve">، وعندما عاين </w:t>
      </w:r>
      <w:r>
        <w:rPr>
          <w:rtl/>
        </w:rPr>
        <w:t>ثواب هذا العمل عند دنو أجله</w:t>
      </w:r>
      <w:r>
        <w:rPr>
          <w:rFonts w:hint="cs"/>
          <w:rtl/>
        </w:rPr>
        <w:t xml:space="preserve">، </w:t>
      </w:r>
      <w:r>
        <w:rPr>
          <w:rtl/>
        </w:rPr>
        <w:t>قال</w:t>
      </w:r>
      <w:r>
        <w:rPr>
          <w:rFonts w:hint="cs"/>
          <w:rtl/>
        </w:rPr>
        <w:t>: (</w:t>
      </w:r>
      <w:r>
        <w:rPr>
          <w:rtl/>
        </w:rPr>
        <w:t>يا</w:t>
      </w:r>
      <w:r>
        <w:rPr>
          <w:rFonts w:hint="cs"/>
          <w:rtl/>
        </w:rPr>
        <w:t xml:space="preserve"> </w:t>
      </w:r>
      <w:r>
        <w:rPr>
          <w:rtl/>
        </w:rPr>
        <w:t xml:space="preserve">ليتها كانت كثيرة </w:t>
      </w:r>
      <w:r>
        <w:rPr>
          <w:rFonts w:hint="cs"/>
          <w:rtl/>
        </w:rPr>
        <w:t xml:space="preserve">تلك الخطوات التي أخطوها </w:t>
      </w:r>
      <w:r>
        <w:rPr>
          <w:rtl/>
        </w:rPr>
        <w:t>برفقة جار</w:t>
      </w:r>
      <w:r>
        <w:rPr>
          <w:rFonts w:hint="cs"/>
          <w:rtl/>
        </w:rPr>
        <w:t>ي</w:t>
      </w:r>
      <w:r>
        <w:rPr>
          <w:rtl/>
        </w:rPr>
        <w:t xml:space="preserve"> ال</w:t>
      </w:r>
      <w:r>
        <w:rPr>
          <w:rFonts w:hint="cs"/>
          <w:rtl/>
        </w:rPr>
        <w:t>أ</w:t>
      </w:r>
      <w:r>
        <w:rPr>
          <w:rtl/>
        </w:rPr>
        <w:t>عمى لتكون حسنات</w:t>
      </w:r>
      <w:r>
        <w:rPr>
          <w:rFonts w:hint="cs"/>
          <w:rtl/>
        </w:rPr>
        <w:t>ي أكثر)</w:t>
      </w:r>
    </w:p>
    <w:p w14:paraId="233B6319" w14:textId="77777777" w:rsidR="00CB1F06" w:rsidRDefault="00CB1F06" w:rsidP="00CB1F06">
      <w:pPr>
        <w:pStyle w:val="aaac"/>
        <w:rPr>
          <w:rtl/>
        </w:rPr>
      </w:pPr>
      <w:r>
        <w:rPr>
          <w:rFonts w:hint="cs"/>
          <w:rtl/>
        </w:rPr>
        <w:t>وتذكر لي أنه يشير بقوله: (</w:t>
      </w:r>
      <w:r>
        <w:rPr>
          <w:rtl/>
        </w:rPr>
        <w:t>يا ليتها كانت الجديدة</w:t>
      </w:r>
      <w:r>
        <w:rPr>
          <w:rFonts w:hint="cs"/>
          <w:rtl/>
        </w:rPr>
        <w:t xml:space="preserve">) إلى أنه </w:t>
      </w:r>
      <w:r>
        <w:rPr>
          <w:rtl/>
        </w:rPr>
        <w:t>كان لديه خفّ</w:t>
      </w:r>
      <w:r>
        <w:rPr>
          <w:rFonts w:hint="cs"/>
          <w:rtl/>
        </w:rPr>
        <w:t>ا</w:t>
      </w:r>
      <w:r>
        <w:rPr>
          <w:rtl/>
        </w:rPr>
        <w:t>ن</w:t>
      </w:r>
      <w:r>
        <w:rPr>
          <w:rFonts w:hint="cs"/>
          <w:rtl/>
        </w:rPr>
        <w:t>،</w:t>
      </w:r>
      <w:r>
        <w:rPr>
          <w:rtl/>
        </w:rPr>
        <w:t xml:space="preserve"> أحدهما قديم</w:t>
      </w:r>
      <w:r>
        <w:rPr>
          <w:rFonts w:hint="cs"/>
          <w:rtl/>
        </w:rPr>
        <w:t>،</w:t>
      </w:r>
      <w:r w:rsidR="007B0A7F">
        <w:rPr>
          <w:rtl/>
        </w:rPr>
        <w:t xml:space="preserve"> و</w:t>
      </w:r>
      <w:r>
        <w:rPr>
          <w:rtl/>
        </w:rPr>
        <w:t>الآخر جديد</w:t>
      </w:r>
      <w:r>
        <w:rPr>
          <w:rFonts w:hint="cs"/>
          <w:rtl/>
        </w:rPr>
        <w:t>؛</w:t>
      </w:r>
      <w:r>
        <w:rPr>
          <w:rtl/>
        </w:rPr>
        <w:t xml:space="preserve"> فتبرع بالقديم</w:t>
      </w:r>
      <w:r>
        <w:rPr>
          <w:rFonts w:hint="cs"/>
          <w:rtl/>
        </w:rPr>
        <w:t>،</w:t>
      </w:r>
      <w:r>
        <w:rPr>
          <w:rtl/>
        </w:rPr>
        <w:t xml:space="preserve"> فعندما وجد ثواب هذا العمل عند دنو أجله</w:t>
      </w:r>
      <w:r>
        <w:rPr>
          <w:rFonts w:hint="cs"/>
          <w:rtl/>
        </w:rPr>
        <w:t>،</w:t>
      </w:r>
      <w:r>
        <w:rPr>
          <w:rtl/>
        </w:rPr>
        <w:t xml:space="preserve"> قا</w:t>
      </w:r>
      <w:r>
        <w:rPr>
          <w:rFonts w:hint="cs"/>
          <w:rtl/>
        </w:rPr>
        <w:t>ل:</w:t>
      </w:r>
      <w:r>
        <w:rPr>
          <w:rFonts w:hint="cs"/>
          <w:rtl/>
          <w:cs/>
        </w:rPr>
        <w:t>(</w:t>
      </w:r>
      <w:r>
        <w:rPr>
          <w:cs/>
        </w:rPr>
        <w:t>‎</w:t>
      </w:r>
      <w:r>
        <w:t xml:space="preserve"> </w:t>
      </w:r>
      <w:r>
        <w:rPr>
          <w:rtl/>
        </w:rPr>
        <w:t>يا ليتها كانت الجديدة</w:t>
      </w:r>
      <w:r>
        <w:rPr>
          <w:rFonts w:hint="cs"/>
          <w:rtl/>
        </w:rPr>
        <w:t>؛</w:t>
      </w:r>
      <w:r>
        <w:rPr>
          <w:cs/>
        </w:rPr>
        <w:t>‎</w:t>
      </w:r>
      <w:r>
        <w:rPr>
          <w:rtl/>
        </w:rPr>
        <w:t xml:space="preserve"> فلو كانت الجديدة لكان الثواب أكبر</w:t>
      </w:r>
      <w:r w:rsidR="007B0A7F">
        <w:rPr>
          <w:rtl/>
        </w:rPr>
        <w:t xml:space="preserve"> و</w:t>
      </w:r>
      <w:r>
        <w:rPr>
          <w:rtl/>
        </w:rPr>
        <w:t>أعظم</w:t>
      </w:r>
      <w:r>
        <w:rPr>
          <w:rFonts w:hint="cs"/>
          <w:rtl/>
        </w:rPr>
        <w:t>)</w:t>
      </w:r>
    </w:p>
    <w:p w14:paraId="38557553" w14:textId="77777777" w:rsidR="00CB1F06" w:rsidRDefault="00CB1F06" w:rsidP="00CB1F06">
      <w:pPr>
        <w:pStyle w:val="aaac"/>
        <w:rPr>
          <w:rtl/>
        </w:rPr>
      </w:pPr>
      <w:r>
        <w:rPr>
          <w:rFonts w:hint="cs"/>
          <w:rtl/>
        </w:rPr>
        <w:t xml:space="preserve">وتذكر لي أنه يشير بقوله: (يا </w:t>
      </w:r>
      <w:r>
        <w:rPr>
          <w:rtl/>
        </w:rPr>
        <w:t>ليتها كانت كثيرة كانت كاملة</w:t>
      </w:r>
      <w:r>
        <w:rPr>
          <w:rFonts w:hint="cs"/>
          <w:rtl/>
        </w:rPr>
        <w:t xml:space="preserve">) إلى أنه </w:t>
      </w:r>
      <w:r>
        <w:rPr>
          <w:rtl/>
        </w:rPr>
        <w:t xml:space="preserve">كان يتصدق </w:t>
      </w:r>
      <w:r>
        <w:rPr>
          <w:rtl/>
        </w:rPr>
        <w:lastRenderedPageBreak/>
        <w:t>في كل يوم بنصف رغيف</w:t>
      </w:r>
      <w:r>
        <w:rPr>
          <w:rFonts w:hint="cs"/>
          <w:rtl/>
        </w:rPr>
        <w:t>؛</w:t>
      </w:r>
      <w:r>
        <w:rPr>
          <w:rtl/>
        </w:rPr>
        <w:t xml:space="preserve"> فعندما وجد ثواب هذا العمل عند دنو أجله</w:t>
      </w:r>
      <w:r>
        <w:rPr>
          <w:rFonts w:hint="cs"/>
          <w:rtl/>
        </w:rPr>
        <w:t>،</w:t>
      </w:r>
      <w:r>
        <w:rPr>
          <w:rtl/>
        </w:rPr>
        <w:t xml:space="preserve"> قال</w:t>
      </w:r>
      <w:r>
        <w:rPr>
          <w:rFonts w:hint="cs"/>
          <w:rtl/>
        </w:rPr>
        <w:t>: (</w:t>
      </w:r>
      <w:r>
        <w:rPr>
          <w:cs/>
        </w:rPr>
        <w:t>‎</w:t>
      </w:r>
      <w:r>
        <w:t xml:space="preserve"> </w:t>
      </w:r>
      <w:r>
        <w:rPr>
          <w:cs/>
        </w:rPr>
        <w:t>‎</w:t>
      </w:r>
      <w:r>
        <w:rPr>
          <w:rtl/>
        </w:rPr>
        <w:t>يا ليت تلك الأرغفة كانت كاملة</w:t>
      </w:r>
      <w:r w:rsidR="007B0A7F">
        <w:rPr>
          <w:rtl/>
        </w:rPr>
        <w:t>)</w:t>
      </w:r>
    </w:p>
    <w:p w14:paraId="4182B051" w14:textId="77777777" w:rsidR="00CB1F06" w:rsidRDefault="00CB1F06" w:rsidP="00CB1F06">
      <w:pPr>
        <w:pStyle w:val="aaac"/>
        <w:rPr>
          <w:rtl/>
        </w:rPr>
      </w:pPr>
      <w:r>
        <w:rPr>
          <w:rFonts w:hint="cs"/>
          <w:rtl/>
        </w:rPr>
        <w:t>وحينها سأسألك عن سر ذلك الرجل الصالح الذي</w:t>
      </w:r>
      <w:r w:rsidR="007B0A7F">
        <w:rPr>
          <w:rFonts w:hint="cs"/>
          <w:rtl/>
        </w:rPr>
        <w:t xml:space="preserve"> </w:t>
      </w:r>
      <w:r>
        <w:rPr>
          <w:rFonts w:hint="cs"/>
          <w:rtl/>
        </w:rPr>
        <w:t>حكى لنا قصته ذلك العجوز الذي التقينا به صدفة في القطار، وحدثنا عن قيمة الوقت، وأن كل لحظة يمكننا أن نكسب بها سعادة الأبد، وحينها ستجيبني بما أعرفه من ذاكرتك القوية؛ فتقول: إنه ذلك الرجل الذي كان يختار الطعام اللين الذي لا يحتاج إلى مضغ؛ فعندما سئل عن سر ذلك، قال: (</w:t>
      </w:r>
      <w:r>
        <w:rPr>
          <w:rtl/>
        </w:rPr>
        <w:t>حسبت ما بين المضغ إلى الاستفاف سبعين تسبيحة</w:t>
      </w:r>
      <w:r>
        <w:rPr>
          <w:rFonts w:hint="cs"/>
          <w:rtl/>
        </w:rPr>
        <w:t>؛</w:t>
      </w:r>
      <w:r>
        <w:rPr>
          <w:rtl/>
        </w:rPr>
        <w:t xml:space="preserve"> فما مضغت الخبز مند أربعين سنة</w:t>
      </w:r>
      <w:r>
        <w:rPr>
          <w:rFonts w:hint="cs"/>
          <w:rtl/>
        </w:rPr>
        <w:t>)</w:t>
      </w:r>
      <w:r w:rsidRPr="006936C1">
        <w:rPr>
          <w:rStyle w:val="af5"/>
          <w:rFonts w:ascii="mylotus" w:hAnsi="mylotus"/>
          <w:rtl/>
        </w:rPr>
        <w:t>(</w:t>
      </w:r>
      <w:r w:rsidRPr="006936C1">
        <w:rPr>
          <w:rStyle w:val="af5"/>
          <w:rFonts w:ascii="mylotus" w:hAnsi="mylotus"/>
          <w:rtl/>
        </w:rPr>
        <w:footnoteReference w:id="26"/>
      </w:r>
      <w:r w:rsidRPr="006936C1">
        <w:rPr>
          <w:rStyle w:val="af5"/>
          <w:rFonts w:ascii="mylotus" w:hAnsi="mylotus"/>
          <w:rtl/>
        </w:rPr>
        <w:t>)</w:t>
      </w:r>
      <w:r>
        <w:rPr>
          <w:rFonts w:hint="cs"/>
          <w:rtl/>
        </w:rPr>
        <w:t xml:space="preserve"> </w:t>
      </w:r>
    </w:p>
    <w:p w14:paraId="4DB2F1FC" w14:textId="77777777" w:rsidR="00CB1F06" w:rsidRDefault="00CB1F06" w:rsidP="00CB1F06">
      <w:pPr>
        <w:pStyle w:val="aaac"/>
        <w:rPr>
          <w:rtl/>
        </w:rPr>
      </w:pPr>
      <w:r>
        <w:rPr>
          <w:rFonts w:hint="cs"/>
          <w:rtl/>
        </w:rPr>
        <w:t xml:space="preserve">وطبعا أنا لا أريدك أن تكون مثله، ولا أن تفعل فعله، فهناك الكثير من الأطعمة الطيبة التي أباحها الله لنا، والتي تحتاج إلى المضغ؛ وما خلق الله لنا الأسنان إلا لنستعملها، ولم يجعل الله لنا أسوة إلا بالأنبياء والمرسلين والأئمة المطهرين.. </w:t>
      </w:r>
    </w:p>
    <w:p w14:paraId="64FA333A" w14:textId="77777777" w:rsidR="00CB1F06" w:rsidRDefault="00CB1F06" w:rsidP="005977E8">
      <w:pPr>
        <w:pStyle w:val="aaac"/>
        <w:rPr>
          <w:rtl/>
        </w:rPr>
      </w:pPr>
      <w:r>
        <w:rPr>
          <w:rFonts w:hint="cs"/>
          <w:rtl/>
        </w:rPr>
        <w:t xml:space="preserve">ولكني أريد أن أسألك عن عينيك </w:t>
      </w:r>
      <w:r w:rsidR="005977E8">
        <w:rPr>
          <w:rFonts w:hint="cs"/>
          <w:rtl/>
        </w:rPr>
        <w:t>اللتين</w:t>
      </w:r>
      <w:r>
        <w:rPr>
          <w:rFonts w:hint="cs"/>
          <w:rtl/>
        </w:rPr>
        <w:t xml:space="preserve"> تقضيان وقتا طويلا في مشاهدة المباريات </w:t>
      </w:r>
      <w:r w:rsidR="005977E8">
        <w:rPr>
          <w:rFonts w:hint="cs"/>
          <w:rtl/>
        </w:rPr>
        <w:t>والأفلام والمسلسلات</w:t>
      </w:r>
      <w:r>
        <w:rPr>
          <w:rFonts w:hint="cs"/>
          <w:rtl/>
        </w:rPr>
        <w:t>، والتي تحضر معها كل لطائفك وأركان حقيقتك.. كم تسبيحة منعتك تلك المبار</w:t>
      </w:r>
      <w:r w:rsidR="005977E8">
        <w:rPr>
          <w:rFonts w:hint="cs"/>
          <w:rtl/>
        </w:rPr>
        <w:t>ي</w:t>
      </w:r>
      <w:r>
        <w:rPr>
          <w:rFonts w:hint="cs"/>
          <w:rtl/>
        </w:rPr>
        <w:t>ا</w:t>
      </w:r>
      <w:r w:rsidR="005977E8">
        <w:rPr>
          <w:rFonts w:hint="cs"/>
          <w:rtl/>
        </w:rPr>
        <w:t>ت</w:t>
      </w:r>
      <w:r>
        <w:rPr>
          <w:rFonts w:hint="cs"/>
          <w:rtl/>
        </w:rPr>
        <w:t>؟.. وكم علما صرفتك عنه؟.. وكم فكرا نافعا حالت بينك وبينه؟.. وكم قصرا كان يمكن أن ي</w:t>
      </w:r>
      <w:r w:rsidR="008C060F">
        <w:rPr>
          <w:rFonts w:hint="cs"/>
          <w:rtl/>
        </w:rPr>
        <w:t>ُ</w:t>
      </w:r>
      <w:r>
        <w:rPr>
          <w:rFonts w:hint="cs"/>
          <w:rtl/>
        </w:rPr>
        <w:t>بنى لك في تلك اللحظات قصرت في بنائه؟</w:t>
      </w:r>
    </w:p>
    <w:p w14:paraId="6D8C1A60" w14:textId="77777777" w:rsidR="00CB1F06" w:rsidRDefault="00CB1F06" w:rsidP="00CB1F06">
      <w:pPr>
        <w:pStyle w:val="aaac"/>
        <w:rPr>
          <w:rtl/>
        </w:rPr>
      </w:pPr>
      <w:r>
        <w:rPr>
          <w:rFonts w:hint="cs"/>
          <w:rtl/>
        </w:rPr>
        <w:t>وليت الأمر اقتصر على تلك المباريات</w:t>
      </w:r>
      <w:r w:rsidR="005977E8">
        <w:rPr>
          <w:rFonts w:hint="cs"/>
          <w:rtl/>
        </w:rPr>
        <w:t xml:space="preserve"> أو الأفلام أو المسلسلات</w:t>
      </w:r>
      <w:r>
        <w:rPr>
          <w:rFonts w:hint="cs"/>
          <w:rtl/>
        </w:rPr>
        <w:t xml:space="preserve">.. بل هناك شؤون كثيرة، ومشاغل طويلة، تقضي على أعمارنا من غير أن نشغلها بشيء ينفعها.. </w:t>
      </w:r>
    </w:p>
    <w:p w14:paraId="32DCBAB4" w14:textId="77777777" w:rsidR="00CB1F06" w:rsidRDefault="00CB1F06" w:rsidP="005977E8">
      <w:pPr>
        <w:pStyle w:val="aaac"/>
        <w:rPr>
          <w:rtl/>
        </w:rPr>
      </w:pPr>
      <w:r>
        <w:rPr>
          <w:rFonts w:hint="cs"/>
          <w:rtl/>
        </w:rPr>
        <w:t>نعم</w:t>
      </w:r>
      <w:r w:rsidR="00D5743A">
        <w:rPr>
          <w:rFonts w:hint="cs"/>
          <w:rtl/>
        </w:rPr>
        <w:t>.</w:t>
      </w:r>
      <w:r>
        <w:rPr>
          <w:rFonts w:hint="cs"/>
          <w:rtl/>
        </w:rPr>
        <w:t xml:space="preserve">. هي مباحات كما تذكر، وأنا لست ممن يحرم الحلال، أو يحلل الحرام، ولكني أسألك عن </w:t>
      </w:r>
      <w:r w:rsidR="005977E8">
        <w:rPr>
          <w:rFonts w:hint="cs"/>
          <w:rtl/>
        </w:rPr>
        <w:t xml:space="preserve">سر </w:t>
      </w:r>
      <w:r>
        <w:rPr>
          <w:rFonts w:hint="cs"/>
          <w:rtl/>
        </w:rPr>
        <w:t xml:space="preserve">ذلك الإذعان التام لكل اللطائف عند تطبيقها لشرائع المباحات، في نفس الوقت الذي تتثاقل فيه على شرائع الواجبات والمستحبات.. فهل جاءت </w:t>
      </w:r>
      <w:r>
        <w:rPr>
          <w:rFonts w:hint="cs"/>
          <w:rtl/>
        </w:rPr>
        <w:lastRenderedPageBreak/>
        <w:t>الشريعة لتعلمنا كيف نمارس المباح، أم جاءت لترفعنا إلى ثقل الواجبات والمستحبات وكل التكاليف الشرعية</w:t>
      </w:r>
      <w:r w:rsidR="005977E8">
        <w:rPr>
          <w:rFonts w:hint="cs"/>
          <w:rtl/>
        </w:rPr>
        <w:t>؟</w:t>
      </w:r>
    </w:p>
    <w:p w14:paraId="58F35F89" w14:textId="77777777" w:rsidR="005977E8" w:rsidRDefault="005977E8" w:rsidP="005977E8">
      <w:pPr>
        <w:pStyle w:val="aaac"/>
        <w:rPr>
          <w:rtl/>
        </w:rPr>
      </w:pPr>
      <w:r>
        <w:rPr>
          <w:rFonts w:hint="cs"/>
          <w:rtl/>
        </w:rPr>
        <w:t xml:space="preserve">أنا لا أريد من حديثي هذا أن أعظك أو أذكرك أو أوصيك؛ فأنا مثلك وربما أكثر منك تقصيرا، ولكني أريد أن أكشف الحقيقة التي نحاول أن نشغل أنفسنا عنها بتلك اللعب؛ فالبشر جميعا ـ كما قال رسول الله </w:t>
      </w:r>
      <w:r>
        <w:rPr>
          <w:rFonts w:hint="cs"/>
        </w:rPr>
        <w:sym w:font="Abo-thar" w:char="F061"/>
      </w:r>
      <w:r>
        <w:rPr>
          <w:rFonts w:hint="cs"/>
          <w:rtl/>
        </w:rPr>
        <w:t xml:space="preserve"> ـ</w:t>
      </w:r>
      <w:r w:rsidR="007B0A7F">
        <w:rPr>
          <w:rFonts w:hint="cs"/>
          <w:rtl/>
        </w:rPr>
        <w:t>:</w:t>
      </w:r>
      <w:r>
        <w:rPr>
          <w:rFonts w:hint="cs"/>
          <w:rtl/>
        </w:rPr>
        <w:t xml:space="preserve"> (</w:t>
      </w:r>
      <w:r w:rsidRPr="00CB1F06">
        <w:rPr>
          <w:rtl/>
        </w:rPr>
        <w:t>كل الناس يغدو، فبائع نفسه</w:t>
      </w:r>
      <w:r w:rsidR="008C060F">
        <w:rPr>
          <w:rFonts w:hint="cs"/>
          <w:rtl/>
        </w:rPr>
        <w:t>،</w:t>
      </w:r>
      <w:r w:rsidRPr="00CB1F06">
        <w:rPr>
          <w:rtl/>
        </w:rPr>
        <w:t xml:space="preserve"> فمعتقها، أو موبقها</w:t>
      </w:r>
      <w:r>
        <w:rPr>
          <w:rFonts w:hint="cs"/>
          <w:rtl/>
        </w:rPr>
        <w:t>)</w:t>
      </w:r>
      <w:r w:rsidRPr="006936C1">
        <w:rPr>
          <w:rStyle w:val="af5"/>
          <w:rFonts w:ascii="mylotus" w:hAnsi="mylotus"/>
          <w:rtl/>
        </w:rPr>
        <w:t>(</w:t>
      </w:r>
      <w:r w:rsidRPr="006936C1">
        <w:rPr>
          <w:rStyle w:val="af5"/>
          <w:rFonts w:ascii="mylotus" w:hAnsi="mylotus"/>
          <w:rtl/>
        </w:rPr>
        <w:footnoteReference w:id="27"/>
      </w:r>
      <w:r w:rsidRPr="006936C1">
        <w:rPr>
          <w:rStyle w:val="af5"/>
          <w:rFonts w:ascii="mylotus" w:hAnsi="mylotus"/>
          <w:rtl/>
        </w:rPr>
        <w:t>)</w:t>
      </w:r>
      <w:r>
        <w:rPr>
          <w:rFonts w:hint="cs"/>
          <w:rtl/>
        </w:rPr>
        <w:t xml:space="preserve"> </w:t>
      </w:r>
    </w:p>
    <w:p w14:paraId="0BA4E3F0" w14:textId="77777777" w:rsidR="005977E8" w:rsidRDefault="005977E8" w:rsidP="005977E8">
      <w:pPr>
        <w:pStyle w:val="aaac"/>
        <w:rPr>
          <w:rtl/>
        </w:rPr>
      </w:pPr>
      <w:r>
        <w:rPr>
          <w:rFonts w:hint="cs"/>
          <w:rtl/>
        </w:rPr>
        <w:t>وقد قال قبل ذلك مذكرا ومعلما وهاديا: (ا</w:t>
      </w:r>
      <w:r w:rsidR="00CB1F06" w:rsidRPr="00CB1F06">
        <w:rPr>
          <w:rtl/>
        </w:rPr>
        <w:t xml:space="preserve">لطهور شطر الإيمان، والحمد لله تملأ الميزان، وسبحان الله والحمد لله تملآن </w:t>
      </w:r>
      <w:r>
        <w:rPr>
          <w:rFonts w:hint="cs"/>
          <w:rtl/>
        </w:rPr>
        <w:t>ـ</w:t>
      </w:r>
      <w:r w:rsidR="00CB1F06" w:rsidRPr="00CB1F06">
        <w:rPr>
          <w:rtl/>
        </w:rPr>
        <w:t xml:space="preserve"> أو تملأ </w:t>
      </w:r>
      <w:r>
        <w:rPr>
          <w:rFonts w:hint="cs"/>
          <w:rtl/>
        </w:rPr>
        <w:t>ـ</w:t>
      </w:r>
      <w:r w:rsidR="00CB1F06" w:rsidRPr="00CB1F06">
        <w:rPr>
          <w:rtl/>
        </w:rPr>
        <w:t xml:space="preserve"> ما بين السموات والأرض، والصلاة نور، والصدقة برهان، والصبر ضياء، والقرآن حجة لك أو عليك</w:t>
      </w:r>
      <w:r>
        <w:rPr>
          <w:rFonts w:hint="cs"/>
          <w:rtl/>
        </w:rPr>
        <w:t>)، ليعلمنا أن كل لحظة يمكننا أن نرتاد بها فضاء الحقائق، وأن نصل بها إلى كل الكمالات.</w:t>
      </w:r>
    </w:p>
    <w:p w14:paraId="4FC92782" w14:textId="77777777" w:rsidR="00075E18" w:rsidRDefault="005977E8" w:rsidP="00F3700E">
      <w:pPr>
        <w:pStyle w:val="aaac"/>
        <w:rPr>
          <w:rtl/>
        </w:rPr>
      </w:pPr>
      <w:r>
        <w:rPr>
          <w:rFonts w:hint="cs"/>
          <w:rtl/>
        </w:rPr>
        <w:t xml:space="preserve">فالحمد لله ـ كما ذكر رسول الله </w:t>
      </w:r>
      <w:r>
        <w:rPr>
          <w:rFonts w:hint="cs"/>
        </w:rPr>
        <w:sym w:font="Abo-thar" w:char="F061"/>
      </w:r>
      <w:r>
        <w:rPr>
          <w:rFonts w:hint="cs"/>
          <w:rtl/>
        </w:rPr>
        <w:t xml:space="preserve"> ـ وحدها تملأ ما بين السماء والأرض، ونحن يمكننا أن نقولها عشرات الآلاف من المرات في الوقت الذي نقضيه في مشاهدة مباراة واحدة، لا نتلذذ منها إلا كما يتلذذ المجنون </w:t>
      </w:r>
      <w:r w:rsidR="00075E18">
        <w:rPr>
          <w:rFonts w:hint="cs"/>
          <w:rtl/>
        </w:rPr>
        <w:t>بقضم</w:t>
      </w:r>
      <w:r>
        <w:rPr>
          <w:rFonts w:hint="cs"/>
          <w:rtl/>
        </w:rPr>
        <w:t xml:space="preserve"> أصابعه، ونحن أيضا في تلك اللحظات لا نختلف عن ذلك المجنون، بل نحن أشد جنونا منه، فهو غير مكلف، وهو لا يقضم إلا أصابع سرعان ما تفنى، أما نحن الذين ندعي العقل</w:t>
      </w:r>
      <w:r w:rsidR="008C060F">
        <w:rPr>
          <w:rFonts w:hint="cs"/>
          <w:rtl/>
        </w:rPr>
        <w:t>؛</w:t>
      </w:r>
      <w:r>
        <w:rPr>
          <w:rFonts w:hint="cs"/>
          <w:rtl/>
        </w:rPr>
        <w:t xml:space="preserve"> فنقضم أعمارنا، </w:t>
      </w:r>
      <w:r w:rsidR="008C060F">
        <w:rPr>
          <w:rFonts w:hint="cs"/>
          <w:rtl/>
        </w:rPr>
        <w:t>ونقضم أر</w:t>
      </w:r>
      <w:r w:rsidR="00F3700E">
        <w:rPr>
          <w:rFonts w:hint="cs"/>
          <w:rtl/>
        </w:rPr>
        <w:t>و</w:t>
      </w:r>
      <w:r w:rsidR="008C060F">
        <w:rPr>
          <w:rFonts w:hint="cs"/>
          <w:rtl/>
        </w:rPr>
        <w:t xml:space="preserve">احنا وحقائقنا ولطائفنا، </w:t>
      </w:r>
      <w:r>
        <w:rPr>
          <w:rFonts w:hint="cs"/>
          <w:rtl/>
        </w:rPr>
        <w:t>ونمل</w:t>
      </w:r>
      <w:r w:rsidR="00075E18">
        <w:rPr>
          <w:rFonts w:hint="cs"/>
          <w:rtl/>
        </w:rPr>
        <w:t>ؤها</w:t>
      </w:r>
      <w:r>
        <w:rPr>
          <w:rFonts w:hint="cs"/>
          <w:rtl/>
        </w:rPr>
        <w:t xml:space="preserve"> بالفراغ القاتل، ويوم القيامة نعض أصابعنا </w:t>
      </w:r>
      <w:r w:rsidR="00075E18">
        <w:rPr>
          <w:rFonts w:hint="cs"/>
          <w:rtl/>
        </w:rPr>
        <w:t xml:space="preserve">من الندم على </w:t>
      </w:r>
      <w:r>
        <w:rPr>
          <w:rFonts w:hint="cs"/>
          <w:rtl/>
        </w:rPr>
        <w:t xml:space="preserve">ذلك الوقت الذي قضيناه في ذلك </w:t>
      </w:r>
      <w:r w:rsidR="00075E18">
        <w:rPr>
          <w:rFonts w:hint="cs"/>
          <w:rtl/>
        </w:rPr>
        <w:t>الجنون الذي لم نستفد منه إلا قسوة القلب، وضياع الوقت، وفقدان النور.</w:t>
      </w:r>
    </w:p>
    <w:p w14:paraId="72FD7E57" w14:textId="77777777" w:rsidR="00075E18" w:rsidRDefault="00075E18" w:rsidP="007B0A7F">
      <w:pPr>
        <w:pStyle w:val="aaac"/>
        <w:rPr>
          <w:rtl/>
        </w:rPr>
      </w:pPr>
      <w:r>
        <w:rPr>
          <w:rFonts w:hint="cs"/>
          <w:rtl/>
        </w:rPr>
        <w:t xml:space="preserve">وقد ورد في بعض الآثار ما يصور حقيقة ما سيحصل في الآخرة من الندم والغبن الذي يشعر به كل الخلائق حتى المؤمنين منهم، فقد ذكر </w:t>
      </w:r>
      <w:r w:rsidR="007B0A7F">
        <w:rPr>
          <w:rFonts w:hint="cs"/>
          <w:rtl/>
        </w:rPr>
        <w:t xml:space="preserve">أنه </w:t>
      </w:r>
      <w:r>
        <w:rPr>
          <w:rFonts w:hint="cs"/>
          <w:rtl/>
        </w:rPr>
        <w:t>(</w:t>
      </w:r>
      <w:r w:rsidR="007B0A7F">
        <w:rPr>
          <w:rtl/>
        </w:rPr>
        <w:t xml:space="preserve">ينشر للعبد بكل يوم وليلة </w:t>
      </w:r>
      <w:r w:rsidR="007B0A7F">
        <w:rPr>
          <w:rtl/>
        </w:rPr>
        <w:lastRenderedPageBreak/>
        <w:t>أربع وعشرون خزانة مصفوفة، فيفتح له منها خزانة فيراها مملوءة نورا من حسناته التي عملها في تلك الساعة، فيناله من الفرح والسرور والاستبشار بمشاهدة تلك الأنوار التي هي وسيلته عند الملك الجبار، ما لو وزع على أهل النار لأدهشهم ذلك الفرح عند الإحساس بألم النار</w:t>
      </w:r>
      <w:r w:rsidR="007B0A7F">
        <w:rPr>
          <w:rFonts w:hint="cs"/>
          <w:rtl/>
        </w:rPr>
        <w:t xml:space="preserve">، </w:t>
      </w:r>
      <w:r w:rsidR="007B0A7F">
        <w:rPr>
          <w:rtl/>
        </w:rPr>
        <w:t>ويفتح له خزانة أخرى سوداء مظلمة، يفوح نتنها، ويغشاه ظلامها، وهي الساعة التي عصى الله فيها، فيناله من الهول والفزع ما لو قسم على أهل الجنة لتنغص عليهم نعيمها</w:t>
      </w:r>
      <w:r w:rsidR="007B0A7F">
        <w:rPr>
          <w:rFonts w:hint="cs"/>
          <w:rtl/>
        </w:rPr>
        <w:t xml:space="preserve">، </w:t>
      </w:r>
      <w:r w:rsidR="007B0A7F">
        <w:rPr>
          <w:rtl/>
        </w:rPr>
        <w:t xml:space="preserve">ويفتح له خزانة أخرى فارغة ليس له فيها ما يسره ولا ما يسوؤه، وهي الساعة التي نام فيها، أو غفل، أو اشتغل بشيء من مباحات الدنيا، فيتحسر على خلوها، ويناله من غبن ذلك ما ينال القادر على الربح الكثير والملك الكبير، إذا أهمله وتساهل فيه حتى </w:t>
      </w:r>
      <w:r w:rsidR="007B0A7F">
        <w:rPr>
          <w:rFonts w:hint="cs"/>
          <w:rtl/>
        </w:rPr>
        <w:t>و</w:t>
      </w:r>
      <w:r w:rsidR="007B0A7F">
        <w:rPr>
          <w:rtl/>
        </w:rPr>
        <w:t>فاته</w:t>
      </w:r>
      <w:r>
        <w:rPr>
          <w:rFonts w:hint="cs"/>
          <w:rtl/>
        </w:rPr>
        <w:t>)</w:t>
      </w:r>
      <w:r w:rsidRPr="006936C1">
        <w:rPr>
          <w:rStyle w:val="af5"/>
          <w:rFonts w:ascii="mylotus" w:hAnsi="mylotus"/>
          <w:rtl/>
        </w:rPr>
        <w:t>(</w:t>
      </w:r>
      <w:r w:rsidRPr="006936C1">
        <w:rPr>
          <w:rStyle w:val="af5"/>
          <w:rFonts w:ascii="mylotus" w:hAnsi="mylotus"/>
          <w:rtl/>
        </w:rPr>
        <w:footnoteReference w:id="28"/>
      </w:r>
      <w:r w:rsidRPr="006936C1">
        <w:rPr>
          <w:rStyle w:val="af5"/>
          <w:rFonts w:ascii="mylotus" w:hAnsi="mylotus"/>
          <w:rtl/>
        </w:rPr>
        <w:t>)</w:t>
      </w:r>
      <w:r>
        <w:rPr>
          <w:rFonts w:hint="cs"/>
          <w:rtl/>
        </w:rPr>
        <w:t xml:space="preserve"> </w:t>
      </w:r>
    </w:p>
    <w:p w14:paraId="01E4C0D4" w14:textId="77777777" w:rsidR="00075E18" w:rsidRDefault="00075E18" w:rsidP="00075E18">
      <w:pPr>
        <w:pStyle w:val="aaac"/>
        <w:rPr>
          <w:rtl/>
        </w:rPr>
      </w:pPr>
      <w:r>
        <w:rPr>
          <w:rFonts w:hint="cs"/>
          <w:rtl/>
        </w:rPr>
        <w:t>أنا لا أريدك ـ أيها الرفيق العزيز ـ أن تعتزل الدنيا، أو تعتزل المباح، أو تقضي على كل لحظة أنس وراحة في حياتك؛ فذلك غير ممكن، وقد يضرك ذلك أكثر مما ينفعك، ولكني أذكرك بما</w:t>
      </w:r>
      <w:r w:rsidR="007B0A7F">
        <w:rPr>
          <w:rFonts w:hint="cs"/>
          <w:rtl/>
        </w:rPr>
        <w:t xml:space="preserve"> </w:t>
      </w:r>
      <w:r>
        <w:rPr>
          <w:rFonts w:hint="cs"/>
          <w:rtl/>
        </w:rPr>
        <w:t>قاله إمام المتقين، ويعسوب الدين، موصيا ابنه الإمام الحسن: (</w:t>
      </w:r>
      <w:r w:rsidRPr="00075E18">
        <w:rPr>
          <w:rtl/>
        </w:rPr>
        <w:t>يا بني، للمؤمن ثلاث ساعات ساعة يناجي فيها ربه،</w:t>
      </w:r>
      <w:r w:rsidR="007B0A7F">
        <w:rPr>
          <w:rtl/>
        </w:rPr>
        <w:t xml:space="preserve"> و</w:t>
      </w:r>
      <w:r w:rsidRPr="00075E18">
        <w:rPr>
          <w:rtl/>
        </w:rPr>
        <w:t>ساعة يحاسب فيها نفسه،</w:t>
      </w:r>
      <w:r w:rsidR="007B0A7F">
        <w:rPr>
          <w:rtl/>
        </w:rPr>
        <w:t xml:space="preserve"> و</w:t>
      </w:r>
      <w:r w:rsidRPr="00075E18">
        <w:rPr>
          <w:rtl/>
        </w:rPr>
        <w:t>ساعة يخلو فيها بين نفسه ولذتها فيما يحل</w:t>
      </w:r>
      <w:r w:rsidR="007B0A7F">
        <w:rPr>
          <w:rtl/>
        </w:rPr>
        <w:t xml:space="preserve"> و</w:t>
      </w:r>
      <w:r w:rsidRPr="00075E18">
        <w:rPr>
          <w:rtl/>
        </w:rPr>
        <w:t>يجمل، وليس للمؤمن بد من أن يكون شاخصا في ثلاث مرمة لمعاش، أو</w:t>
      </w:r>
      <w:r>
        <w:rPr>
          <w:rtl/>
        </w:rPr>
        <w:t xml:space="preserve"> خطوة لمعاد، أو لذة في غير محرم</w:t>
      </w:r>
      <w:r>
        <w:rPr>
          <w:rFonts w:hint="cs"/>
          <w:rtl/>
        </w:rPr>
        <w:t>)</w:t>
      </w:r>
      <w:r w:rsidRPr="006936C1">
        <w:rPr>
          <w:rStyle w:val="af5"/>
          <w:rFonts w:ascii="mylotus" w:hAnsi="mylotus"/>
          <w:rtl/>
        </w:rPr>
        <w:t>(</w:t>
      </w:r>
      <w:r w:rsidRPr="006936C1">
        <w:rPr>
          <w:rStyle w:val="af5"/>
          <w:rFonts w:ascii="mylotus" w:hAnsi="mylotus"/>
          <w:rtl/>
        </w:rPr>
        <w:footnoteReference w:id="29"/>
      </w:r>
      <w:r w:rsidRPr="006936C1">
        <w:rPr>
          <w:rStyle w:val="af5"/>
          <w:rFonts w:ascii="mylotus" w:hAnsi="mylotus"/>
          <w:rtl/>
        </w:rPr>
        <w:t>)</w:t>
      </w:r>
      <w:r>
        <w:rPr>
          <w:rFonts w:hint="cs"/>
          <w:rtl/>
        </w:rPr>
        <w:t xml:space="preserve"> </w:t>
      </w:r>
    </w:p>
    <w:p w14:paraId="3FC623D0" w14:textId="77777777" w:rsidR="00075E18" w:rsidRDefault="00075E18" w:rsidP="008C060F">
      <w:pPr>
        <w:pStyle w:val="aaac"/>
        <w:rPr>
          <w:rtl/>
        </w:rPr>
      </w:pPr>
      <w:r>
        <w:rPr>
          <w:rFonts w:hint="cs"/>
          <w:rtl/>
        </w:rPr>
        <w:t>وإن شئت أن يكتب الله لك تلك الساعة التي تتفرغ فيها للمباح من اللذات، فانو بها القوة على الطاعة، لتجعل حيات</w:t>
      </w:r>
      <w:r w:rsidR="008C060F">
        <w:rPr>
          <w:rFonts w:hint="cs"/>
          <w:rtl/>
        </w:rPr>
        <w:t>ك</w:t>
      </w:r>
      <w:r>
        <w:rPr>
          <w:rFonts w:hint="cs"/>
          <w:rtl/>
        </w:rPr>
        <w:t xml:space="preserve"> كلها في سبيل الله، وحينها يمكنك أن تقرأ هذه الآية، وتصدق في قراءتها: </w:t>
      </w:r>
      <w:r w:rsidRPr="00075E18">
        <w:rPr>
          <w:rtl/>
        </w:rPr>
        <w:t xml:space="preserve">{ قُلْ إِنَّ صَلَاتِي وَنُسُكِي وَمَحْيَايَ وَمَمَاتِي لِلَّهِ رَبِّ الْعَالَمِينَ </w:t>
      </w:r>
      <w:r w:rsidRPr="00075E18">
        <w:rPr>
          <w:rtl/>
        </w:rPr>
        <w:lastRenderedPageBreak/>
        <w:t>(162) لَا شَرِيكَ لَهُ وَبِذَلِكَ أُمِرْتُ وَأَنَا أَوَّلُ الْمُسْلِمِينَ (163)} [الأنعام: 162، 163]</w:t>
      </w:r>
    </w:p>
    <w:p w14:paraId="2F58AF25" w14:textId="77777777" w:rsidR="00CB1F06" w:rsidRDefault="00CB1F06" w:rsidP="00CB1F06">
      <w:pPr>
        <w:pStyle w:val="aaac"/>
        <w:rPr>
          <w:rtl/>
        </w:rPr>
      </w:pPr>
    </w:p>
    <w:p w14:paraId="7843DAFB" w14:textId="77777777" w:rsidR="001B1D4C" w:rsidRDefault="001B1D4C" w:rsidP="001B1D4C">
      <w:pPr>
        <w:pStyle w:val="aaa1"/>
        <w:rPr>
          <w:rtl/>
        </w:rPr>
      </w:pPr>
      <w:bookmarkStart w:id="59" w:name="_Toc533129502"/>
      <w:bookmarkStart w:id="60" w:name="_Toc533153398"/>
      <w:r>
        <w:rPr>
          <w:rFonts w:hint="cs"/>
          <w:rtl/>
        </w:rPr>
        <w:lastRenderedPageBreak/>
        <w:t>لا تتعد حدود الله</w:t>
      </w:r>
      <w:bookmarkEnd w:id="59"/>
      <w:bookmarkEnd w:id="60"/>
    </w:p>
    <w:p w14:paraId="5E34C665" w14:textId="77777777" w:rsidR="001B1D4C" w:rsidRDefault="001B1D4C" w:rsidP="001B1D4C">
      <w:pPr>
        <w:pStyle w:val="aaac"/>
        <w:rPr>
          <w:rtl/>
        </w:rPr>
      </w:pPr>
      <w:r>
        <w:rPr>
          <w:rFonts w:hint="cs"/>
          <w:rtl/>
        </w:rPr>
        <w:t>أيها الرفيق العزيز.. لقد كنت تذكر لي، وربما لغيري</w:t>
      </w:r>
      <w:r w:rsidR="000F3B07">
        <w:rPr>
          <w:rFonts w:hint="cs"/>
          <w:rtl/>
        </w:rPr>
        <w:t xml:space="preserve"> أيضا،</w:t>
      </w:r>
      <w:r>
        <w:rPr>
          <w:rFonts w:hint="cs"/>
          <w:rtl/>
        </w:rPr>
        <w:t xml:space="preserve"> كل حين الوقائع الكثيرة التي حصلت لك، والتي جعلتك موقنا تماما من تأثير العين، وأنه لا يجادل في إنكارها إلا مكابر.</w:t>
      </w:r>
    </w:p>
    <w:p w14:paraId="29ABEA3B" w14:textId="77777777" w:rsidR="001B1D4C" w:rsidRDefault="001B1D4C" w:rsidP="00743D6D">
      <w:pPr>
        <w:pStyle w:val="aaac"/>
        <w:rPr>
          <w:rtl/>
        </w:rPr>
      </w:pPr>
      <w:r>
        <w:rPr>
          <w:rFonts w:hint="cs"/>
          <w:rtl/>
        </w:rPr>
        <w:t>وأنا لا أريد أن أجادلك فيها، وكيف أجادلك</w:t>
      </w:r>
      <w:r w:rsidR="000F3B07">
        <w:rPr>
          <w:rFonts w:hint="cs"/>
          <w:rtl/>
        </w:rPr>
        <w:t>،</w:t>
      </w:r>
      <w:r>
        <w:rPr>
          <w:rFonts w:hint="cs"/>
          <w:rtl/>
        </w:rPr>
        <w:t xml:space="preserve"> وأنت تروي لي كل حين الأحاديث الواردة بشأنها، </w:t>
      </w:r>
      <w:r w:rsidR="00743D6D">
        <w:rPr>
          <w:rFonts w:hint="cs"/>
          <w:rtl/>
        </w:rPr>
        <w:t>والتي حفظتها جميعا عن طريقك، وبسندك، ومنها</w:t>
      </w:r>
      <w:r>
        <w:rPr>
          <w:rFonts w:hint="cs"/>
          <w:rtl/>
        </w:rPr>
        <w:t xml:space="preserve"> (</w:t>
      </w:r>
      <w:r w:rsidRPr="001B1D4C">
        <w:rPr>
          <w:rtl/>
        </w:rPr>
        <w:t>العين حق</w:t>
      </w:r>
      <w:r>
        <w:rPr>
          <w:rFonts w:hint="cs"/>
          <w:rtl/>
        </w:rPr>
        <w:t>،</w:t>
      </w:r>
      <w:r w:rsidRPr="001B1D4C">
        <w:rPr>
          <w:rtl/>
        </w:rPr>
        <w:t xml:space="preserve"> ولو كان شيء سابق القدر لسبقته العين</w:t>
      </w:r>
      <w:r>
        <w:rPr>
          <w:rFonts w:hint="cs"/>
          <w:rtl/>
        </w:rPr>
        <w:t>)</w:t>
      </w:r>
      <w:r w:rsidRPr="006936C1">
        <w:rPr>
          <w:rStyle w:val="af5"/>
          <w:rFonts w:ascii="mylotus" w:hAnsi="mylotus"/>
          <w:rtl/>
        </w:rPr>
        <w:t>(</w:t>
      </w:r>
      <w:r w:rsidRPr="006936C1">
        <w:rPr>
          <w:rStyle w:val="af5"/>
          <w:rFonts w:ascii="mylotus" w:hAnsi="mylotus"/>
          <w:rtl/>
        </w:rPr>
        <w:footnoteReference w:id="30"/>
      </w:r>
      <w:r w:rsidRPr="006936C1">
        <w:rPr>
          <w:rStyle w:val="af5"/>
          <w:rFonts w:ascii="mylotus" w:hAnsi="mylotus"/>
          <w:rtl/>
        </w:rPr>
        <w:t>)</w:t>
      </w:r>
      <w:r>
        <w:rPr>
          <w:rFonts w:hint="cs"/>
          <w:rtl/>
        </w:rPr>
        <w:t xml:space="preserve">، </w:t>
      </w:r>
      <w:r w:rsidRPr="001B1D4C">
        <w:rPr>
          <w:rFonts w:hint="cs"/>
          <w:rtl/>
        </w:rPr>
        <w:t>و(</w:t>
      </w:r>
      <w:r w:rsidRPr="001B1D4C">
        <w:rPr>
          <w:rtl/>
        </w:rPr>
        <w:t>العين تدخل الرجل القبر</w:t>
      </w:r>
      <w:r>
        <w:rPr>
          <w:rFonts w:hint="cs"/>
          <w:rtl/>
        </w:rPr>
        <w:t>،</w:t>
      </w:r>
      <w:r w:rsidRPr="001B1D4C">
        <w:rPr>
          <w:rtl/>
        </w:rPr>
        <w:t xml:space="preserve"> وتدخل الجمل القدر</w:t>
      </w:r>
      <w:r w:rsidRPr="001B1D4C">
        <w:rPr>
          <w:rFonts w:hint="cs"/>
          <w:rtl/>
        </w:rPr>
        <w:t>)</w:t>
      </w:r>
      <w:r w:rsidRPr="006936C1">
        <w:rPr>
          <w:rStyle w:val="af5"/>
          <w:rFonts w:ascii="mylotus" w:hAnsi="mylotus"/>
          <w:rtl/>
        </w:rPr>
        <w:t>(</w:t>
      </w:r>
      <w:r w:rsidRPr="006936C1">
        <w:rPr>
          <w:rStyle w:val="af5"/>
          <w:rFonts w:ascii="mylotus" w:hAnsi="mylotus"/>
          <w:rtl/>
        </w:rPr>
        <w:footnoteReference w:id="31"/>
      </w:r>
      <w:r w:rsidRPr="006936C1">
        <w:rPr>
          <w:rStyle w:val="af5"/>
          <w:rFonts w:ascii="mylotus" w:hAnsi="mylotus"/>
          <w:rtl/>
        </w:rPr>
        <w:t>)</w:t>
      </w:r>
      <w:r>
        <w:rPr>
          <w:rFonts w:hint="cs"/>
          <w:rtl/>
        </w:rPr>
        <w:t xml:space="preserve">، </w:t>
      </w:r>
      <w:r w:rsidRPr="001B1D4C">
        <w:rPr>
          <w:rFonts w:hint="cs"/>
          <w:rtl/>
        </w:rPr>
        <w:t>و(</w:t>
      </w:r>
      <w:r w:rsidRPr="001B1D4C">
        <w:rPr>
          <w:rtl/>
        </w:rPr>
        <w:t xml:space="preserve">أكثر من يموت من أمتي </w:t>
      </w:r>
      <w:r w:rsidR="000F3B07">
        <w:rPr>
          <w:rFonts w:hint="cs"/>
          <w:rtl/>
        </w:rPr>
        <w:t>ـ</w:t>
      </w:r>
      <w:r w:rsidRPr="001B1D4C">
        <w:rPr>
          <w:rtl/>
        </w:rPr>
        <w:t xml:space="preserve"> بعد قضاء الله وقدره </w:t>
      </w:r>
      <w:r w:rsidR="000F3B07">
        <w:rPr>
          <w:rFonts w:hint="cs"/>
          <w:rtl/>
        </w:rPr>
        <w:t>ـ</w:t>
      </w:r>
      <w:r w:rsidRPr="001B1D4C">
        <w:rPr>
          <w:rtl/>
        </w:rPr>
        <w:t xml:space="preserve"> بالعين</w:t>
      </w:r>
      <w:r w:rsidRPr="001B1D4C">
        <w:rPr>
          <w:rFonts w:hint="cs"/>
          <w:rtl/>
        </w:rPr>
        <w:t>)</w:t>
      </w:r>
      <w:r w:rsidRPr="006936C1">
        <w:rPr>
          <w:rStyle w:val="af5"/>
          <w:rFonts w:ascii="mylotus" w:hAnsi="mylotus"/>
          <w:rtl/>
        </w:rPr>
        <w:t>(</w:t>
      </w:r>
      <w:r w:rsidRPr="006936C1">
        <w:rPr>
          <w:rStyle w:val="af5"/>
          <w:rFonts w:ascii="mylotus" w:hAnsi="mylotus"/>
          <w:rtl/>
        </w:rPr>
        <w:footnoteReference w:id="32"/>
      </w:r>
      <w:r w:rsidRPr="006936C1">
        <w:rPr>
          <w:rStyle w:val="af5"/>
          <w:rFonts w:ascii="mylotus" w:hAnsi="mylotus"/>
          <w:rtl/>
        </w:rPr>
        <w:t>)</w:t>
      </w:r>
      <w:r>
        <w:rPr>
          <w:rFonts w:hint="cs"/>
          <w:rtl/>
        </w:rPr>
        <w:t xml:space="preserve">، </w:t>
      </w:r>
      <w:r w:rsidRPr="001B1D4C">
        <w:rPr>
          <w:rFonts w:hint="cs"/>
          <w:rtl/>
        </w:rPr>
        <w:t>و(</w:t>
      </w:r>
      <w:r>
        <w:rPr>
          <w:rFonts w:hint="cs"/>
          <w:rtl/>
        </w:rPr>
        <w:t>إ</w:t>
      </w:r>
      <w:r w:rsidRPr="001B1D4C">
        <w:rPr>
          <w:rtl/>
        </w:rPr>
        <w:t>ن العين لتولع بالرجل بإذن الله</w:t>
      </w:r>
      <w:r w:rsidR="007455E6">
        <w:rPr>
          <w:rtl/>
        </w:rPr>
        <w:t xml:space="preserve">، </w:t>
      </w:r>
      <w:r w:rsidRPr="001B1D4C">
        <w:rPr>
          <w:rtl/>
        </w:rPr>
        <w:t>حتى يصعد حالقا</w:t>
      </w:r>
      <w:r w:rsidR="000F3B07">
        <w:rPr>
          <w:rFonts w:hint="cs"/>
          <w:rtl/>
        </w:rPr>
        <w:t>،</w:t>
      </w:r>
      <w:r w:rsidRPr="001B1D4C">
        <w:rPr>
          <w:rtl/>
        </w:rPr>
        <w:t xml:space="preserve"> ثم يتردى منه</w:t>
      </w:r>
      <w:r w:rsidRPr="001B1D4C">
        <w:rPr>
          <w:rFonts w:hint="cs"/>
          <w:rtl/>
        </w:rPr>
        <w:t>)</w:t>
      </w:r>
      <w:r w:rsidRPr="006936C1">
        <w:rPr>
          <w:rStyle w:val="af5"/>
          <w:rFonts w:ascii="mylotus" w:hAnsi="mylotus"/>
          <w:rtl/>
        </w:rPr>
        <w:t>(</w:t>
      </w:r>
      <w:r w:rsidRPr="006936C1">
        <w:rPr>
          <w:rStyle w:val="af5"/>
          <w:rFonts w:ascii="mylotus" w:hAnsi="mylotus"/>
          <w:rtl/>
        </w:rPr>
        <w:footnoteReference w:id="33"/>
      </w:r>
      <w:r w:rsidRPr="006936C1">
        <w:rPr>
          <w:rStyle w:val="af5"/>
          <w:rFonts w:ascii="mylotus" w:hAnsi="mylotus"/>
          <w:rtl/>
        </w:rPr>
        <w:t>)</w:t>
      </w:r>
      <w:r w:rsidR="007455E6">
        <w:rPr>
          <w:rFonts w:hint="cs"/>
          <w:rtl/>
        </w:rPr>
        <w:t xml:space="preserve">، </w:t>
      </w:r>
      <w:r w:rsidR="000F3B07">
        <w:rPr>
          <w:rFonts w:hint="cs"/>
          <w:rtl/>
        </w:rPr>
        <w:t>وغيرها من الأحاديث والآثار.</w:t>
      </w:r>
    </w:p>
    <w:p w14:paraId="4345B598" w14:textId="77777777" w:rsidR="001B1D4C" w:rsidRDefault="000F3B07" w:rsidP="000F3B07">
      <w:pPr>
        <w:pStyle w:val="aaac"/>
        <w:rPr>
          <w:rtl/>
        </w:rPr>
      </w:pPr>
      <w:r>
        <w:rPr>
          <w:rFonts w:hint="cs"/>
          <w:rtl/>
        </w:rPr>
        <w:t xml:space="preserve">وأنا </w:t>
      </w:r>
      <w:r w:rsidR="001B1D4C">
        <w:rPr>
          <w:rFonts w:hint="cs"/>
          <w:rtl/>
        </w:rPr>
        <w:t xml:space="preserve">لا أريد أن أجادلك في مدى صحة هذه الأحاديث، ولا من هم رواتها، ولا في اتصال سندها أو انقطاعه، ولا في موافقتها لما في القرآن الكريم من حقائق الوجود، وسنن الكون أو معارضتها له، ولكني أريد أن أدلك على أسباب أخرى قد تكون هي </w:t>
      </w:r>
      <w:r>
        <w:rPr>
          <w:rFonts w:hint="cs"/>
          <w:rtl/>
        </w:rPr>
        <w:t>وراء ما ي</w:t>
      </w:r>
      <w:r w:rsidR="001B1D4C">
        <w:rPr>
          <w:rFonts w:hint="cs"/>
          <w:rtl/>
        </w:rPr>
        <w:t>حصل لك</w:t>
      </w:r>
      <w:r>
        <w:rPr>
          <w:rFonts w:hint="cs"/>
          <w:rtl/>
        </w:rPr>
        <w:t xml:space="preserve"> كل حين</w:t>
      </w:r>
      <w:r w:rsidR="001B1D4C">
        <w:rPr>
          <w:rFonts w:hint="cs"/>
          <w:rtl/>
        </w:rPr>
        <w:t>.</w:t>
      </w:r>
    </w:p>
    <w:p w14:paraId="64547217" w14:textId="77777777" w:rsidR="001B1D4C" w:rsidRDefault="001B1D4C" w:rsidP="001B1D4C">
      <w:pPr>
        <w:pStyle w:val="aaac"/>
        <w:rPr>
          <w:rtl/>
        </w:rPr>
      </w:pPr>
      <w:r>
        <w:rPr>
          <w:rFonts w:hint="cs"/>
          <w:rtl/>
        </w:rPr>
        <w:t>وهذه الأسباب التي أريد أن أذكرها لك ليست لها علاقة بجارك الذي تتهمه بأنه أصابك بالعين، ولا علاقة لها بالرقاة الذين تحضرهم كل حين لتسلمهم ما لديك من مال، ويسلموك ما لديهم من خبرة في ضبط الأعين الخارجة عن القانون.</w:t>
      </w:r>
    </w:p>
    <w:p w14:paraId="16A9CF73" w14:textId="77777777" w:rsidR="001B1D4C" w:rsidRDefault="001B1D4C" w:rsidP="000F3B07">
      <w:pPr>
        <w:pStyle w:val="aaac"/>
        <w:rPr>
          <w:rtl/>
        </w:rPr>
      </w:pPr>
      <w:r>
        <w:rPr>
          <w:rFonts w:hint="cs"/>
          <w:rtl/>
        </w:rPr>
        <w:lastRenderedPageBreak/>
        <w:t>وإنما لها علاقة بك أنت</w:t>
      </w:r>
      <w:r w:rsidR="000F3B07">
        <w:rPr>
          <w:rFonts w:hint="cs"/>
          <w:rtl/>
        </w:rPr>
        <w:t xml:space="preserve">؛ </w:t>
      </w:r>
      <w:r>
        <w:rPr>
          <w:rFonts w:hint="cs"/>
          <w:rtl/>
        </w:rPr>
        <w:t>فقد تكون أنت سبب ما حصل لك، لا عين غيرك التي تتهمها جزافا، ومن غير دليل، سوى تصورك أنهم لم ينظروا إليك إلا نظرة حسد.</w:t>
      </w:r>
    </w:p>
    <w:p w14:paraId="0B882242" w14:textId="77777777" w:rsidR="001B1D4C" w:rsidRDefault="001B1D4C" w:rsidP="001B1D4C">
      <w:pPr>
        <w:pStyle w:val="aaac"/>
        <w:rPr>
          <w:rtl/>
        </w:rPr>
      </w:pPr>
      <w:r>
        <w:rPr>
          <w:rFonts w:hint="cs"/>
          <w:rtl/>
        </w:rPr>
        <w:t>ولا تخف، فأنا أيضا مسلح بنصوص مقدسة لا تقل عن النصوص التي استدللت بها في اتهام غيرك، وهي نصوص متفق عليها، وليس هناك مخالف فيها، وهي فوق ذلك منسجمة مع حقائق الوجود، وسنن الكون.</w:t>
      </w:r>
    </w:p>
    <w:p w14:paraId="0096E94A" w14:textId="77777777" w:rsidR="001B1D4C" w:rsidRDefault="000F3B07" w:rsidP="000F3B07">
      <w:pPr>
        <w:pStyle w:val="aaac"/>
        <w:rPr>
          <w:rtl/>
        </w:rPr>
      </w:pPr>
      <w:r>
        <w:rPr>
          <w:rFonts w:hint="cs"/>
          <w:rtl/>
        </w:rPr>
        <w:t>وتلك الأسباب ـ مهما تفرقت أصنافها، وتباينت أنواعها ـ ترجع لكسبك وعملك وأ</w:t>
      </w:r>
      <w:r w:rsidR="001B1D4C">
        <w:rPr>
          <w:rFonts w:hint="cs"/>
          <w:rtl/>
        </w:rPr>
        <w:t>فعالك التي خالفت فيها شريعة ربك، وتعديت حدوده، وأنت تعلم أن التعدي على حدود الله لا يختلف عن التعدي على قوانين الفيزياء والكيمياء والحياة</w:t>
      </w:r>
      <w:r>
        <w:rPr>
          <w:rFonts w:hint="cs"/>
          <w:rtl/>
        </w:rPr>
        <w:t xml:space="preserve">؛ </w:t>
      </w:r>
      <w:r w:rsidR="001B1D4C">
        <w:rPr>
          <w:rFonts w:hint="cs"/>
          <w:rtl/>
        </w:rPr>
        <w:t xml:space="preserve">فكما أنك إذا لمست تيار الكهرباء تصاب بالصعقة، وبالألم، </w:t>
      </w:r>
      <w:r>
        <w:rPr>
          <w:rFonts w:hint="cs"/>
          <w:rtl/>
        </w:rPr>
        <w:t xml:space="preserve">حتى لو لم يصبك أحد بعين؛ </w:t>
      </w:r>
      <w:r w:rsidR="001B1D4C">
        <w:rPr>
          <w:rFonts w:hint="cs"/>
          <w:rtl/>
        </w:rPr>
        <w:t>فكذلك القرب من حدود الله، وانتهاكها يؤدي إلى نفس الصعقة، ويكون الألم والمصيبة بقدر شدة المعصية، وعظمتها.</w:t>
      </w:r>
    </w:p>
    <w:p w14:paraId="38806EE9" w14:textId="77777777" w:rsidR="001B1D4C" w:rsidRDefault="001B1D4C" w:rsidP="001B1D4C">
      <w:pPr>
        <w:pStyle w:val="aaac"/>
        <w:rPr>
          <w:rtl/>
        </w:rPr>
      </w:pPr>
      <w:r>
        <w:rPr>
          <w:rFonts w:hint="cs"/>
          <w:rtl/>
        </w:rPr>
        <w:t>فلذلك بدل أن تتهم جارك المسكين، أو ترسل إلى الرقاة ليبحثوا لك عن الجناة، ابحث في سجل أعمالك، وانظر إلى كل سلوك سلكته، أو فعل فعلته، أو موقف وقفته، أو قول قلته، أو نظرة أرسلتها، فلعل بلاءك كان في ذلك السلوك، أو ذلك الموقف، أو تلك النظرة.</w:t>
      </w:r>
    </w:p>
    <w:p w14:paraId="322BAEDF" w14:textId="77777777" w:rsidR="000F3B07" w:rsidRDefault="000F3B07" w:rsidP="004E0858">
      <w:pPr>
        <w:pStyle w:val="aaac"/>
        <w:rPr>
          <w:rtl/>
        </w:rPr>
      </w:pPr>
      <w:r>
        <w:rPr>
          <w:rFonts w:hint="cs"/>
          <w:rtl/>
        </w:rPr>
        <w:t>فإن وجدت سجلك نظيفا؛ فانظر إلى موقفك أو موقف قلبك من أولئك الذين اتهمتهم بأنهم أصابوك بعيونهم، فلعلك أسأت الظن بهم، والظن أكذب الحديث، أو لعلك تحمل بعض الحقد عليهم، والحقد معصية من المعاصي التي يتنزل بسببها البلاء؛ ف</w:t>
      </w:r>
      <w:r w:rsidR="004E0858">
        <w:rPr>
          <w:rFonts w:hint="cs"/>
          <w:rtl/>
        </w:rPr>
        <w:t>ل</w:t>
      </w:r>
      <w:r>
        <w:rPr>
          <w:rFonts w:hint="cs"/>
          <w:rtl/>
        </w:rPr>
        <w:t xml:space="preserve">ذلك قد يكونون هم سبب بلائك، ولكن لا بعيونهم التي تتهمها من غير دليل، وإنما لموقفك الحاقد </w:t>
      </w:r>
      <w:r w:rsidR="004E0858">
        <w:rPr>
          <w:rFonts w:hint="cs"/>
          <w:rtl/>
        </w:rPr>
        <w:t>عليهم</w:t>
      </w:r>
      <w:r>
        <w:rPr>
          <w:rFonts w:hint="cs"/>
          <w:rtl/>
        </w:rPr>
        <w:t>.</w:t>
      </w:r>
    </w:p>
    <w:p w14:paraId="50E0783A" w14:textId="77777777" w:rsidR="000F3B07" w:rsidRDefault="000F3B07" w:rsidP="000F3B07">
      <w:pPr>
        <w:pStyle w:val="aaac"/>
        <w:rPr>
          <w:rtl/>
        </w:rPr>
      </w:pPr>
      <w:r>
        <w:rPr>
          <w:rFonts w:hint="cs"/>
          <w:rtl/>
        </w:rPr>
        <w:t xml:space="preserve">ربما قد يجعلك هذا الحديث تتهمني أنا أيضا برد النصوص المقدسة، وتلك </w:t>
      </w:r>
      <w:r>
        <w:rPr>
          <w:rFonts w:hint="cs"/>
          <w:rtl/>
        </w:rPr>
        <w:lastRenderedPageBreak/>
        <w:t>الأحاديث التي رويتها، ومعاذ الله أن أفعل ذلك، ولكني امرؤ شديد الحيطة، وأخاف أن أترك أسبابا واضحة معلومة دقيقة متفقا عليها إلى أسباب وهمية، قد تكون وساوس شيطانية، أو بنات لخدع النفس الأمارة، والتي تريد أن تخلص نفسها من كل تهمة، لترميها على غيرها، وتستريح.</w:t>
      </w:r>
    </w:p>
    <w:p w14:paraId="4E713365" w14:textId="77777777" w:rsidR="000F3B07" w:rsidRDefault="000F3B07" w:rsidP="000F3B07">
      <w:pPr>
        <w:pStyle w:val="aaac"/>
        <w:rPr>
          <w:rtl/>
        </w:rPr>
      </w:pPr>
      <w:r>
        <w:rPr>
          <w:rFonts w:hint="cs"/>
          <w:rtl/>
        </w:rPr>
        <w:t xml:space="preserve">لقد رجعت ـ </w:t>
      </w:r>
      <w:r w:rsidR="001B1D4C">
        <w:rPr>
          <w:rFonts w:hint="cs"/>
          <w:rtl/>
        </w:rPr>
        <w:t xml:space="preserve">أيها الرفيق العزيز ـ </w:t>
      </w:r>
      <w:r>
        <w:rPr>
          <w:rFonts w:hint="cs"/>
          <w:rtl/>
        </w:rPr>
        <w:t xml:space="preserve">إلى كلام ربي الذي لا يختلف اثنان في صحته وقدسيته، لأسأله عن أسرار كل المصائب التي حصلت في تاريخ البشرية؛ فلم يذكر لي العين، وإنما ذكر لي المعاصي والذنوب والجرائم، وأعطاني سنة ذلك؛ فقال: </w:t>
      </w:r>
      <w:r w:rsidRPr="001B1D4C">
        <w:rPr>
          <w:rtl/>
        </w:rPr>
        <w:t xml:space="preserve">﴿ إِنَّ اللَّهَ لاَ يُغَيّرُ مَا بِقَوْمٍ حَتَّىٰ يُغَيّرُواْ مَا بِأَنفُسِهِمْ ﴾ [الرعد:11]، </w:t>
      </w:r>
      <w:r>
        <w:rPr>
          <w:rFonts w:hint="cs"/>
          <w:rtl/>
        </w:rPr>
        <w:t xml:space="preserve">وقال: </w:t>
      </w:r>
      <w:r w:rsidRPr="001B1D4C">
        <w:rPr>
          <w:rtl/>
        </w:rPr>
        <w:t xml:space="preserve">﴿ ذَٰلِكَ بِأَنَّ </w:t>
      </w:r>
      <w:r w:rsidRPr="001B1D4C">
        <w:rPr>
          <w:rFonts w:ascii="Sakkal Majalla" w:hAnsi="Sakkal Majalla" w:cs="Sakkal Majalla" w:hint="cs"/>
          <w:rtl/>
        </w:rPr>
        <w:t>ٱ</w:t>
      </w:r>
      <w:r w:rsidRPr="001B1D4C">
        <w:rPr>
          <w:rFonts w:hint="eastAsia"/>
          <w:rtl/>
        </w:rPr>
        <w:t>للَّهَ</w:t>
      </w:r>
      <w:r w:rsidRPr="001B1D4C">
        <w:rPr>
          <w:rtl/>
        </w:rPr>
        <w:t xml:space="preserve"> لَمْ يَكُ مُغَيّراً نّعْمَةً أَنْعَمَهَا عَلَىٰ قَوْمٍ حَتَّىٰ يُغَيّرُواْ مَا بِأَ</w:t>
      </w:r>
      <w:r w:rsidRPr="001B1D4C">
        <w:rPr>
          <w:rFonts w:hint="eastAsia"/>
          <w:rtl/>
        </w:rPr>
        <w:t>نْفُسِهِمْ</w:t>
      </w:r>
      <w:r w:rsidRPr="001B1D4C">
        <w:rPr>
          <w:rtl/>
        </w:rPr>
        <w:t xml:space="preserve"> ﴾ [الأنفال:53]</w:t>
      </w:r>
    </w:p>
    <w:p w14:paraId="67CD79DD" w14:textId="77777777" w:rsidR="000F3B07" w:rsidRDefault="000F3B07" w:rsidP="004E0858">
      <w:pPr>
        <w:pStyle w:val="aaac"/>
        <w:rPr>
          <w:rtl/>
        </w:rPr>
      </w:pPr>
      <w:r>
        <w:rPr>
          <w:rFonts w:hint="cs"/>
          <w:rtl/>
        </w:rPr>
        <w:t xml:space="preserve">وعندما سألته عن سر ذلك الدمار الذي أصاب القرى؛ فحولها من النعيم إلى العذاب، ومن السعادة إلى الشقاء، لم يذكر لي العين، وإنما أجابني بقوله تعالى: </w:t>
      </w:r>
      <w:r w:rsidRPr="001B1D4C">
        <w:rPr>
          <w:rtl/>
        </w:rPr>
        <w:t xml:space="preserve">﴿ إِذَا أَرَدْنَا أَن نُّهْلِكَ قَرْيَةً أَمَرْنَا مُتْرَفِيهَا فَفَسَقُواْ فِيهَا فَحَقَّ عَلَيْهَا </w:t>
      </w:r>
      <w:r w:rsidRPr="001B1D4C">
        <w:rPr>
          <w:rFonts w:ascii="Sakkal Majalla" w:hAnsi="Sakkal Majalla" w:cs="Sakkal Majalla" w:hint="cs"/>
          <w:rtl/>
        </w:rPr>
        <w:t>ٱ</w:t>
      </w:r>
      <w:r w:rsidRPr="001B1D4C">
        <w:rPr>
          <w:rFonts w:hint="eastAsia"/>
          <w:rtl/>
        </w:rPr>
        <w:t>لْقَوْلُ</w:t>
      </w:r>
      <w:r w:rsidRPr="001B1D4C">
        <w:rPr>
          <w:rtl/>
        </w:rPr>
        <w:t xml:space="preserve"> فَدَمَّرْنَاهَا</w:t>
      </w:r>
      <w:r>
        <w:rPr>
          <w:rtl/>
        </w:rPr>
        <w:t xml:space="preserve"> تَدْمِيرًا ﴾ [الإسراء: 16]</w:t>
      </w:r>
      <w:r>
        <w:rPr>
          <w:rFonts w:hint="cs"/>
          <w:rtl/>
        </w:rPr>
        <w:t xml:space="preserve">، وقوله: </w:t>
      </w:r>
      <w:r>
        <w:rPr>
          <w:rtl/>
        </w:rPr>
        <w:t>﴿ وَلَوْ أَنَّ أَهْلَ الْقُرَى آمَنُوا وَاتَّقَوْا لَفَتَحْنَا عَلَيْهِمْ بَرَكَاتٍ مِنَ السَّمَاءِ وَالْأَرْضِ وَلَكِنْ كَذَّبُوا فَأَخَذْنَاهُمْ بِمَا كَانُوا يَكْسِبُونَ ﴾ [الأعراف: 96]</w:t>
      </w:r>
      <w:r>
        <w:rPr>
          <w:rFonts w:hint="cs"/>
          <w:rtl/>
        </w:rPr>
        <w:t xml:space="preserve">، وقوله: </w:t>
      </w:r>
      <w:r w:rsidRPr="001B1D4C">
        <w:rPr>
          <w:rtl/>
        </w:rPr>
        <w:t>﴿ وَكَأَيِّنْ مِنْ قَرْيَةٍ عَتَتْ عَنْ أَمْرِ رَبِّهَا وَرُسُلِهِ فَحَاسَبْنَاهَا حِسَابًا شَدِيدًا وَعَذَّبْنَاهَا عَذَابًا نُكْرًا (8) فَذَاقَتْ وَبَالَ أَمْرِهَا وَكَانَ عَاقِبَةُ أَمْرِهَا خُسْرًا ﴾ [الطلاق: 8، 9]</w:t>
      </w:r>
    </w:p>
    <w:p w14:paraId="50C8FAC3" w14:textId="77777777" w:rsidR="000F3B07" w:rsidRDefault="000F3B07" w:rsidP="000F3B07">
      <w:pPr>
        <w:pStyle w:val="aaac"/>
        <w:rPr>
          <w:rtl/>
        </w:rPr>
      </w:pPr>
      <w:r>
        <w:rPr>
          <w:rFonts w:hint="cs"/>
          <w:rtl/>
        </w:rPr>
        <w:t xml:space="preserve">وعندما سألته عن سر الفساد السياسي والاجتماعي والاقتصادي والبيئي، وكل ما تعانيه البشرية من مآس، لم يذكر لي العين، وإنما أجابني بقوله تعالى: </w:t>
      </w:r>
      <w:r w:rsidRPr="001B1D4C">
        <w:rPr>
          <w:rtl/>
        </w:rPr>
        <w:t xml:space="preserve">﴿ ظَهَرَ </w:t>
      </w:r>
      <w:r w:rsidRPr="001B1D4C">
        <w:rPr>
          <w:rFonts w:ascii="Sakkal Majalla" w:hAnsi="Sakkal Majalla" w:cs="Sakkal Majalla" w:hint="cs"/>
          <w:rtl/>
        </w:rPr>
        <w:t>ٱ</w:t>
      </w:r>
      <w:r w:rsidRPr="001B1D4C">
        <w:rPr>
          <w:rFonts w:hint="eastAsia"/>
          <w:rtl/>
        </w:rPr>
        <w:t>لْفَسَادُ</w:t>
      </w:r>
      <w:r w:rsidRPr="001B1D4C">
        <w:rPr>
          <w:rtl/>
        </w:rPr>
        <w:t xml:space="preserve"> فِى </w:t>
      </w:r>
      <w:r w:rsidRPr="001B1D4C">
        <w:rPr>
          <w:rFonts w:ascii="Sakkal Majalla" w:hAnsi="Sakkal Majalla" w:cs="Sakkal Majalla" w:hint="cs"/>
          <w:rtl/>
        </w:rPr>
        <w:t>ٱ</w:t>
      </w:r>
      <w:r w:rsidRPr="001B1D4C">
        <w:rPr>
          <w:rFonts w:hint="eastAsia"/>
          <w:rtl/>
        </w:rPr>
        <w:t>لْبَرّ</w:t>
      </w:r>
      <w:r w:rsidRPr="001B1D4C">
        <w:rPr>
          <w:rtl/>
        </w:rPr>
        <w:t xml:space="preserve"> وَ</w:t>
      </w:r>
      <w:r w:rsidRPr="001B1D4C">
        <w:rPr>
          <w:rFonts w:ascii="Sakkal Majalla" w:hAnsi="Sakkal Majalla" w:cs="Sakkal Majalla" w:hint="cs"/>
          <w:rtl/>
        </w:rPr>
        <w:t>ٱ</w:t>
      </w:r>
      <w:r w:rsidRPr="001B1D4C">
        <w:rPr>
          <w:rFonts w:hint="eastAsia"/>
          <w:rtl/>
        </w:rPr>
        <w:t>لْبَحْرِ</w:t>
      </w:r>
      <w:r w:rsidRPr="001B1D4C">
        <w:rPr>
          <w:rtl/>
        </w:rPr>
        <w:t xml:space="preserve"> بِمَا كَسَبَتْ أَيْدِى </w:t>
      </w:r>
      <w:r w:rsidRPr="001B1D4C">
        <w:rPr>
          <w:rFonts w:ascii="Sakkal Majalla" w:hAnsi="Sakkal Majalla" w:cs="Sakkal Majalla" w:hint="cs"/>
          <w:rtl/>
        </w:rPr>
        <w:t>ٱ</w:t>
      </w:r>
      <w:r w:rsidRPr="001B1D4C">
        <w:rPr>
          <w:rFonts w:hint="eastAsia"/>
          <w:rtl/>
        </w:rPr>
        <w:t>لنَّاسِ</w:t>
      </w:r>
      <w:r w:rsidRPr="001B1D4C">
        <w:rPr>
          <w:rtl/>
        </w:rPr>
        <w:t xml:space="preserve"> لِيُذِيقَهُمْ بَعْضَ </w:t>
      </w:r>
      <w:r w:rsidRPr="001B1D4C">
        <w:rPr>
          <w:rFonts w:ascii="Sakkal Majalla" w:hAnsi="Sakkal Majalla" w:cs="Sakkal Majalla" w:hint="cs"/>
          <w:rtl/>
        </w:rPr>
        <w:t>ٱ</w:t>
      </w:r>
      <w:r w:rsidRPr="001B1D4C">
        <w:rPr>
          <w:rFonts w:hint="eastAsia"/>
          <w:rtl/>
        </w:rPr>
        <w:t>لَّذِى</w:t>
      </w:r>
      <w:r w:rsidRPr="001B1D4C">
        <w:rPr>
          <w:rtl/>
        </w:rPr>
        <w:t xml:space="preserve"> عَمِلُواْ لَعَل</w:t>
      </w:r>
      <w:r>
        <w:rPr>
          <w:rtl/>
        </w:rPr>
        <w:t>َّهُمْ يَرْجِعُونَ ﴾ [الروم:41]</w:t>
      </w:r>
      <w:r>
        <w:rPr>
          <w:rFonts w:hint="cs"/>
          <w:rtl/>
        </w:rPr>
        <w:t xml:space="preserve">، وقوله: </w:t>
      </w:r>
      <w:r>
        <w:rPr>
          <w:rtl/>
        </w:rPr>
        <w:t xml:space="preserve">{فَإِنْ تَوَلَّوْا فَاعْلَمْ أَنَّمَا يُرِيدُ اللَّهُ أَنْ يُصِيبَهُمْ بِبَعْضِ ذُنُوبِهِمْ وَإِنَّ كَثِيراً مِنَ النَّاسِ لَفَاسِقُونَ} [المائدة: 49]، </w:t>
      </w:r>
      <w:r>
        <w:rPr>
          <w:rFonts w:hint="cs"/>
          <w:rtl/>
        </w:rPr>
        <w:t>وقوله</w:t>
      </w:r>
      <w:r>
        <w:rPr>
          <w:rtl/>
        </w:rPr>
        <w:t xml:space="preserve">: {أَوَلَمْ يَهْدِ لِلَّذِينَ يَرِثُونَ الْأَرْضَ مِنْ بَعْدِ </w:t>
      </w:r>
      <w:r>
        <w:rPr>
          <w:rtl/>
        </w:rPr>
        <w:lastRenderedPageBreak/>
        <w:t>أَهْلِهَا أَنْ لَوْ نَشَاءُ أَصَبْنَاهُمْ بِذُنُوبِهِمْ} [الأعراف: 100]</w:t>
      </w:r>
    </w:p>
    <w:p w14:paraId="4948DEC2" w14:textId="77777777" w:rsidR="000F3B07" w:rsidRDefault="000F3B07" w:rsidP="000F3B07">
      <w:pPr>
        <w:pStyle w:val="aaac"/>
        <w:rPr>
          <w:rtl/>
        </w:rPr>
      </w:pPr>
      <w:r>
        <w:rPr>
          <w:rFonts w:hint="cs"/>
          <w:rtl/>
        </w:rPr>
        <w:t xml:space="preserve">وعندما سألته عن سر ما حصل لقارون ذلك الغني المترف الذي آتاه الله </w:t>
      </w:r>
      <w:r>
        <w:rPr>
          <w:rtl/>
        </w:rPr>
        <w:t>{ مِنَ الْكُنُوزِ مَا إِنَّ مَفَاتِحَهُ لَتَنُوءُ بِالْعُصْبَةِ أُولِي الْقُوَّةِ} [القصص: 76]</w:t>
      </w:r>
      <w:r>
        <w:rPr>
          <w:rFonts w:hint="cs"/>
          <w:rtl/>
        </w:rPr>
        <w:t>، لم يذكر لي عيون المؤمنين، ولا عيون الكافرين، وإنما ذكر لي كبرياءه وفخره وخيلاءه، والذي جعله يسكن باطن الأرض، بعد أن تكبر على ظاهرها.</w:t>
      </w:r>
    </w:p>
    <w:p w14:paraId="0B96A31A" w14:textId="77777777" w:rsidR="000F3B07" w:rsidRDefault="000F3B07" w:rsidP="004E0858">
      <w:pPr>
        <w:pStyle w:val="aaac"/>
        <w:rPr>
          <w:rtl/>
          <w:lang w:bidi="ar-SA"/>
        </w:rPr>
      </w:pPr>
      <w:r>
        <w:rPr>
          <w:rFonts w:hint="cs"/>
          <w:rtl/>
        </w:rPr>
        <w:t>وعندما سألته عن سر تلك المصائب التي حصلت لصاحب الجنتين الممتلئتين بكل أصناف الثمار والجمال، لم يذكر لي صاحبه المؤمن الذي كان يحاوره، وإنما ذكر لي طغيانه وتأليه على الله، وإعجابه بنفسه و</w:t>
      </w:r>
      <w:r w:rsidR="004E0858">
        <w:rPr>
          <w:rFonts w:hint="cs"/>
          <w:rtl/>
        </w:rPr>
        <w:t>ب</w:t>
      </w:r>
      <w:r>
        <w:rPr>
          <w:rFonts w:hint="cs"/>
          <w:rtl/>
        </w:rPr>
        <w:t xml:space="preserve">بساتينه؛ فلم تكن عين المؤمن هي التي أصابته، وإنما كانت عينه الشرهة للدنيا المتثاقلة إليها هي السبب، وقد عبر هو نفسه عن ذلك </w:t>
      </w:r>
      <w:r w:rsidR="004E0858">
        <w:rPr>
          <w:rFonts w:hint="cs"/>
          <w:rtl/>
        </w:rPr>
        <w:t xml:space="preserve">حين </w:t>
      </w:r>
      <w:r w:rsidRPr="000F3B07">
        <w:rPr>
          <w:rtl/>
          <w:lang w:bidi="ar-SA"/>
        </w:rPr>
        <w:t>{ أَصْبَحَ يُقَلِّبُ كَفَّيْهِ عَلَى مَا أَنْفَقَ فِيهَا وَهِيَ خَاوِيَةٌ عَلَى عُرُوشِهَا وَيَقُولُ يَالَيْتَنِي لَمْ أُشْرِكْ بِرَبِّي أَحَدًا } [الكهف: 42]</w:t>
      </w:r>
    </w:p>
    <w:p w14:paraId="2CFBE221" w14:textId="77777777" w:rsidR="000F3B07" w:rsidRDefault="000F3B07" w:rsidP="004E0858">
      <w:pPr>
        <w:pStyle w:val="aaac"/>
        <w:rPr>
          <w:rtl/>
        </w:rPr>
      </w:pPr>
      <w:r>
        <w:rPr>
          <w:rFonts w:hint="cs"/>
          <w:rtl/>
          <w:lang w:bidi="ar-SA"/>
        </w:rPr>
        <w:t xml:space="preserve">وعندما سألته </w:t>
      </w:r>
      <w:r>
        <w:rPr>
          <w:rFonts w:hint="cs"/>
          <w:rtl/>
        </w:rPr>
        <w:t xml:space="preserve">عن سر ما حصل لأصحاب الجنة، تلك التي </w:t>
      </w:r>
      <w:r w:rsidRPr="000F3B07">
        <w:rPr>
          <w:rtl/>
        </w:rPr>
        <w:t>{ طَافَ عَلَيْهَا طَائِفٌ مِنْ رَبِّكَ وَهُمْ نَائِمُونَ (19) فَأَصْبَحَتْ كَالصَّرِيمِ (20)} [القلم: 19، 20]</w:t>
      </w:r>
      <w:r>
        <w:rPr>
          <w:rFonts w:hint="cs"/>
          <w:rtl/>
        </w:rPr>
        <w:t xml:space="preserve"> أجابني بأنهم رغم أخطائهم الكبيرة التي وقعوا فيها، لم ينسبوا الأمر للعين، وإنما نسبوه لأنفسهم، وقالوا ـ بعد أن قرأوا رسالة الله لهم ـ</w:t>
      </w:r>
      <w:r w:rsidR="007455E6">
        <w:rPr>
          <w:rFonts w:hint="cs"/>
          <w:rtl/>
        </w:rPr>
        <w:t>:</w:t>
      </w:r>
      <w:r w:rsidRPr="000F3B07">
        <w:rPr>
          <w:rtl/>
        </w:rPr>
        <w:t>{ يَاوَيْلَنَا إِنَّا كُنَّا طَاغِينَ (31) عَسَى رَبُّنَا أَنْ يُبْدِلَنَا خَيْرًا مِنْهَا إِنَّا إِلَى رَبِّنَا رَاغِبُونَ (32)} [القلم: 31، 32]</w:t>
      </w:r>
    </w:p>
    <w:p w14:paraId="561EE2FB" w14:textId="77777777" w:rsidR="000F3B07" w:rsidRDefault="000F3B07" w:rsidP="000F3B07">
      <w:pPr>
        <w:pStyle w:val="aaac"/>
        <w:rPr>
          <w:rtl/>
        </w:rPr>
      </w:pPr>
      <w:r>
        <w:rPr>
          <w:rFonts w:hint="cs"/>
          <w:rtl/>
        </w:rPr>
        <w:t>وعندما سألته عن سر ما حصل ل</w:t>
      </w:r>
      <w:r w:rsidRPr="001B1D4C">
        <w:rPr>
          <w:rtl/>
        </w:rPr>
        <w:t xml:space="preserve">ثمود وعاد </w:t>
      </w:r>
      <w:r>
        <w:rPr>
          <w:rFonts w:hint="cs"/>
          <w:rtl/>
        </w:rPr>
        <w:t xml:space="preserve">تلك القبائل البائدة، أجابني بأنه لا علاقة لكل ما حصل لهم بالعين، بل هي أعمالهم التي عبر عنها الله تعالى بقوله: </w:t>
      </w:r>
      <w:r w:rsidRPr="000F3B07">
        <w:rPr>
          <w:rtl/>
        </w:rPr>
        <w:t>{كَذَّبَتْ ثَمُودُ وَعَادٌ بِالْقَارِعَةِ (4) فَأَمَّا ثَمُودُ فَأُهْلِكُوا بِالطَّاغِيَةِ (5) وَأَمَّا عَادٌ فَأُهْلِكُوا بِرِيحٍ صَرْصَرٍ عَاتِيَةٍ (6) سَخَّرَهَا عَلَيْهِمْ سَبْعَ لَيَالٍ وَثَمَانِيَةَ أَيَّامٍ حُسُومًا فَتَرَى الْقَوْمَ فِيهَا صَرْعَى كَأَنَّهُمْ أَعْجَازُ نَخْلٍ خَاوِيَةٍ (7) فَهَلْ تَرَى لَهُمْ مِنْ بَاقِيَةٍ (8) } [الحاقة: 4 - 8]</w:t>
      </w:r>
    </w:p>
    <w:p w14:paraId="79F68C99" w14:textId="77777777" w:rsidR="000F3B07" w:rsidRDefault="000F3B07" w:rsidP="000F3B07">
      <w:pPr>
        <w:pStyle w:val="aaac"/>
        <w:rPr>
          <w:rtl/>
        </w:rPr>
      </w:pPr>
      <w:r>
        <w:rPr>
          <w:rFonts w:hint="cs"/>
          <w:rtl/>
        </w:rPr>
        <w:lastRenderedPageBreak/>
        <w:t xml:space="preserve">وعندما سألته عن سر ما حصل لفرعون ومن معه من المصريين من الهلاك، أجابني: </w:t>
      </w:r>
      <w:r w:rsidRPr="000F3B07">
        <w:rPr>
          <w:rtl/>
        </w:rPr>
        <w:t>{وَجَاءَ فِرْعَوْنُ وَمَنْ قَبْلَهُ وَالْمُؤْتَفِكَاتُ بِالْخَاطِئَةِ (9) فَعَصَوْا رَسُولَ رَبِّهِمْ فَأَخَذَهُمْ أَخْذَةً رَابِيَةً } [الحاقة: 9، 10]</w:t>
      </w:r>
    </w:p>
    <w:p w14:paraId="027CCC7C" w14:textId="77777777" w:rsidR="000F3B07" w:rsidRDefault="00120B62" w:rsidP="00120B62">
      <w:pPr>
        <w:pStyle w:val="aaac"/>
        <w:rPr>
          <w:rtl/>
        </w:rPr>
      </w:pPr>
      <w:r>
        <w:rPr>
          <w:rFonts w:hint="cs"/>
          <w:rtl/>
        </w:rPr>
        <w:t>وعندما سألته عن سر ما حصل لسبأ، وتفرقها في الأرض شذر مذر، وتحولها من النعيم إلى البلاء، ومن السعادة إلى الشقاء، أجابني بأنه لا علاقة لكل ما حصل لهم بالعين، وإنما هي أعمالهم التي عبر عنها</w:t>
      </w:r>
      <w:r w:rsidR="007455E6">
        <w:rPr>
          <w:rFonts w:hint="cs"/>
          <w:rtl/>
        </w:rPr>
        <w:t xml:space="preserve"> </w:t>
      </w:r>
      <w:r>
        <w:rPr>
          <w:rFonts w:hint="cs"/>
          <w:rtl/>
        </w:rPr>
        <w:t xml:space="preserve">الله تعالى بقوله: </w:t>
      </w:r>
      <w:r w:rsidRPr="00120B62">
        <w:rPr>
          <w:rtl/>
        </w:rPr>
        <w:t>{لَقَدْ كَانَ لِسَبَإٍ فِي مَسْكَنِهِمْ آيَةٌ جَنَّتَانِ عَنْ يَمِينٍ وَشِمَالٍ كُلُوا مِنْ رِزْقِ رَبِّكُمْ وَاشْكُرُوا لَهُ بَلْدَةٌ طَيِّبَةٌ وَرَبٌّ غَفُورٌ (15) فَأَعْرَضُوا فَأَرْسَلْنَا عَلَيْهِمْ سَيْلَ الْعَرِمِ وَبَدَّلْنَاهُمْ بِجَنَّتَيْهِمْ جَنَّتَيْنِ ذَوَاتَيْ أُكُلٍ خَمْطٍ وَأَثْلٍ وَشَيْءٍ مِنْ سِدْرٍ قَلِيلٍ (16) ذَلِكَ جَزَيْنَاهُمْ بِمَا كَفَرُوا وَهَلْ نُجَازِي إِلَّا الْكَفُورَ } [سبأ: 15 - 17]</w:t>
      </w:r>
    </w:p>
    <w:p w14:paraId="08BD711D" w14:textId="77777777" w:rsidR="00120B62" w:rsidRDefault="00120B62" w:rsidP="00120B62">
      <w:pPr>
        <w:pStyle w:val="aaac"/>
        <w:rPr>
          <w:rtl/>
        </w:rPr>
      </w:pPr>
      <w:r>
        <w:rPr>
          <w:rFonts w:hint="cs"/>
          <w:rtl/>
        </w:rPr>
        <w:t>وهكذا رحت أسأله عن كل مصيبة حصلت، وكل بلاء تنزل، ولم يجبني في واحدة منها بعلاقة العين بذلك، ولذلك لا يمكنني أن أترك هذه الإجابات القرآنية الصريحة الواضحة، وأستمع إلى إجابتك.</w:t>
      </w:r>
    </w:p>
    <w:p w14:paraId="66A924A0" w14:textId="77777777" w:rsidR="00120B62" w:rsidRDefault="00120B62" w:rsidP="00120B62">
      <w:pPr>
        <w:pStyle w:val="aaac"/>
        <w:rPr>
          <w:rtl/>
        </w:rPr>
      </w:pPr>
      <w:r>
        <w:rPr>
          <w:rFonts w:hint="cs"/>
          <w:rtl/>
        </w:rPr>
        <w:t xml:space="preserve">قد تتهمني ـ أيها الرفيق العزيز ـ بإنكار السنة، أو بضرب السنة بالقرآن، ومعاذ الله؛ فأنا أضعف من أن أنكر سنة رسول الله </w:t>
      </w:r>
      <w:r>
        <w:rPr>
          <w:rFonts w:hint="cs"/>
        </w:rPr>
        <w:sym w:font="Abo-thar" w:char="F061"/>
      </w:r>
      <w:r>
        <w:rPr>
          <w:rFonts w:hint="cs"/>
          <w:rtl/>
        </w:rPr>
        <w:t xml:space="preserve">، وأنا لم أقل لك أبدا: إن رسول الله </w:t>
      </w:r>
      <w:r>
        <w:rPr>
          <w:rFonts w:hint="cs"/>
        </w:rPr>
        <w:sym w:font="Abo-thar" w:char="F061"/>
      </w:r>
      <w:r>
        <w:rPr>
          <w:rFonts w:hint="cs"/>
          <w:rtl/>
        </w:rPr>
        <w:t xml:space="preserve"> لم يذكر تلك الأحاديث التي رويتها؛ فليس لدي من علم الرجال والجرح والتعديل ما يؤهلني لإنكار ذلك، ولكني عجبت من تركك للواضحات القطعيات المتفق عليها، وذهابك للظنيات المختلف فيها.</w:t>
      </w:r>
    </w:p>
    <w:p w14:paraId="01EEFCB7" w14:textId="77777777" w:rsidR="00120B62" w:rsidRDefault="00120B62" w:rsidP="00120B62">
      <w:pPr>
        <w:pStyle w:val="aaac"/>
        <w:rPr>
          <w:rtl/>
        </w:rPr>
      </w:pPr>
      <w:r>
        <w:rPr>
          <w:rFonts w:hint="cs"/>
          <w:rtl/>
        </w:rPr>
        <w:t xml:space="preserve">وأنا لا أقصد ـ كما قد تتوهم أيها الرفيق العزيز ـ بالظنيات تلك الأحاديث التي ذكرتها، وإنما أقصد تصورك وتوهمك أن سبب ما حصل لك من بلاء هو عيون الناس المسلطة عليك؛ فذلك في أحسن أحواله تهمة تحتاج إلى دليل، ولا يمكن لذلك الراقي </w:t>
      </w:r>
      <w:r>
        <w:rPr>
          <w:rFonts w:hint="cs"/>
          <w:rtl/>
        </w:rPr>
        <w:lastRenderedPageBreak/>
        <w:t>المسكين، الممتلئ بكل أنواع الضعف والقصور أن يشق على قلوب الناس، أو يطلع على اللوح المحفوظ ليخبرك أن ما حصل لك سببه</w:t>
      </w:r>
      <w:r w:rsidR="007455E6">
        <w:rPr>
          <w:rFonts w:hint="cs"/>
          <w:rtl/>
        </w:rPr>
        <w:t xml:space="preserve"> </w:t>
      </w:r>
      <w:r>
        <w:rPr>
          <w:rFonts w:hint="cs"/>
          <w:rtl/>
        </w:rPr>
        <w:t>العين.</w:t>
      </w:r>
    </w:p>
    <w:p w14:paraId="4861A091" w14:textId="77777777" w:rsidR="006029F0" w:rsidRDefault="006029F0" w:rsidP="00120B62">
      <w:pPr>
        <w:pStyle w:val="aaac"/>
        <w:rPr>
          <w:rtl/>
        </w:rPr>
      </w:pPr>
      <w:r>
        <w:rPr>
          <w:rFonts w:hint="cs"/>
          <w:rtl/>
        </w:rPr>
        <w:t>فلذلك دع الخلق للخالق، وانشغل بنفسك، وبالبحث في سجلات أعمالك؛ فلعلك تبصر الفيروس الذي دمر حياتك، أو المغناطيس الذي جلب ذلك البلاء إليك، لتواجه الحقيقة التي تحاول إخفاءها، ويعينك دجاجلة الرقاة على ذلك.</w:t>
      </w:r>
    </w:p>
    <w:p w14:paraId="6459BB55" w14:textId="77777777" w:rsidR="006029F0" w:rsidRDefault="006029F0" w:rsidP="006029F0">
      <w:pPr>
        <w:pStyle w:val="aaac"/>
        <w:rPr>
          <w:rtl/>
        </w:rPr>
      </w:pPr>
      <w:r>
        <w:rPr>
          <w:rFonts w:hint="cs"/>
          <w:rtl/>
        </w:rPr>
        <w:t>ولا بأس ـ أيها الرفيق العزيز ـ إن كنت صاحب حيطة ونظر أن تعتبر العين</w:t>
      </w:r>
      <w:r w:rsidR="007455E6">
        <w:rPr>
          <w:rFonts w:hint="cs"/>
          <w:rtl/>
        </w:rPr>
        <w:t xml:space="preserve"> </w:t>
      </w:r>
      <w:r>
        <w:rPr>
          <w:rFonts w:hint="cs"/>
          <w:rtl/>
        </w:rPr>
        <w:t>سببا من أسباب ما حصل لك، مع الأسباب التي ذكرها القرآن الكريم، لكن إياك أن تعتبرها السبب الوحيد، وإياك أن تتهم أحدا بها، حتى لا تقع في الظلم والجور وسوء الظن.</w:t>
      </w:r>
    </w:p>
    <w:p w14:paraId="6174A8DC" w14:textId="77777777" w:rsidR="006029F0" w:rsidRDefault="006029F0" w:rsidP="006029F0">
      <w:pPr>
        <w:pStyle w:val="aaac"/>
        <w:rPr>
          <w:rtl/>
        </w:rPr>
      </w:pPr>
      <w:r>
        <w:rPr>
          <w:rFonts w:hint="cs"/>
          <w:rtl/>
        </w:rPr>
        <w:t>وفي هذه الحالة لست في حاجة لإحضار الرقاة، ولا الحديث عما أصابك في المنتديات، بل يكفي أن ترفع يديك إلى الله ليكف بلاء العين عنك، ويمكنك لذلك أن تستعيذ بكل أنواع الاستعاذة الواردة في النصوص المقدسة، وأن توقن بعدها بأن الله قد رد عنك كل أسباب البلاء من تلك الجهة التي كنت تتوهمها، ولم يبق إلا الجهة التي سُلمت لك مفاتيحه</w:t>
      </w:r>
      <w:r w:rsidR="004E0858">
        <w:rPr>
          <w:rFonts w:hint="cs"/>
          <w:rtl/>
        </w:rPr>
        <w:t>ا</w:t>
      </w:r>
      <w:r>
        <w:rPr>
          <w:rFonts w:hint="cs"/>
          <w:rtl/>
        </w:rPr>
        <w:t>؛ فكنت أنت أميرها وحامي ثغرها.</w:t>
      </w:r>
    </w:p>
    <w:p w14:paraId="537ED8DC" w14:textId="77777777" w:rsidR="006029F0" w:rsidRDefault="006029F0" w:rsidP="006029F0">
      <w:pPr>
        <w:pStyle w:val="aaac"/>
        <w:rPr>
          <w:rtl/>
        </w:rPr>
      </w:pPr>
      <w:r>
        <w:rPr>
          <w:rFonts w:hint="cs"/>
          <w:rtl/>
        </w:rPr>
        <w:t>أيها الرفيق العزيز</w:t>
      </w:r>
      <w:r w:rsidR="00D5743A">
        <w:rPr>
          <w:rFonts w:hint="cs"/>
          <w:rtl/>
        </w:rPr>
        <w:t>.</w:t>
      </w:r>
      <w:r>
        <w:rPr>
          <w:rFonts w:hint="cs"/>
          <w:rtl/>
        </w:rPr>
        <w:t>. هذه نصيحتي إليك، ولنفسي، حتى نواجه المشاكل وأنواع البلاء بما تتطلبه من حلول معقولة ومنطقية، وليس بالهرب منها إلى أهوائنا</w:t>
      </w:r>
      <w:r w:rsidR="00743D6D">
        <w:rPr>
          <w:rFonts w:hint="cs"/>
          <w:rtl/>
        </w:rPr>
        <w:t>،</w:t>
      </w:r>
      <w:r>
        <w:rPr>
          <w:rFonts w:hint="cs"/>
          <w:rtl/>
        </w:rPr>
        <w:t xml:space="preserve"> والشياطين الذين يزينون لنا أعمالنا، ثم يرمون كل تلك الرسائل الربانية التي يرسلها الله إلينا لينبهنا من غفلتنا، ويعيدنا إلى سراطه المستقيم.</w:t>
      </w:r>
    </w:p>
    <w:p w14:paraId="44526110" w14:textId="77777777" w:rsidR="006029F0" w:rsidRPr="00120B62" w:rsidRDefault="006029F0" w:rsidP="006029F0">
      <w:pPr>
        <w:pStyle w:val="aaac"/>
        <w:rPr>
          <w:rtl/>
        </w:rPr>
      </w:pPr>
    </w:p>
    <w:p w14:paraId="2762874B" w14:textId="77777777" w:rsidR="000F3B07" w:rsidRDefault="000F3B07" w:rsidP="000F3B07">
      <w:pPr>
        <w:pStyle w:val="aaac"/>
        <w:rPr>
          <w:rtl/>
        </w:rPr>
      </w:pPr>
    </w:p>
    <w:p w14:paraId="09ED11FB" w14:textId="77777777" w:rsidR="001B1D4C" w:rsidRDefault="001B1D4C" w:rsidP="001B1D4C">
      <w:pPr>
        <w:pStyle w:val="aaac"/>
        <w:rPr>
          <w:rtl/>
        </w:rPr>
      </w:pPr>
    </w:p>
    <w:p w14:paraId="66D77378" w14:textId="77777777" w:rsidR="009776E9" w:rsidRDefault="009776E9" w:rsidP="00C20B56">
      <w:pPr>
        <w:pStyle w:val="aaa1"/>
        <w:rPr>
          <w:rtl/>
        </w:rPr>
      </w:pPr>
      <w:bookmarkStart w:id="61" w:name="_Toc533129503"/>
      <w:bookmarkStart w:id="62" w:name="_Toc533153399"/>
      <w:r>
        <w:rPr>
          <w:rFonts w:hint="cs"/>
          <w:rtl/>
        </w:rPr>
        <w:lastRenderedPageBreak/>
        <w:t xml:space="preserve">لا </w:t>
      </w:r>
      <w:r w:rsidR="00C20B56">
        <w:rPr>
          <w:rFonts w:hint="cs"/>
          <w:rtl/>
        </w:rPr>
        <w:t>تكن شريكا للقتلة</w:t>
      </w:r>
      <w:bookmarkEnd w:id="61"/>
      <w:bookmarkEnd w:id="62"/>
    </w:p>
    <w:p w14:paraId="72759FA7" w14:textId="77777777" w:rsidR="009044B2" w:rsidRDefault="009044B2" w:rsidP="001B2541">
      <w:pPr>
        <w:pStyle w:val="aaac"/>
        <w:rPr>
          <w:rtl/>
        </w:rPr>
      </w:pPr>
      <w:r>
        <w:rPr>
          <w:rFonts w:hint="cs"/>
          <w:rtl/>
        </w:rPr>
        <w:t>أرسلت إلي ـ أيها الرفيق العزيز ـ تتعجب من بثي لتلك الأحاديث المحذرة من القتل، وذكرت لي أنك وجميع من سمعوا تلك الأحاديث قوم مسالمون، لم تتلطخ أيديكم بالدماء، وأن</w:t>
      </w:r>
      <w:r w:rsidR="001B2541">
        <w:rPr>
          <w:rFonts w:hint="cs"/>
          <w:rtl/>
        </w:rPr>
        <w:t xml:space="preserve">ه كان </w:t>
      </w:r>
      <w:r>
        <w:rPr>
          <w:rFonts w:hint="cs"/>
          <w:rtl/>
        </w:rPr>
        <w:t>الأجدر بي أن أحدثكم عن غير الدماء، أو عن غير الكبائر؛ فأنتم ـ بحمد الله</w:t>
      </w:r>
      <w:r w:rsidR="001B2541">
        <w:rPr>
          <w:rFonts w:hint="cs"/>
          <w:rtl/>
        </w:rPr>
        <w:t>،</w:t>
      </w:r>
      <w:r>
        <w:rPr>
          <w:rFonts w:hint="cs"/>
          <w:rtl/>
        </w:rPr>
        <w:t xml:space="preserve"> كما تذكر ـ قوم متدينون مسلمون، وأبعد الناس عن مثل تلك الجرائم.</w:t>
      </w:r>
    </w:p>
    <w:p w14:paraId="257ABA70" w14:textId="77777777" w:rsidR="009044B2" w:rsidRDefault="009044B2" w:rsidP="001B2541">
      <w:pPr>
        <w:pStyle w:val="aaac"/>
        <w:rPr>
          <w:rtl/>
        </w:rPr>
      </w:pPr>
      <w:r>
        <w:rPr>
          <w:rFonts w:hint="cs"/>
          <w:rtl/>
        </w:rPr>
        <w:t>وأنا ـ في تلك الموعظة التي وعظتكم ـ لم أكن أقصد أنكم محاربون، ولا أن أيديكم ملطخة بالدماء، لكني خشيت أن تكونوا من الذين يُكتبون من القتلة، مع أنهم لم يسفكوا في حياتهم قطرة دم واحدة، لكنهم قتلوا بقلوبهم وألسنتهم ملايين البشر.. والقاتل ليس من مارس القتل بيده فقط، وإنما من مارسه بلسانه وقلبه وأي لطيفة من لطائفه.</w:t>
      </w:r>
    </w:p>
    <w:p w14:paraId="704F1C66" w14:textId="77777777" w:rsidR="007535B4" w:rsidRDefault="007535B4" w:rsidP="007535B4">
      <w:pPr>
        <w:pStyle w:val="aaac"/>
        <w:rPr>
          <w:rtl/>
        </w:rPr>
      </w:pPr>
      <w:r>
        <w:rPr>
          <w:rFonts w:hint="cs"/>
          <w:rtl/>
        </w:rPr>
        <w:t xml:space="preserve">لقد ورد في الحديث ما يدل على ذلك، فقد قال </w:t>
      </w:r>
      <w:r>
        <w:rPr>
          <w:rFonts w:hint="cs"/>
        </w:rPr>
        <w:sym w:font="Abo-thar" w:char="F061"/>
      </w:r>
      <w:r w:rsidRPr="00A16F89">
        <w:rPr>
          <w:rtl/>
        </w:rPr>
        <w:t>: (إذا عملت الخطيئة في الأرض كان من شهدها وكرهها - وفي رواية - فأنكرها - كمن غاب عنها، ومن غاب عنها فرضيها كان كمن شهدها)</w:t>
      </w:r>
      <w:r w:rsidRPr="00A16F89">
        <w:rPr>
          <w:rFonts w:ascii="mylotus" w:hAnsi="mylotus"/>
          <w:position w:val="6"/>
          <w:szCs w:val="20"/>
          <w:rtl/>
          <w:lang w:bidi="fa-IR"/>
        </w:rPr>
        <w:t xml:space="preserve"> </w:t>
      </w:r>
      <w:r w:rsidRPr="006936C1">
        <w:rPr>
          <w:rStyle w:val="af5"/>
          <w:rFonts w:ascii="mylotus" w:hAnsi="mylotus"/>
          <w:rtl/>
        </w:rPr>
        <w:t>(</w:t>
      </w:r>
      <w:r w:rsidRPr="006936C1">
        <w:rPr>
          <w:rStyle w:val="af5"/>
          <w:rFonts w:ascii="mylotus" w:hAnsi="mylotus"/>
          <w:rtl/>
        </w:rPr>
        <w:footnoteReference w:id="34"/>
      </w:r>
      <w:r w:rsidRPr="006936C1">
        <w:rPr>
          <w:rStyle w:val="af5"/>
          <w:rFonts w:ascii="mylotus" w:hAnsi="mylotus"/>
          <w:rtl/>
        </w:rPr>
        <w:t>)</w:t>
      </w:r>
    </w:p>
    <w:p w14:paraId="26015A5C" w14:textId="77777777" w:rsidR="007535B4" w:rsidRDefault="007535B4" w:rsidP="007535B4">
      <w:pPr>
        <w:pStyle w:val="aaac"/>
        <w:rPr>
          <w:rtl/>
        </w:rPr>
      </w:pPr>
      <w:r>
        <w:rPr>
          <w:rFonts w:hint="cs"/>
          <w:rtl/>
        </w:rPr>
        <w:t xml:space="preserve">وفي حديث آخر قال </w:t>
      </w:r>
      <w:r>
        <w:rPr>
          <w:rFonts w:hint="cs"/>
        </w:rPr>
        <w:sym w:font="Abo-thar" w:char="F061"/>
      </w:r>
      <w:r w:rsidRPr="00A16F89">
        <w:rPr>
          <w:rtl/>
        </w:rPr>
        <w:t xml:space="preserve">: (ستكون أمراء فتعرفون وتنكرون فمن عرف برئ، ومن أنكر </w:t>
      </w:r>
      <w:r>
        <w:rPr>
          <w:rtl/>
        </w:rPr>
        <w:t>سلم ولكن من رضي وتابع</w:t>
      </w:r>
      <w:r>
        <w:rPr>
          <w:rFonts w:hint="cs"/>
          <w:rtl/>
        </w:rPr>
        <w:t xml:space="preserve">) </w:t>
      </w:r>
      <w:r w:rsidRPr="006936C1">
        <w:rPr>
          <w:rStyle w:val="af5"/>
          <w:rFonts w:ascii="mylotus" w:hAnsi="mylotus"/>
          <w:rtl/>
        </w:rPr>
        <w:t>(</w:t>
      </w:r>
      <w:r w:rsidRPr="006936C1">
        <w:rPr>
          <w:rStyle w:val="af5"/>
          <w:rFonts w:ascii="mylotus" w:hAnsi="mylotus"/>
          <w:rtl/>
        </w:rPr>
        <w:footnoteReference w:id="35"/>
      </w:r>
      <w:r w:rsidRPr="006936C1">
        <w:rPr>
          <w:rStyle w:val="af5"/>
          <w:rFonts w:ascii="mylotus" w:hAnsi="mylotus"/>
          <w:rtl/>
        </w:rPr>
        <w:t>)</w:t>
      </w:r>
      <w:r>
        <w:rPr>
          <w:rFonts w:hint="cs"/>
          <w:rtl/>
        </w:rPr>
        <w:t xml:space="preserve"> </w:t>
      </w:r>
    </w:p>
    <w:p w14:paraId="1CF44514" w14:textId="77777777" w:rsidR="009044B2" w:rsidRDefault="009044B2" w:rsidP="001B2541">
      <w:pPr>
        <w:pStyle w:val="aaac"/>
        <w:rPr>
          <w:rtl/>
        </w:rPr>
      </w:pPr>
      <w:r>
        <w:rPr>
          <w:rFonts w:hint="cs"/>
          <w:rtl/>
        </w:rPr>
        <w:t>وأصدقك القول ـ أيها الرفيق العزيز ـ أني لم أكن أنوي أن أحدثكم في تلك الموعظة التي شرفتموني بطلبها عن القتل والدماء، ولكني في الفترة التي جلست فيها إليكم سمعت أحاديث عجيبة جعلتني أخشى عليك وعليهم من أن ت</w:t>
      </w:r>
      <w:r w:rsidR="001B2541">
        <w:rPr>
          <w:rFonts w:hint="cs"/>
          <w:rtl/>
        </w:rPr>
        <w:t>ُ</w:t>
      </w:r>
      <w:r>
        <w:rPr>
          <w:rFonts w:hint="cs"/>
          <w:rtl/>
        </w:rPr>
        <w:t xml:space="preserve">كتبوا عند الله من </w:t>
      </w:r>
      <w:r>
        <w:rPr>
          <w:rFonts w:hint="cs"/>
          <w:rtl/>
        </w:rPr>
        <w:lastRenderedPageBreak/>
        <w:t>القتلة، وأنتم لا تشعرون.</w:t>
      </w:r>
    </w:p>
    <w:p w14:paraId="620AD8F2" w14:textId="77777777" w:rsidR="009044B2" w:rsidRDefault="009044B2" w:rsidP="009044B2">
      <w:pPr>
        <w:pStyle w:val="aaac"/>
        <w:rPr>
          <w:rtl/>
        </w:rPr>
      </w:pPr>
      <w:r>
        <w:rPr>
          <w:rFonts w:hint="cs"/>
          <w:rtl/>
        </w:rPr>
        <w:t>لقد سمعت بعضكم يتحدث بإعجاب عن أمريكا، ونهضتها، وتطورها</w:t>
      </w:r>
      <w:r w:rsidR="007455E6">
        <w:rPr>
          <w:rFonts w:hint="cs"/>
          <w:rtl/>
        </w:rPr>
        <w:t xml:space="preserve"> </w:t>
      </w:r>
      <w:r>
        <w:rPr>
          <w:rFonts w:hint="cs"/>
          <w:rtl/>
        </w:rPr>
        <w:t>الاقتصادي، ونظامها الدقيق، ويتمنى لو أن إخوانه من العرب انتهجوا نهجها وساروا</w:t>
      </w:r>
      <w:r w:rsidR="001B2541">
        <w:rPr>
          <w:rFonts w:hint="cs"/>
          <w:rtl/>
        </w:rPr>
        <w:t>،</w:t>
      </w:r>
      <w:r>
        <w:rPr>
          <w:rFonts w:hint="cs"/>
          <w:rtl/>
        </w:rPr>
        <w:t xml:space="preserve"> سيرها؛ فلما قال ذلك قام له بعض القوم، وذكر له ما فعل أسلافهم بالهنود الحمر، وبالفيتناميين، وباليابانيين، وما فعله خلفهم من جرائم في حق العراق وأفغانستان والكثير من بلاد الله الواسعة.. لكن الرجل بدل أن يستنكر تلك الجرائم، راح يبررها، ويدافع عنها، ويستعمل في ذلك كل ما تعلمه من فنون التبرير، ويصور أن السنن الحضارية قد تستدعي بعض السلوكات التي لا تنسجم مع العواطف، لكن العقل يفرضها.</w:t>
      </w:r>
    </w:p>
    <w:p w14:paraId="55319D18" w14:textId="77777777" w:rsidR="009044B2" w:rsidRDefault="009044B2" w:rsidP="00307C3E">
      <w:pPr>
        <w:pStyle w:val="aaac"/>
        <w:rPr>
          <w:rtl/>
        </w:rPr>
      </w:pPr>
      <w:r>
        <w:rPr>
          <w:rFonts w:hint="cs"/>
          <w:rtl/>
        </w:rPr>
        <w:t>واستسلم أكثر الحضور لكلامه وتبريراته، ولم ينكروا عليه، ولم يتصوروا أنهم بذلك السكوت</w:t>
      </w:r>
      <w:r w:rsidR="00307C3E">
        <w:rPr>
          <w:rFonts w:hint="cs"/>
          <w:rtl/>
        </w:rPr>
        <w:t xml:space="preserve"> والرضا قد ك</w:t>
      </w:r>
      <w:r w:rsidR="001B2541">
        <w:rPr>
          <w:rFonts w:hint="cs"/>
          <w:rtl/>
        </w:rPr>
        <w:t>ُ</w:t>
      </w:r>
      <w:r w:rsidR="00307C3E">
        <w:rPr>
          <w:rFonts w:hint="cs"/>
          <w:rtl/>
        </w:rPr>
        <w:t xml:space="preserve">تبوا في قائمة قتلة الهنود الحمر والفيتناميين واليابانيين والعراقيين والأفغانيين.. وغيرهم من </w:t>
      </w:r>
      <w:r w:rsidR="001B2541">
        <w:rPr>
          <w:rFonts w:hint="cs"/>
          <w:rtl/>
        </w:rPr>
        <w:t>عشرات ال</w:t>
      </w:r>
      <w:r w:rsidR="00307C3E">
        <w:rPr>
          <w:rFonts w:hint="cs"/>
          <w:rtl/>
        </w:rPr>
        <w:t>ملايين البشر.</w:t>
      </w:r>
    </w:p>
    <w:p w14:paraId="6B64921C" w14:textId="77777777" w:rsidR="00307C3E" w:rsidRDefault="00307C3E" w:rsidP="001B2541">
      <w:pPr>
        <w:pStyle w:val="aaac"/>
        <w:rPr>
          <w:rtl/>
        </w:rPr>
      </w:pPr>
      <w:r>
        <w:rPr>
          <w:rFonts w:hint="cs"/>
          <w:rtl/>
        </w:rPr>
        <w:t>وهكذا راح آخر يدافع عن فرنسا، ويصور للحضور أنها أم التنوير، وأنها قمة من قمم الحضارة، وأنه لا يمكن لدولة تريد أن تتقدم من أن تسير على خطاها، وتنتهج نهجها، وتشرب من شرابها حلوه ومره، خيره وشره.. وعندما ذكر له بعض الحضور جرائم الفرنسيين في أكثر الدول الإفريقية، راح يلتمس لها الأعذار، وراح الحضور يقبلون منه، ويسجلون أنفسهم طواعية ضمن قائمة المجرمين الذين قتلوا ملايين</w:t>
      </w:r>
      <w:r w:rsidR="001B2541">
        <w:rPr>
          <w:rFonts w:hint="cs"/>
          <w:rtl/>
        </w:rPr>
        <w:t xml:space="preserve"> المستضعفين</w:t>
      </w:r>
      <w:r>
        <w:rPr>
          <w:rFonts w:hint="cs"/>
          <w:rtl/>
        </w:rPr>
        <w:t>.</w:t>
      </w:r>
    </w:p>
    <w:p w14:paraId="0C4627B3" w14:textId="77777777" w:rsidR="00307C3E" w:rsidRDefault="00307C3E" w:rsidP="001B2541">
      <w:pPr>
        <w:pStyle w:val="aaac"/>
        <w:rPr>
          <w:rtl/>
        </w:rPr>
      </w:pPr>
      <w:r>
        <w:rPr>
          <w:rFonts w:hint="cs"/>
          <w:rtl/>
        </w:rPr>
        <w:t>وهكذا سمعت ثالثا يبرر للإرهابيين كل سلوكاتهم، ويعتبرهم ثوارا، وأن على الدولة أن تستسلم لهم، وأن تعطيه</w:t>
      </w:r>
      <w:r w:rsidR="001B2541">
        <w:rPr>
          <w:rFonts w:hint="cs"/>
          <w:rtl/>
        </w:rPr>
        <w:t xml:space="preserve">م </w:t>
      </w:r>
      <w:r>
        <w:rPr>
          <w:rFonts w:hint="cs"/>
          <w:rtl/>
        </w:rPr>
        <w:t>رقابها، ورقاب شعبها ليذبحوه بالطريقة التي يشاءون.</w:t>
      </w:r>
    </w:p>
    <w:p w14:paraId="7A6DA450" w14:textId="77777777" w:rsidR="001B2541" w:rsidRDefault="001B2541" w:rsidP="001B2541">
      <w:pPr>
        <w:pStyle w:val="aaac"/>
        <w:rPr>
          <w:rtl/>
        </w:rPr>
      </w:pPr>
      <w:r>
        <w:rPr>
          <w:rFonts w:hint="cs"/>
          <w:rtl/>
        </w:rPr>
        <w:lastRenderedPageBreak/>
        <w:t>وسمعت رابعا يذكر مناقب يزيد، وأنه مغفور له، وأنه استطاع أن يوحد الدولة، ويقف في وجه المعارضين؛ فلما قام بعضهم يذكر له جرائمه في حق أهل البيت في كربلاء، وجرائمه في حق الصحابة في الحرة، وغيرها.. راح يبررها، ويدافع عن يزيد وجرائم يزيد، وسكت القوم، وراحوا يسجلون أنفسهم جنودا متطوعين في ذلك الجيش المجرم.</w:t>
      </w:r>
    </w:p>
    <w:p w14:paraId="5B458A4C" w14:textId="77777777" w:rsidR="00307C3E" w:rsidRDefault="00307C3E" w:rsidP="001B2541">
      <w:pPr>
        <w:pStyle w:val="aaac"/>
        <w:rPr>
          <w:rtl/>
        </w:rPr>
      </w:pPr>
      <w:r>
        <w:rPr>
          <w:rFonts w:hint="cs"/>
          <w:rtl/>
        </w:rPr>
        <w:t xml:space="preserve">وهكذا سمعت </w:t>
      </w:r>
      <w:r w:rsidR="001B2541">
        <w:rPr>
          <w:rFonts w:hint="cs"/>
          <w:rtl/>
        </w:rPr>
        <w:t>خامسا</w:t>
      </w:r>
      <w:r>
        <w:rPr>
          <w:rFonts w:hint="cs"/>
          <w:rtl/>
        </w:rPr>
        <w:t>، يبرر ما يحصل من قتل لأطفال اليمن وشيوخها ورجالها ونسا</w:t>
      </w:r>
      <w:r w:rsidR="001B2541">
        <w:rPr>
          <w:rFonts w:hint="cs"/>
          <w:rtl/>
        </w:rPr>
        <w:t>ئ</w:t>
      </w:r>
      <w:r>
        <w:rPr>
          <w:rFonts w:hint="cs"/>
          <w:rtl/>
        </w:rPr>
        <w:t>ها، ويذكر أن ذلك شيء طبيعي، وأنه على الدولة أن تحفظ جوارها من كل ما يسيء إليه.</w:t>
      </w:r>
    </w:p>
    <w:p w14:paraId="15D75B8E" w14:textId="77777777" w:rsidR="00307C3E" w:rsidRDefault="00307C3E" w:rsidP="00307C3E">
      <w:pPr>
        <w:pStyle w:val="aaac"/>
        <w:rPr>
          <w:rtl/>
        </w:rPr>
      </w:pPr>
      <w:r>
        <w:rPr>
          <w:rFonts w:hint="cs"/>
          <w:rtl/>
        </w:rPr>
        <w:t>وهكذا لم ينفض</w:t>
      </w:r>
      <w:r w:rsidR="001B2541">
        <w:rPr>
          <w:rFonts w:hint="cs"/>
          <w:rtl/>
        </w:rPr>
        <w:t>ّ</w:t>
      </w:r>
      <w:r>
        <w:rPr>
          <w:rFonts w:hint="cs"/>
          <w:rtl/>
        </w:rPr>
        <w:t xml:space="preserve"> ذلك المجلس إلا بعد أن سجل الحضور أسماءهم في قوائم القتلة، لا ق</w:t>
      </w:r>
      <w:r w:rsidR="001B2541">
        <w:rPr>
          <w:rFonts w:hint="cs"/>
          <w:rtl/>
        </w:rPr>
        <w:t>ت</w:t>
      </w:r>
      <w:r>
        <w:rPr>
          <w:rFonts w:hint="cs"/>
          <w:rtl/>
        </w:rPr>
        <w:t>لة أفراد معدودين، وإنما قتلة الملايين ومئات الملايين.</w:t>
      </w:r>
    </w:p>
    <w:p w14:paraId="01E0172E" w14:textId="77777777" w:rsidR="00307C3E" w:rsidRDefault="00307C3E" w:rsidP="00A16687">
      <w:pPr>
        <w:pStyle w:val="aaac"/>
        <w:rPr>
          <w:rtl/>
        </w:rPr>
      </w:pPr>
      <w:r>
        <w:rPr>
          <w:rFonts w:hint="cs"/>
          <w:rtl/>
        </w:rPr>
        <w:t>لذلك عندما طلبوا مني في آخر المجلس أن أحدثهم، رحت أحدثهم عن القتل، لأني لم أشم عند جلوسي إليهم إلا روائح دماء المستضعفين المظلومين، الذين لم يكفهم أن ق</w:t>
      </w:r>
      <w:r w:rsidR="00A16687">
        <w:rPr>
          <w:rFonts w:hint="cs"/>
          <w:rtl/>
        </w:rPr>
        <w:t>ُ</w:t>
      </w:r>
      <w:r>
        <w:rPr>
          <w:rFonts w:hint="cs"/>
          <w:rtl/>
        </w:rPr>
        <w:t xml:space="preserve">تلوا </w:t>
      </w:r>
      <w:r w:rsidR="00A16687">
        <w:rPr>
          <w:rFonts w:hint="cs"/>
          <w:rtl/>
        </w:rPr>
        <w:t>مرة واحدة، و</w:t>
      </w:r>
      <w:r>
        <w:rPr>
          <w:rFonts w:hint="cs"/>
          <w:rtl/>
        </w:rPr>
        <w:t>بدم بارد</w:t>
      </w:r>
      <w:r w:rsidR="00A16687">
        <w:rPr>
          <w:rFonts w:hint="cs"/>
          <w:rtl/>
        </w:rPr>
        <w:t xml:space="preserve"> من المجرمين المستكبرين، حتى أضاف إليهم أولئك الذين تسميهم قوما مسالمين قتلة جديدة، وفي بيت من بيوت الله، وفي شهر من أشهر الله الحرام.</w:t>
      </w:r>
    </w:p>
    <w:p w14:paraId="0CE5E2DB" w14:textId="77777777" w:rsidR="00A16687" w:rsidRDefault="00A16687" w:rsidP="00A16687">
      <w:pPr>
        <w:pStyle w:val="aaac"/>
        <w:rPr>
          <w:rtl/>
        </w:rPr>
      </w:pPr>
      <w:r>
        <w:rPr>
          <w:rFonts w:hint="cs"/>
          <w:rtl/>
        </w:rPr>
        <w:t>وما آلمني ـ أيها الرفيق العزيز ـ هو سكوتك على ما ذكروه؛ فلم تنبس ببنت شفة، وأنا أعلم سبب ذلك؛ فأنت لا تحب أن تسبح خلاف التيار، ولا تريد أن تغرد خارج السرب، ولا تريد لقومك أن يرموك بالبلادة، أو التخلف، أو الرجعية، ولذلك آثرت أن تسجل اسمك في قوائم القتلة، واعتبرتها أفضل من قوائم الرجعيين والمتخلفين والظلاميين.</w:t>
      </w:r>
    </w:p>
    <w:p w14:paraId="6A3CA64D" w14:textId="77777777" w:rsidR="00A16687" w:rsidRDefault="00A16687" w:rsidP="00A16687">
      <w:pPr>
        <w:pStyle w:val="aaac"/>
        <w:rPr>
          <w:rtl/>
        </w:rPr>
      </w:pPr>
      <w:r>
        <w:rPr>
          <w:rFonts w:hint="cs"/>
          <w:rtl/>
        </w:rPr>
        <w:t xml:space="preserve">ولذلك كتبت إليك هذه الوصية، أنبهك إلى أن محكمة العدل الإلهية لن تستثني </w:t>
      </w:r>
      <w:r>
        <w:rPr>
          <w:rFonts w:hint="cs"/>
          <w:rtl/>
        </w:rPr>
        <w:lastRenderedPageBreak/>
        <w:t xml:space="preserve">قاتلا يوم القيامة، سواء ذلك الذي باشر القتل، أو ذلك الذي زكى القاتل، أو ذلك الذي رضي عنه، أو ذلك الذي دعمه، أو ذلك الذي أحبه ووالاه، أو ذلك الذي انتصر له، ودعا إليه.. </w:t>
      </w:r>
    </w:p>
    <w:p w14:paraId="33C4D864" w14:textId="77777777" w:rsidR="00A16687" w:rsidRDefault="00A16687" w:rsidP="00A16687">
      <w:pPr>
        <w:pStyle w:val="aaac"/>
        <w:rPr>
          <w:rtl/>
        </w:rPr>
      </w:pPr>
      <w:r>
        <w:rPr>
          <w:rFonts w:hint="cs"/>
          <w:rtl/>
        </w:rPr>
        <w:t>فكل هؤلاء مسجلون ضمن القتلة، وكل هؤلاء ستوضع في موازينهم كل جثث القتلى، وكل دماء المظلومين، لتؤخذ بأوزانها حسناتهم، وت</w:t>
      </w:r>
      <w:r w:rsidR="00374992">
        <w:rPr>
          <w:rFonts w:hint="cs"/>
          <w:rtl/>
        </w:rPr>
        <w:t>ُ</w:t>
      </w:r>
      <w:r>
        <w:rPr>
          <w:rFonts w:hint="cs"/>
          <w:rtl/>
        </w:rPr>
        <w:t>صب عليهم سيئاتهم.</w:t>
      </w:r>
    </w:p>
    <w:p w14:paraId="21AE4B9F" w14:textId="77777777" w:rsidR="00681C90" w:rsidRDefault="00A16687" w:rsidP="00681C90">
      <w:pPr>
        <w:pStyle w:val="aaac"/>
        <w:rPr>
          <w:rtl/>
        </w:rPr>
      </w:pPr>
      <w:r>
        <w:rPr>
          <w:rFonts w:hint="cs"/>
          <w:rtl/>
        </w:rPr>
        <w:t xml:space="preserve">لذلك لا تذكر لي أنك وقومك من المسالمين.. فالمسالم هو ذلك الورع الخائف من الله، الذي يعتذر له كل حين، ويسأله التوبة، ويسأله أن يطهر قلبه من كل حقد وضغينة، وأن يجعله </w:t>
      </w:r>
      <w:r w:rsidR="00681C90">
        <w:rPr>
          <w:rFonts w:hint="cs"/>
          <w:rtl/>
        </w:rPr>
        <w:t>كهفا منيعا</w:t>
      </w:r>
      <w:r>
        <w:rPr>
          <w:rFonts w:hint="cs"/>
          <w:rtl/>
        </w:rPr>
        <w:t xml:space="preserve"> للمستضعفين حتى لو كانوا متخلفين، وأن يجعله </w:t>
      </w:r>
      <w:r w:rsidR="00681C90">
        <w:rPr>
          <w:rFonts w:hint="cs"/>
          <w:rtl/>
        </w:rPr>
        <w:t>سدا شديدا في وجه المستكبرين الطغاة حتى لو لبسوا لباس فرعون، وظهروا بزينة قارون.</w:t>
      </w:r>
    </w:p>
    <w:p w14:paraId="3697DDB1" w14:textId="77777777" w:rsidR="004454AB" w:rsidRDefault="00681C90" w:rsidP="00374992">
      <w:pPr>
        <w:pStyle w:val="aaac"/>
        <w:rPr>
          <w:rtl/>
        </w:rPr>
      </w:pPr>
      <w:r>
        <w:rPr>
          <w:rFonts w:hint="cs"/>
          <w:rtl/>
        </w:rPr>
        <w:t>هذه وصيتي إليك، ولقومك؛ فإن شئتم أن</w:t>
      </w:r>
      <w:r w:rsidR="007455E6">
        <w:rPr>
          <w:rFonts w:hint="cs"/>
          <w:rtl/>
        </w:rPr>
        <w:t xml:space="preserve"> </w:t>
      </w:r>
      <w:r>
        <w:rPr>
          <w:rFonts w:hint="cs"/>
          <w:rtl/>
        </w:rPr>
        <w:t xml:space="preserve">تتوبوا إلى الله؛ فعليكم أن تعتذروا أولا لكل أولئك الذين قتلتموهم بألسنتكم وقلوبكم، وأن تدفعوا لهم الدية على قتلكم لهم، وديتكم هي أن تدافعوا عنهم، وأن تقفوا في وجه قتلتهم؛ فلا يمكن لمن انتمى إلى عصابة أن يخرج منها إلا بعد </w:t>
      </w:r>
      <w:r w:rsidR="00374992">
        <w:rPr>
          <w:rFonts w:hint="cs"/>
          <w:rtl/>
        </w:rPr>
        <w:t xml:space="preserve">إعلان </w:t>
      </w:r>
      <w:r>
        <w:rPr>
          <w:rFonts w:hint="cs"/>
          <w:rtl/>
        </w:rPr>
        <w:t xml:space="preserve">براءته منها، </w:t>
      </w:r>
      <w:r w:rsidR="00374992">
        <w:rPr>
          <w:rFonts w:hint="cs"/>
          <w:rtl/>
        </w:rPr>
        <w:t>و</w:t>
      </w:r>
      <w:r>
        <w:rPr>
          <w:rFonts w:hint="cs"/>
          <w:rtl/>
        </w:rPr>
        <w:t>حربه لها.</w:t>
      </w:r>
      <w:r w:rsidRPr="009776E9">
        <w:rPr>
          <w:rtl/>
        </w:rPr>
        <w:t xml:space="preserve"> </w:t>
      </w:r>
    </w:p>
    <w:p w14:paraId="7B209B5A" w14:textId="77777777" w:rsidR="00FA7531" w:rsidRDefault="00FA7531" w:rsidP="00FA7531">
      <w:pPr>
        <w:pStyle w:val="aaa1"/>
        <w:rPr>
          <w:rtl/>
        </w:rPr>
      </w:pPr>
      <w:bookmarkStart w:id="63" w:name="_Toc533129504"/>
      <w:bookmarkStart w:id="64" w:name="_Toc533153400"/>
      <w:r>
        <w:rPr>
          <w:rFonts w:hint="cs"/>
          <w:rtl/>
        </w:rPr>
        <w:lastRenderedPageBreak/>
        <w:t>لا تدخل مطعم غيبة</w:t>
      </w:r>
      <w:bookmarkEnd w:id="63"/>
      <w:bookmarkEnd w:id="64"/>
    </w:p>
    <w:p w14:paraId="2CF4B38C" w14:textId="77777777" w:rsidR="00FA7531" w:rsidRDefault="00FA7531" w:rsidP="00FA7531">
      <w:pPr>
        <w:pStyle w:val="aaac"/>
        <w:rPr>
          <w:rtl/>
        </w:rPr>
      </w:pPr>
      <w:r>
        <w:rPr>
          <w:rFonts w:hint="cs"/>
          <w:rtl/>
        </w:rPr>
        <w:t>لا أزال أذكر جيدا ـ أيها الرفيق العزيز ـ ذلك المطعم الذي أخبرتني عنه، والذي تسبب لك طعامه في تسمم أصاب جهازك الهضمي، بل جميع أجهزتك بضرر كبير، ظل يلاحقك ألمه وتبعاته فترة طويلة، مع أنك لم تأكل فيه سوى وجبة واحدة.</w:t>
      </w:r>
    </w:p>
    <w:p w14:paraId="4298D268" w14:textId="77777777" w:rsidR="00FA7531" w:rsidRDefault="00FA7531" w:rsidP="00FA7531">
      <w:pPr>
        <w:pStyle w:val="aaac"/>
        <w:rPr>
          <w:rtl/>
        </w:rPr>
      </w:pPr>
      <w:r>
        <w:rPr>
          <w:rFonts w:hint="cs"/>
          <w:rtl/>
        </w:rPr>
        <w:t xml:space="preserve">وأنا لا أريد أن أطلب منك أن تعود إلى ذلك المطعم المشؤوم؛ فقد ذكرت لي أنك أقسمت على أنك لن تدخل أي مطعم في حياتك، ذلك أن الوساوس صارت تنتابك في كل ما يعرض فيها من طعام، وأنا أوافقك في ذلك؛ فقد حصل لي بعض ما حصل لك، وصرت لا أسافر إلا ومعي زادي الذي يغنيني عن تلك المطاعم </w:t>
      </w:r>
      <w:r w:rsidR="00AA38E5">
        <w:rPr>
          <w:rFonts w:hint="cs"/>
          <w:rtl/>
        </w:rPr>
        <w:t xml:space="preserve">المشؤومة </w:t>
      </w:r>
      <w:r>
        <w:rPr>
          <w:rFonts w:hint="cs"/>
          <w:rtl/>
        </w:rPr>
        <w:t>وغيرها.</w:t>
      </w:r>
    </w:p>
    <w:p w14:paraId="7BCCC3BB" w14:textId="77777777" w:rsidR="00FA7531" w:rsidRDefault="00FA7531" w:rsidP="00AA38E5">
      <w:pPr>
        <w:pStyle w:val="aaac"/>
        <w:rPr>
          <w:rtl/>
        </w:rPr>
      </w:pPr>
      <w:r>
        <w:rPr>
          <w:rFonts w:hint="cs"/>
          <w:rtl/>
        </w:rPr>
        <w:t>ولكني أريد أن أذكرك بأنك ربما لم تبر بقسمك؛ فقد رأيتك البارحة في مطعم أكثر شؤما من ذلك المطعم الذي أصابك بالتسمم، لكن الفرق بينهما أن الأول ترك أعراضه في جسد</w:t>
      </w:r>
      <w:r w:rsidR="00AA38E5">
        <w:rPr>
          <w:rFonts w:hint="cs"/>
          <w:rtl/>
        </w:rPr>
        <w:t>ك</w:t>
      </w:r>
      <w:r>
        <w:rPr>
          <w:rFonts w:hint="cs"/>
          <w:rtl/>
        </w:rPr>
        <w:t xml:space="preserve">؛ فلذلك رحت تسارع في علاجه، وإخراج العلة منه، بينما المطعم الذي رأيتك فيه البارحة أصاب قلبك ونفسك وحقيقتك، ولم يترك أي أثر في جسدك، ولذلك لم تنتبه إليه، لأننا لا ننتبه </w:t>
      </w:r>
      <w:r w:rsidR="00AA38E5">
        <w:rPr>
          <w:rFonts w:hint="cs"/>
          <w:rtl/>
        </w:rPr>
        <w:t xml:space="preserve">عادة </w:t>
      </w:r>
      <w:r>
        <w:rPr>
          <w:rFonts w:hint="cs"/>
          <w:rtl/>
        </w:rPr>
        <w:t>للعوارض النفسية مثل انتباهنا للعوارض الجسدية.</w:t>
      </w:r>
    </w:p>
    <w:p w14:paraId="797DE8F9" w14:textId="77777777" w:rsidR="00FA7531" w:rsidRDefault="00FA7531" w:rsidP="00FA7531">
      <w:pPr>
        <w:pStyle w:val="aaac"/>
        <w:rPr>
          <w:rtl/>
        </w:rPr>
      </w:pPr>
      <w:r>
        <w:rPr>
          <w:rFonts w:hint="cs"/>
          <w:rtl/>
        </w:rPr>
        <w:t xml:space="preserve">لست أدري </w:t>
      </w:r>
      <w:r w:rsidR="00AA38E5">
        <w:rPr>
          <w:rFonts w:hint="cs"/>
          <w:rtl/>
        </w:rPr>
        <w:t xml:space="preserve">ـ </w:t>
      </w:r>
      <w:r>
        <w:rPr>
          <w:rFonts w:hint="cs"/>
          <w:rtl/>
        </w:rPr>
        <w:t>أيها الرفيق العزيز ـ هل فهمت عني ما أقصده أم لا.. ولذلك سأذكرك، فلعلك تتدارك ما حصل لروحك، مثلما تداركت ما حصل لجسدك، ولعلك تقسم قسما جديدا على عدم الدخول لتلك المطاعم التي تصيب أجهزتك الحقيقية بالسمية، مثل توبتك عن المطاعم التي تتسبب في عطب الآلات التي تستخدمها، والكفن الذي تلبسه.</w:t>
      </w:r>
    </w:p>
    <w:p w14:paraId="6E5F8507" w14:textId="77777777" w:rsidR="00AA38E5" w:rsidRDefault="00AA38E5" w:rsidP="009764AD">
      <w:pPr>
        <w:pStyle w:val="aaac"/>
        <w:rPr>
          <w:rtl/>
        </w:rPr>
      </w:pPr>
      <w:r>
        <w:rPr>
          <w:rFonts w:hint="cs"/>
          <w:rtl/>
        </w:rPr>
        <w:t xml:space="preserve">لقد رأيتك البارحة تدخل ذلك النادي الثقافي المحترم، وكنت تعرف جيدا </w:t>
      </w:r>
      <w:r>
        <w:rPr>
          <w:rFonts w:hint="cs"/>
          <w:rtl/>
        </w:rPr>
        <w:lastRenderedPageBreak/>
        <w:t xml:space="preserve">أصحابه، وأنواع الأحاديث التي يشتهونها، وكان في إمكانك، وأنت تطرح أسئلتك عليهم أن تصرفهم إلى علم ينتفعون به، أو جهل يزيلونه، أو خدمة عامة يسارعون إليها، لكنك ـ ولعلمك بثقل </w:t>
      </w:r>
      <w:r w:rsidR="009764AD">
        <w:rPr>
          <w:rFonts w:hint="cs"/>
          <w:rtl/>
        </w:rPr>
        <w:t xml:space="preserve">أمثال </w:t>
      </w:r>
      <w:r>
        <w:rPr>
          <w:rFonts w:hint="cs"/>
          <w:rtl/>
        </w:rPr>
        <w:t xml:space="preserve">تلك </w:t>
      </w:r>
      <w:r w:rsidR="009764AD">
        <w:rPr>
          <w:rFonts w:hint="cs"/>
          <w:rtl/>
        </w:rPr>
        <w:t xml:space="preserve">الحديث </w:t>
      </w:r>
      <w:r>
        <w:rPr>
          <w:rFonts w:hint="cs"/>
          <w:rtl/>
        </w:rPr>
        <w:t xml:space="preserve">عليهم ـ رحت </w:t>
      </w:r>
      <w:r w:rsidR="009764AD">
        <w:rPr>
          <w:rFonts w:hint="cs"/>
          <w:rtl/>
        </w:rPr>
        <w:t>تتودد لهم، و</w:t>
      </w:r>
      <w:r>
        <w:rPr>
          <w:rFonts w:hint="cs"/>
          <w:rtl/>
        </w:rPr>
        <w:t xml:space="preserve">تسألهم عن الشخص الذي تعرف موقفهم </w:t>
      </w:r>
      <w:r w:rsidR="009764AD">
        <w:rPr>
          <w:rFonts w:hint="cs"/>
          <w:rtl/>
        </w:rPr>
        <w:t xml:space="preserve">منه </w:t>
      </w:r>
      <w:r>
        <w:rPr>
          <w:rFonts w:hint="cs"/>
          <w:rtl/>
        </w:rPr>
        <w:t>جيدا.</w:t>
      </w:r>
    </w:p>
    <w:p w14:paraId="617F3F06" w14:textId="77777777" w:rsidR="00AA38E5" w:rsidRDefault="00AA38E5" w:rsidP="009764AD">
      <w:pPr>
        <w:pStyle w:val="aaac"/>
        <w:rPr>
          <w:rtl/>
        </w:rPr>
      </w:pPr>
      <w:r>
        <w:rPr>
          <w:rFonts w:hint="cs"/>
          <w:rtl/>
        </w:rPr>
        <w:t>وكانت فرصة لهم، لأن يقوموا ب</w:t>
      </w:r>
      <w:r w:rsidR="009764AD">
        <w:rPr>
          <w:rFonts w:hint="cs"/>
          <w:rtl/>
        </w:rPr>
        <w:t>إ</w:t>
      </w:r>
      <w:r>
        <w:rPr>
          <w:rFonts w:hint="cs"/>
          <w:rtl/>
        </w:rPr>
        <w:t xml:space="preserve">حضاره أمامك، ثم </w:t>
      </w:r>
      <w:r w:rsidR="009764AD">
        <w:rPr>
          <w:rFonts w:hint="cs"/>
          <w:rtl/>
        </w:rPr>
        <w:t xml:space="preserve">التفنن في </w:t>
      </w:r>
      <w:r>
        <w:rPr>
          <w:rFonts w:hint="cs"/>
          <w:rtl/>
        </w:rPr>
        <w:t>تشريحه، وطبخه على نيران أحقادهم الهادئة، ثم الشروع في أكله بعد نضجه؛ ثم وقفت وأنت تتفرج عليهم، وكيف ينهشون لحمه الميت المحترق، وتتلذذ بذلك.</w:t>
      </w:r>
    </w:p>
    <w:p w14:paraId="69A1AF28" w14:textId="77777777" w:rsidR="00AA38E5" w:rsidRDefault="00AA38E5" w:rsidP="00AA38E5">
      <w:pPr>
        <w:pStyle w:val="aaac"/>
        <w:rPr>
          <w:rtl/>
        </w:rPr>
      </w:pPr>
      <w:r>
        <w:rPr>
          <w:rFonts w:hint="cs"/>
          <w:rtl/>
        </w:rPr>
        <w:t>نعم لم أرك تحمل شوكة ولا سكينا لتشاركهم في ذلك الطعام المسموم، ولكنك كنت أنت الذي أحضره إليهم بذلك السؤال الذي تعرف مسبقا جوابه.. ولذلك كان وبال كل ما حصل له مرتدا إليك؛ فأنت صاحب الإثم الأول؛ فكما أن الدال على الخير كفاعله، فكذلك الدال على الشر كفاعله.</w:t>
      </w:r>
    </w:p>
    <w:p w14:paraId="7AC97389" w14:textId="77777777" w:rsidR="00AA38E5" w:rsidRDefault="00AA38E5" w:rsidP="009764AD">
      <w:pPr>
        <w:pStyle w:val="aaac"/>
        <w:rPr>
          <w:rtl/>
        </w:rPr>
      </w:pPr>
      <w:r>
        <w:rPr>
          <w:rFonts w:hint="cs"/>
          <w:rtl/>
        </w:rPr>
        <w:t>والمصيبة الأعظم ـ أيها الرفيق العزيز ـ هي أنك لم تنبس ببنت شفة لتنهاهم عن ذلك الأكل المسموم، لأنك تتصور أن الأكل المسموم لا يوضع فقط إلا في المطاعم التي تغذي الجسد، مع أن أخطر أنواع السموم هي تلك التي تصيب الروح والعقل والقلب</w:t>
      </w:r>
      <w:r w:rsidR="009764AD">
        <w:rPr>
          <w:rFonts w:hint="cs"/>
          <w:rtl/>
        </w:rPr>
        <w:t>؛</w:t>
      </w:r>
      <w:r>
        <w:rPr>
          <w:rFonts w:hint="cs"/>
          <w:rtl/>
        </w:rPr>
        <w:t xml:space="preserve"> فتنزل بالإنسان من درج</w:t>
      </w:r>
      <w:r w:rsidR="009764AD">
        <w:rPr>
          <w:rFonts w:hint="cs"/>
          <w:rtl/>
        </w:rPr>
        <w:t xml:space="preserve">ته </w:t>
      </w:r>
      <w:r>
        <w:rPr>
          <w:rFonts w:hint="cs"/>
          <w:rtl/>
        </w:rPr>
        <w:t xml:space="preserve">الرفيعة </w:t>
      </w:r>
      <w:r w:rsidR="009764AD">
        <w:rPr>
          <w:rFonts w:hint="cs"/>
          <w:rtl/>
        </w:rPr>
        <w:t xml:space="preserve">المكرمة </w:t>
      </w:r>
      <w:r>
        <w:rPr>
          <w:rFonts w:hint="cs"/>
          <w:rtl/>
        </w:rPr>
        <w:t>إلى درجة أدنى من درجات البهائم.</w:t>
      </w:r>
    </w:p>
    <w:p w14:paraId="1D623F17" w14:textId="77777777" w:rsidR="00AA38E5" w:rsidRDefault="00AA38E5" w:rsidP="009764AD">
      <w:pPr>
        <w:pStyle w:val="aaac"/>
        <w:rPr>
          <w:rtl/>
        </w:rPr>
      </w:pPr>
      <w:r>
        <w:rPr>
          <w:rFonts w:hint="cs"/>
          <w:rtl/>
        </w:rPr>
        <w:t>لا</w:t>
      </w:r>
      <w:r w:rsidR="007455E6">
        <w:rPr>
          <w:rFonts w:hint="cs"/>
          <w:rtl/>
        </w:rPr>
        <w:t xml:space="preserve"> </w:t>
      </w:r>
      <w:r>
        <w:rPr>
          <w:rFonts w:hint="cs"/>
          <w:rtl/>
        </w:rPr>
        <w:t xml:space="preserve">تحسبن أني ـ أيها الرفيق العزيز ـ أزعم لنفسي علم الغيب، أو الاطلاع على اللوح المحفوظ، أو الشق على الصدور لمعرفة ما تكتنزه من خير وشر، ولكني ليقيني العظيم بما ورد في النصوص المقدسة التي توضح حقائق الوجود كما هي من غير تزوير ولا تبديل </w:t>
      </w:r>
      <w:r w:rsidR="009764AD">
        <w:rPr>
          <w:rFonts w:hint="cs"/>
          <w:rtl/>
        </w:rPr>
        <w:t xml:space="preserve">ولا لف ولا دوران، </w:t>
      </w:r>
      <w:r>
        <w:rPr>
          <w:rFonts w:hint="cs"/>
          <w:rtl/>
        </w:rPr>
        <w:t xml:space="preserve">رأيت كل ذلك.. </w:t>
      </w:r>
    </w:p>
    <w:p w14:paraId="5D1B139F" w14:textId="77777777" w:rsidR="007455E6" w:rsidRDefault="00AA38E5" w:rsidP="007455E6">
      <w:pPr>
        <w:pStyle w:val="aaac"/>
        <w:rPr>
          <w:rtl/>
        </w:rPr>
      </w:pPr>
      <w:r>
        <w:rPr>
          <w:rFonts w:hint="cs"/>
          <w:rtl/>
        </w:rPr>
        <w:t>لقد سمعت ربي في القرآن الكريم يعتبر كل كلام جارح ومؤذ في حق الآخرين نوعا من أكل لحومهم الميتة المسمومة؛ فقد قال تعالى</w:t>
      </w:r>
      <w:r w:rsidR="007455E6">
        <w:rPr>
          <w:rFonts w:hint="cs"/>
          <w:rtl/>
        </w:rPr>
        <w:t xml:space="preserve"> يعبر عن الحقيقة التي لا نراها </w:t>
      </w:r>
      <w:r w:rsidR="007455E6">
        <w:rPr>
          <w:rFonts w:hint="cs"/>
          <w:rtl/>
        </w:rPr>
        <w:lastRenderedPageBreak/>
        <w:t>بأبصارنا الفانية</w:t>
      </w:r>
      <w:r>
        <w:rPr>
          <w:rFonts w:hint="cs"/>
          <w:rtl/>
        </w:rPr>
        <w:t>:</w:t>
      </w:r>
      <w:r w:rsidR="007455E6">
        <w:rPr>
          <w:rFonts w:hint="cs"/>
          <w:rtl/>
        </w:rPr>
        <w:t xml:space="preserve"> </w:t>
      </w:r>
      <w:r w:rsidR="007455E6" w:rsidRPr="007455E6">
        <w:rPr>
          <w:rtl/>
        </w:rPr>
        <w:t xml:space="preserve">{وَلَا يَغْتَبْ بَعْضُكُمْ بَعْضًا أَيُحِبُّ أَحَدُكُمْ أَنْ يَأْكُلَ لَحْمَ أَخِيهِ مَيْتًا فَكَرِهْتُمُوهُ وَاتَّقُوا اللَّهَ إِنَّ اللَّهَ تَوَّابٌ رَحِيمٌ } [الحجرات: 12] </w:t>
      </w:r>
    </w:p>
    <w:p w14:paraId="72CC926D" w14:textId="77777777" w:rsidR="007455E6" w:rsidRDefault="007455E6" w:rsidP="007455E6">
      <w:pPr>
        <w:pStyle w:val="aaac"/>
        <w:rPr>
          <w:rtl/>
        </w:rPr>
      </w:pPr>
      <w:r>
        <w:rPr>
          <w:rFonts w:hint="cs"/>
          <w:rtl/>
        </w:rPr>
        <w:t xml:space="preserve">وقد فسر رسول الله </w:t>
      </w:r>
      <w:r>
        <w:rPr>
          <w:rFonts w:hint="cs"/>
        </w:rPr>
        <w:sym w:font="Abo-thar" w:char="F061"/>
      </w:r>
      <w:r>
        <w:rPr>
          <w:rFonts w:hint="cs"/>
          <w:rtl/>
        </w:rPr>
        <w:t xml:space="preserve"> الآية الكريمة؛ فأخبر عن المصير المؤلم الذي ينتظر الداخل إلى نادي المغتابين، فقال: </w:t>
      </w:r>
      <w:r>
        <w:rPr>
          <w:rtl/>
        </w:rPr>
        <w:t>(من أكل لحم أخيه في الدّنيا قرّب له يوم القيامة</w:t>
      </w:r>
      <w:r>
        <w:rPr>
          <w:rFonts w:hint="cs"/>
          <w:rtl/>
        </w:rPr>
        <w:t>؛</w:t>
      </w:r>
      <w:r>
        <w:rPr>
          <w:rtl/>
        </w:rPr>
        <w:t xml:space="preserve"> فيقال له</w:t>
      </w:r>
      <w:r>
        <w:rPr>
          <w:rFonts w:hint="cs"/>
          <w:rtl/>
        </w:rPr>
        <w:t>:</w:t>
      </w:r>
      <w:r>
        <w:rPr>
          <w:rtl/>
        </w:rPr>
        <w:t xml:space="preserve"> كله ميتا كما أكلته حيّ</w:t>
      </w:r>
      <w:r>
        <w:rPr>
          <w:rFonts w:hint="cs"/>
          <w:rtl/>
        </w:rPr>
        <w:t>؛</w:t>
      </w:r>
      <w:r w:rsidR="009764AD">
        <w:rPr>
          <w:rFonts w:hint="cs"/>
          <w:rtl/>
        </w:rPr>
        <w:t xml:space="preserve"> </w:t>
      </w:r>
      <w:r>
        <w:rPr>
          <w:rtl/>
        </w:rPr>
        <w:t>فيأكله ويكلح ويصيح))</w:t>
      </w:r>
      <w:r w:rsidRPr="006936C1">
        <w:rPr>
          <w:rStyle w:val="af5"/>
          <w:rFonts w:ascii="mylotus" w:hAnsi="mylotus"/>
          <w:rtl/>
        </w:rPr>
        <w:t>(</w:t>
      </w:r>
      <w:r w:rsidRPr="006936C1">
        <w:rPr>
          <w:rStyle w:val="af5"/>
          <w:rFonts w:ascii="mylotus" w:hAnsi="mylotus"/>
          <w:rtl/>
        </w:rPr>
        <w:footnoteReference w:id="36"/>
      </w:r>
      <w:r w:rsidRPr="006936C1">
        <w:rPr>
          <w:rStyle w:val="af5"/>
          <w:rFonts w:ascii="mylotus" w:hAnsi="mylotus"/>
          <w:rtl/>
        </w:rPr>
        <w:t>)</w:t>
      </w:r>
      <w:r>
        <w:rPr>
          <w:rFonts w:hint="cs"/>
          <w:rtl/>
        </w:rPr>
        <w:t xml:space="preserve"> </w:t>
      </w:r>
    </w:p>
    <w:p w14:paraId="2D1A4D5E" w14:textId="77777777" w:rsidR="001B31F8" w:rsidRDefault="007455E6" w:rsidP="007455E6">
      <w:pPr>
        <w:pStyle w:val="aaac"/>
        <w:rPr>
          <w:rtl/>
        </w:rPr>
      </w:pPr>
      <w:r>
        <w:rPr>
          <w:rFonts w:hint="cs"/>
          <w:rtl/>
        </w:rPr>
        <w:t xml:space="preserve">بل إن رسول الله </w:t>
      </w:r>
      <w:r>
        <w:rPr>
          <w:rFonts w:hint="cs"/>
        </w:rPr>
        <w:sym w:font="Abo-thar" w:char="F061"/>
      </w:r>
      <w:r>
        <w:rPr>
          <w:rFonts w:hint="cs"/>
          <w:rtl/>
        </w:rPr>
        <w:t xml:space="preserve"> أخبر عن بعض رؤيته لحقيقة المغتابين التي تختفي وراء تلك المظاهر الكاذبة التي نراها منهم، وهم يشعرون في ظاهرهم بالسعادة والسرور والأنس، بينما باطنهم وحقيقتهم تصيح بالألم والشقاء والوحشة، ففي الحديث قال رسول الله </w:t>
      </w:r>
      <w:r>
        <w:rPr>
          <w:rFonts w:hint="cs"/>
        </w:rPr>
        <w:sym w:font="Abo-thar" w:char="F061"/>
      </w:r>
      <w:r>
        <w:rPr>
          <w:rFonts w:hint="cs"/>
          <w:rtl/>
        </w:rPr>
        <w:t>: (</w:t>
      </w:r>
      <w:r w:rsidR="001B31F8" w:rsidRPr="001B31F8">
        <w:rPr>
          <w:rtl/>
        </w:rPr>
        <w:t>لمّا عرج بي مررت بقوم لهم أظفار من نحاس يخمشون وجوههم وصدورهم،</w:t>
      </w:r>
      <w:r w:rsidR="001B31F8">
        <w:rPr>
          <w:rFonts w:hint="cs"/>
          <w:rtl/>
        </w:rPr>
        <w:t xml:space="preserve"> </w:t>
      </w:r>
      <w:r w:rsidR="001B31F8" w:rsidRPr="001B31F8">
        <w:rPr>
          <w:rtl/>
        </w:rPr>
        <w:t>فقلت: من هؤلاء يا جبريل؟ قال: هؤلاء الّذين يأكلون لحوم النّاس</w:t>
      </w:r>
      <w:r w:rsidR="009764AD">
        <w:rPr>
          <w:rFonts w:hint="cs"/>
          <w:rtl/>
        </w:rPr>
        <w:t>،</w:t>
      </w:r>
      <w:r w:rsidR="001B31F8" w:rsidRPr="001B31F8">
        <w:rPr>
          <w:rtl/>
        </w:rPr>
        <w:t xml:space="preserve"> ويقعون في أعراضهم</w:t>
      </w:r>
      <w:r>
        <w:rPr>
          <w:rtl/>
        </w:rPr>
        <w:t>)</w:t>
      </w:r>
      <w:r w:rsidR="001B31F8" w:rsidRPr="006936C1">
        <w:rPr>
          <w:rStyle w:val="af5"/>
          <w:rFonts w:ascii="mylotus" w:hAnsi="mylotus"/>
          <w:rtl/>
        </w:rPr>
        <w:t>(</w:t>
      </w:r>
      <w:r w:rsidR="001B31F8" w:rsidRPr="006936C1">
        <w:rPr>
          <w:rStyle w:val="af5"/>
          <w:rFonts w:ascii="mylotus" w:hAnsi="mylotus"/>
          <w:rtl/>
        </w:rPr>
        <w:footnoteReference w:id="37"/>
      </w:r>
      <w:r w:rsidR="001B31F8" w:rsidRPr="006936C1">
        <w:rPr>
          <w:rStyle w:val="af5"/>
          <w:rFonts w:ascii="mylotus" w:hAnsi="mylotus"/>
          <w:rtl/>
        </w:rPr>
        <w:t>)</w:t>
      </w:r>
      <w:r w:rsidR="001B31F8">
        <w:rPr>
          <w:rFonts w:hint="cs"/>
          <w:rtl/>
        </w:rPr>
        <w:t xml:space="preserve"> </w:t>
      </w:r>
    </w:p>
    <w:p w14:paraId="6516ED08" w14:textId="77777777" w:rsidR="007455E6" w:rsidRDefault="007455E6" w:rsidP="007455E6">
      <w:pPr>
        <w:pStyle w:val="aaac"/>
        <w:rPr>
          <w:rtl/>
        </w:rPr>
      </w:pPr>
      <w:r>
        <w:rPr>
          <w:rFonts w:hint="cs"/>
          <w:rtl/>
        </w:rPr>
        <w:t xml:space="preserve">وفي حديث آخر </w:t>
      </w:r>
      <w:r>
        <w:rPr>
          <w:rtl/>
        </w:rPr>
        <w:t xml:space="preserve">عن جابر قال: كنّا مع النّبيّ </w:t>
      </w:r>
      <w:r>
        <w:sym w:font="Abo-thar" w:char="F061"/>
      </w:r>
      <w:r>
        <w:rPr>
          <w:rFonts w:hint="cs"/>
          <w:rtl/>
        </w:rPr>
        <w:t xml:space="preserve">؛ </w:t>
      </w:r>
      <w:r>
        <w:rPr>
          <w:rtl/>
        </w:rPr>
        <w:t>فارتفعت ريح منتنة</w:t>
      </w:r>
      <w:r>
        <w:rPr>
          <w:rFonts w:hint="cs"/>
          <w:rtl/>
        </w:rPr>
        <w:t>،</w:t>
      </w:r>
      <w:r>
        <w:rPr>
          <w:rtl/>
        </w:rPr>
        <w:t xml:space="preserve"> فقال رسول اللّه </w:t>
      </w:r>
      <w:r>
        <w:sym w:font="Abo-thar" w:char="F061"/>
      </w:r>
      <w:r>
        <w:rPr>
          <w:rtl/>
        </w:rPr>
        <w:t>: (أ تدرون ما هذه الرّيح؟ هذه ريح الّذين يغتابون المؤمنين)</w:t>
      </w:r>
      <w:r w:rsidRPr="006936C1">
        <w:rPr>
          <w:rStyle w:val="af5"/>
          <w:rFonts w:ascii="mylotus" w:hAnsi="mylotus"/>
          <w:rtl/>
        </w:rPr>
        <w:t>(</w:t>
      </w:r>
      <w:r w:rsidRPr="006936C1">
        <w:rPr>
          <w:rStyle w:val="af5"/>
          <w:rFonts w:ascii="mylotus" w:hAnsi="mylotus"/>
          <w:rtl/>
        </w:rPr>
        <w:footnoteReference w:id="38"/>
      </w:r>
      <w:r w:rsidRPr="006936C1">
        <w:rPr>
          <w:rStyle w:val="af5"/>
          <w:rFonts w:ascii="mylotus" w:hAnsi="mylotus"/>
          <w:rtl/>
        </w:rPr>
        <w:t>)</w:t>
      </w:r>
      <w:r>
        <w:rPr>
          <w:rFonts w:hint="cs"/>
          <w:rtl/>
        </w:rPr>
        <w:t xml:space="preserve"> </w:t>
      </w:r>
    </w:p>
    <w:p w14:paraId="3B903C99" w14:textId="77777777" w:rsidR="007455E6" w:rsidRDefault="007455E6" w:rsidP="007455E6">
      <w:pPr>
        <w:pStyle w:val="aaac"/>
        <w:rPr>
          <w:rtl/>
        </w:rPr>
      </w:pPr>
      <w:r>
        <w:rPr>
          <w:rFonts w:hint="cs"/>
          <w:rtl/>
        </w:rPr>
        <w:t xml:space="preserve">وفي حديث آخر أن </w:t>
      </w:r>
      <w:r>
        <w:rPr>
          <w:rtl/>
        </w:rPr>
        <w:t xml:space="preserve">النّبيّ </w:t>
      </w:r>
      <w:r>
        <w:sym w:font="Abo-thar" w:char="F061"/>
      </w:r>
      <w:r>
        <w:rPr>
          <w:rFonts w:hint="cs"/>
          <w:rtl/>
        </w:rPr>
        <w:t xml:space="preserve"> مر </w:t>
      </w:r>
      <w:r>
        <w:rPr>
          <w:rtl/>
        </w:rPr>
        <w:t>بقبرين</w:t>
      </w:r>
      <w:r>
        <w:rPr>
          <w:rFonts w:hint="cs"/>
          <w:rtl/>
        </w:rPr>
        <w:t>؛</w:t>
      </w:r>
      <w:r>
        <w:rPr>
          <w:rtl/>
        </w:rPr>
        <w:t xml:space="preserve"> فقال: (إنّهما ليعذّبان</w:t>
      </w:r>
      <w:r>
        <w:rPr>
          <w:rFonts w:hint="cs"/>
          <w:rtl/>
        </w:rPr>
        <w:t>،</w:t>
      </w:r>
      <w:r>
        <w:rPr>
          <w:rtl/>
        </w:rPr>
        <w:t xml:space="preserve"> وما يعذّبان في كبير</w:t>
      </w:r>
      <w:r>
        <w:rPr>
          <w:rFonts w:hint="cs"/>
          <w:rtl/>
        </w:rPr>
        <w:t xml:space="preserve">، </w:t>
      </w:r>
      <w:r>
        <w:rPr>
          <w:rtl/>
        </w:rPr>
        <w:t>أمّا أحدهما فيعذّب في البول</w:t>
      </w:r>
      <w:r>
        <w:rPr>
          <w:rFonts w:hint="cs"/>
          <w:rtl/>
        </w:rPr>
        <w:t>،</w:t>
      </w:r>
      <w:r>
        <w:rPr>
          <w:rtl/>
        </w:rPr>
        <w:t xml:space="preserve"> وأمّا الآخر فيعذّب في الغيبة)</w:t>
      </w:r>
      <w:r w:rsidRPr="006936C1">
        <w:rPr>
          <w:rStyle w:val="af5"/>
          <w:rFonts w:ascii="mylotus" w:hAnsi="mylotus"/>
          <w:rtl/>
        </w:rPr>
        <w:t>(</w:t>
      </w:r>
      <w:r w:rsidRPr="006936C1">
        <w:rPr>
          <w:rStyle w:val="af5"/>
          <w:rFonts w:ascii="mylotus" w:hAnsi="mylotus"/>
          <w:rtl/>
        </w:rPr>
        <w:footnoteReference w:id="39"/>
      </w:r>
      <w:r w:rsidRPr="006936C1">
        <w:rPr>
          <w:rStyle w:val="af5"/>
          <w:rFonts w:ascii="mylotus" w:hAnsi="mylotus"/>
          <w:rtl/>
        </w:rPr>
        <w:t>)</w:t>
      </w:r>
    </w:p>
    <w:p w14:paraId="27719A9E" w14:textId="77777777" w:rsidR="007455E6" w:rsidRDefault="007455E6" w:rsidP="007455E6">
      <w:pPr>
        <w:pStyle w:val="aaac"/>
        <w:rPr>
          <w:rtl/>
        </w:rPr>
      </w:pPr>
      <w:r>
        <w:rPr>
          <w:rFonts w:hint="cs"/>
          <w:rtl/>
        </w:rPr>
        <w:t xml:space="preserve">وفي حديث آخر </w:t>
      </w:r>
      <w:r>
        <w:rPr>
          <w:rtl/>
        </w:rPr>
        <w:t xml:space="preserve">أنّ النّبيّ </w:t>
      </w:r>
      <w:r>
        <w:sym w:font="Abo-thar" w:char="F061"/>
      </w:r>
      <w:r>
        <w:rPr>
          <w:rFonts w:hint="cs"/>
          <w:rtl/>
        </w:rPr>
        <w:t xml:space="preserve"> </w:t>
      </w:r>
      <w:r>
        <w:rPr>
          <w:rtl/>
        </w:rPr>
        <w:t xml:space="preserve">قال: (من أكل برجل مسلم أكلة فإنّ الله يطعمه مثلها من جهنّم، ومن كسي ثوبا برجل مسلم فإنّ الله يكسوه مثله من جهنّم، ومن قام </w:t>
      </w:r>
      <w:r>
        <w:rPr>
          <w:rtl/>
        </w:rPr>
        <w:lastRenderedPageBreak/>
        <w:t>برجل مقام سمعة ورياء فإنّ الله يقوم به مقام سمعة ورياء يوم القيامة)</w:t>
      </w:r>
      <w:r w:rsidRPr="006936C1">
        <w:rPr>
          <w:rStyle w:val="af5"/>
          <w:rFonts w:ascii="mylotus" w:hAnsi="mylotus"/>
          <w:rtl/>
        </w:rPr>
        <w:t>(</w:t>
      </w:r>
      <w:r w:rsidRPr="006936C1">
        <w:rPr>
          <w:rStyle w:val="af5"/>
          <w:rFonts w:ascii="mylotus" w:hAnsi="mylotus"/>
          <w:rtl/>
        </w:rPr>
        <w:footnoteReference w:id="40"/>
      </w:r>
      <w:r w:rsidRPr="006936C1">
        <w:rPr>
          <w:rStyle w:val="af5"/>
          <w:rFonts w:ascii="mylotus" w:hAnsi="mylotus"/>
          <w:rtl/>
        </w:rPr>
        <w:t>)</w:t>
      </w:r>
      <w:r>
        <w:rPr>
          <w:rFonts w:hint="cs"/>
          <w:rtl/>
        </w:rPr>
        <w:t xml:space="preserve"> </w:t>
      </w:r>
    </w:p>
    <w:p w14:paraId="4C455B7E" w14:textId="77777777" w:rsidR="007455E6" w:rsidRDefault="007455E6" w:rsidP="007455E6">
      <w:pPr>
        <w:pStyle w:val="aaac"/>
        <w:rPr>
          <w:rtl/>
        </w:rPr>
      </w:pPr>
      <w:r>
        <w:rPr>
          <w:rFonts w:hint="cs"/>
          <w:rtl/>
        </w:rPr>
        <w:t xml:space="preserve">وفي حديث آخر قال </w:t>
      </w:r>
      <w:r>
        <w:sym w:font="Abo-thar" w:char="F061"/>
      </w:r>
      <w:r>
        <w:rPr>
          <w:rtl/>
        </w:rPr>
        <w:t xml:space="preserve">: </w:t>
      </w:r>
      <w:r w:rsidR="00D5743A">
        <w:rPr>
          <w:rtl/>
        </w:rPr>
        <w:t>(</w:t>
      </w:r>
      <w:r>
        <w:rPr>
          <w:rtl/>
        </w:rPr>
        <w:t>من ذكر امرأ بشيء ليس فيه ليعيبه به حبسه الله في نار جهنّم حتّى يأتي بنفاد ما قال فيه)</w:t>
      </w:r>
      <w:r w:rsidRPr="006936C1">
        <w:rPr>
          <w:rStyle w:val="af5"/>
          <w:rFonts w:ascii="mylotus" w:hAnsi="mylotus"/>
          <w:rtl/>
        </w:rPr>
        <w:t>(</w:t>
      </w:r>
      <w:r w:rsidRPr="006936C1">
        <w:rPr>
          <w:rStyle w:val="af5"/>
          <w:rFonts w:ascii="mylotus" w:hAnsi="mylotus"/>
          <w:rtl/>
        </w:rPr>
        <w:footnoteReference w:id="41"/>
      </w:r>
      <w:r w:rsidRPr="006936C1">
        <w:rPr>
          <w:rStyle w:val="af5"/>
          <w:rFonts w:ascii="mylotus" w:hAnsi="mylotus"/>
          <w:rtl/>
        </w:rPr>
        <w:t>)</w:t>
      </w:r>
      <w:r>
        <w:rPr>
          <w:rFonts w:hint="cs"/>
          <w:rtl/>
        </w:rPr>
        <w:t xml:space="preserve"> </w:t>
      </w:r>
    </w:p>
    <w:p w14:paraId="1BD3BE2D" w14:textId="77777777" w:rsidR="007455E6" w:rsidRDefault="007455E6" w:rsidP="007455E6">
      <w:pPr>
        <w:pStyle w:val="aaac"/>
        <w:rPr>
          <w:rtl/>
        </w:rPr>
      </w:pPr>
      <w:r>
        <w:rPr>
          <w:rFonts w:hint="cs"/>
          <w:rtl/>
        </w:rPr>
        <w:t xml:space="preserve">وهكذا كان رسول الله </w:t>
      </w:r>
      <w:r>
        <w:rPr>
          <w:rFonts w:hint="cs"/>
        </w:rPr>
        <w:sym w:font="Abo-thar" w:char="F061"/>
      </w:r>
      <w:r>
        <w:rPr>
          <w:rFonts w:hint="cs"/>
          <w:rtl/>
        </w:rPr>
        <w:t xml:space="preserve"> يستعمل كل وسائل التنفير من الغيبة، والتحذير منها، مثلما نستعمل نحن كل الوسائل من التحذير من التسميم ومخاطره؛ وقد كان يردد كل حين: </w:t>
      </w:r>
      <w:r>
        <w:rPr>
          <w:rtl/>
        </w:rPr>
        <w:t>(يا معشر من آمن بلسانه ولم يدخل الإيمان في قلبه، لا تغتابوا المسلمين، ولا تتبّعوا عوراتهم، فإنّه من اتّبع عوراتهم يتّبع اللّه عورته، ومن يتّبع اللّه عورته يفضحه في بيته)</w:t>
      </w:r>
      <w:r w:rsidRPr="006936C1">
        <w:rPr>
          <w:rStyle w:val="af5"/>
          <w:rFonts w:ascii="mylotus" w:hAnsi="mylotus"/>
          <w:rtl/>
        </w:rPr>
        <w:t>(</w:t>
      </w:r>
      <w:r w:rsidRPr="006936C1">
        <w:rPr>
          <w:rStyle w:val="af5"/>
          <w:rFonts w:ascii="mylotus" w:hAnsi="mylotus"/>
          <w:rtl/>
        </w:rPr>
        <w:footnoteReference w:id="42"/>
      </w:r>
      <w:r w:rsidRPr="006936C1">
        <w:rPr>
          <w:rStyle w:val="af5"/>
          <w:rFonts w:ascii="mylotus" w:hAnsi="mylotus"/>
          <w:rtl/>
        </w:rPr>
        <w:t>)</w:t>
      </w:r>
    </w:p>
    <w:p w14:paraId="2533902D" w14:textId="77777777" w:rsidR="00AF7090" w:rsidRDefault="007455E6" w:rsidP="009764AD">
      <w:pPr>
        <w:pStyle w:val="aaac"/>
        <w:rPr>
          <w:rtl/>
        </w:rPr>
      </w:pPr>
      <w:r>
        <w:rPr>
          <w:rFonts w:hint="cs"/>
          <w:rtl/>
        </w:rPr>
        <w:t xml:space="preserve">فإذا ذكر له أحدهم بأنه لا يقول في غيبة أخيه إلا الحقيقة التي لا يزيد عليها حرفا واحدا، يقول له: </w:t>
      </w:r>
      <w:r>
        <w:rPr>
          <w:rtl/>
        </w:rPr>
        <w:t>(</w:t>
      </w:r>
      <w:r w:rsidR="00AF7090">
        <w:rPr>
          <w:rtl/>
        </w:rPr>
        <w:t>إن كان فيه ما تقول، فقد اغتبته</w:t>
      </w:r>
      <w:r w:rsidR="009764AD">
        <w:rPr>
          <w:rFonts w:hint="cs"/>
          <w:rtl/>
        </w:rPr>
        <w:t>،</w:t>
      </w:r>
      <w:r>
        <w:rPr>
          <w:rtl/>
        </w:rPr>
        <w:t xml:space="preserve"> و</w:t>
      </w:r>
      <w:r w:rsidR="00AF7090">
        <w:rPr>
          <w:rtl/>
        </w:rPr>
        <w:t>إن لم يكن فيه فقد بهتّه‏</w:t>
      </w:r>
      <w:r>
        <w:rPr>
          <w:rtl/>
        </w:rPr>
        <w:t>)</w:t>
      </w:r>
      <w:r w:rsidR="00AF7090">
        <w:rPr>
          <w:rtl/>
        </w:rPr>
        <w:t>)</w:t>
      </w:r>
      <w:r w:rsidR="001B31F8" w:rsidRPr="006936C1">
        <w:rPr>
          <w:rStyle w:val="af5"/>
          <w:rFonts w:ascii="mylotus" w:hAnsi="mylotus"/>
          <w:rtl/>
        </w:rPr>
        <w:t>(</w:t>
      </w:r>
      <w:r w:rsidR="001B31F8" w:rsidRPr="006936C1">
        <w:rPr>
          <w:rStyle w:val="af5"/>
          <w:rFonts w:ascii="mylotus" w:hAnsi="mylotus"/>
          <w:rtl/>
        </w:rPr>
        <w:footnoteReference w:id="43"/>
      </w:r>
      <w:r w:rsidR="001B31F8" w:rsidRPr="006936C1">
        <w:rPr>
          <w:rStyle w:val="af5"/>
          <w:rFonts w:ascii="mylotus" w:hAnsi="mylotus"/>
          <w:rtl/>
        </w:rPr>
        <w:t>)</w:t>
      </w:r>
      <w:r>
        <w:rPr>
          <w:rFonts w:hint="cs"/>
          <w:rtl/>
        </w:rPr>
        <w:t xml:space="preserve"> </w:t>
      </w:r>
    </w:p>
    <w:p w14:paraId="462EE14B" w14:textId="77777777" w:rsidR="00AF7090" w:rsidRDefault="007455E6" w:rsidP="009764AD">
      <w:pPr>
        <w:pStyle w:val="aaac"/>
        <w:rPr>
          <w:rtl/>
        </w:rPr>
      </w:pPr>
      <w:r>
        <w:rPr>
          <w:rFonts w:hint="cs"/>
          <w:rtl/>
        </w:rPr>
        <w:t xml:space="preserve">وكان </w:t>
      </w:r>
      <w:r>
        <w:rPr>
          <w:rFonts w:hint="cs"/>
        </w:rPr>
        <w:sym w:font="Abo-thar" w:char="F061"/>
      </w:r>
      <w:r>
        <w:rPr>
          <w:rFonts w:hint="cs"/>
          <w:rtl/>
        </w:rPr>
        <w:t xml:space="preserve"> لا يكتفي بذلك التنفير، وإنما يعتبر كل من سمع الغيبة، وسكت</w:t>
      </w:r>
      <w:r w:rsidR="009764AD">
        <w:rPr>
          <w:rFonts w:hint="cs"/>
          <w:rtl/>
        </w:rPr>
        <w:t xml:space="preserve"> ـ</w:t>
      </w:r>
      <w:r>
        <w:rPr>
          <w:rFonts w:hint="cs"/>
          <w:rtl/>
        </w:rPr>
        <w:t xml:space="preserve"> مثلما فعلت أيها الرفيق العزيز</w:t>
      </w:r>
      <w:r w:rsidR="009764AD">
        <w:rPr>
          <w:rFonts w:hint="cs"/>
          <w:rtl/>
        </w:rPr>
        <w:t xml:space="preserve"> ـ</w:t>
      </w:r>
      <w:r>
        <w:rPr>
          <w:rFonts w:hint="cs"/>
          <w:rtl/>
        </w:rPr>
        <w:t xml:space="preserve"> مشاركا في تلك المائدة المسمومة المشؤومة، ففي الحديث أن نفرا من أصحاب رسول الله </w:t>
      </w:r>
      <w:r>
        <w:rPr>
          <w:rFonts w:hint="cs"/>
        </w:rPr>
        <w:sym w:font="Abo-thar" w:char="F061"/>
      </w:r>
      <w:r>
        <w:rPr>
          <w:rFonts w:hint="cs"/>
          <w:rtl/>
        </w:rPr>
        <w:t xml:space="preserve"> </w:t>
      </w:r>
      <w:r w:rsidR="00AF7090">
        <w:rPr>
          <w:rtl/>
        </w:rPr>
        <w:t>ذكروا عند</w:t>
      </w:r>
      <w:r>
        <w:rPr>
          <w:rFonts w:hint="cs"/>
          <w:rtl/>
        </w:rPr>
        <w:t>ه</w:t>
      </w:r>
      <w:r w:rsidR="00AF7090">
        <w:rPr>
          <w:rtl/>
        </w:rPr>
        <w:t xml:space="preserve"> رجلا فقالوا: لا يأكل حتّى يطعم</w:t>
      </w:r>
      <w:r>
        <w:rPr>
          <w:rFonts w:hint="cs"/>
          <w:rtl/>
        </w:rPr>
        <w:t>،</w:t>
      </w:r>
      <w:r w:rsidR="00AF7090">
        <w:rPr>
          <w:rtl/>
        </w:rPr>
        <w:t>‏</w:t>
      </w:r>
      <w:r>
        <w:rPr>
          <w:rtl/>
        </w:rPr>
        <w:t xml:space="preserve"> و</w:t>
      </w:r>
      <w:r w:rsidR="00AF7090">
        <w:rPr>
          <w:rtl/>
        </w:rPr>
        <w:t xml:space="preserve">لا يرحل حتّى يرحل له، قال النّبيّ </w:t>
      </w:r>
      <w:r>
        <w:sym w:font="Abo-thar" w:char="F061"/>
      </w:r>
      <w:r w:rsidR="00AF7090">
        <w:rPr>
          <w:rtl/>
        </w:rPr>
        <w:t xml:space="preserve">: </w:t>
      </w:r>
      <w:r>
        <w:rPr>
          <w:rtl/>
        </w:rPr>
        <w:t>(</w:t>
      </w:r>
      <w:r w:rsidR="00AF7090">
        <w:rPr>
          <w:rtl/>
        </w:rPr>
        <w:t>اغتبتموه</w:t>
      </w:r>
      <w:r>
        <w:rPr>
          <w:rtl/>
        </w:rPr>
        <w:t>)</w:t>
      </w:r>
      <w:r w:rsidR="00AF7090">
        <w:rPr>
          <w:rtl/>
        </w:rPr>
        <w:t>. فقالوا: يا رسول اللّه إنّما حدّثنا بما فيه</w:t>
      </w:r>
      <w:r>
        <w:rPr>
          <w:rFonts w:hint="cs"/>
          <w:rtl/>
        </w:rPr>
        <w:t>،</w:t>
      </w:r>
      <w:r w:rsidR="00AF7090">
        <w:rPr>
          <w:rtl/>
        </w:rPr>
        <w:t xml:space="preserve"> قال: </w:t>
      </w:r>
      <w:r>
        <w:rPr>
          <w:rtl/>
        </w:rPr>
        <w:t>(</w:t>
      </w:r>
      <w:r w:rsidR="00AF7090">
        <w:rPr>
          <w:rtl/>
        </w:rPr>
        <w:t>حسبك إذا ذكرت أخاك بما فيه</w:t>
      </w:r>
      <w:r>
        <w:rPr>
          <w:rtl/>
        </w:rPr>
        <w:t>)</w:t>
      </w:r>
      <w:r w:rsidR="001B31F8" w:rsidRPr="006936C1">
        <w:rPr>
          <w:rStyle w:val="af5"/>
          <w:rFonts w:ascii="mylotus" w:hAnsi="mylotus"/>
          <w:rtl/>
        </w:rPr>
        <w:t>(</w:t>
      </w:r>
      <w:r w:rsidR="001B31F8" w:rsidRPr="006936C1">
        <w:rPr>
          <w:rStyle w:val="af5"/>
          <w:rFonts w:ascii="mylotus" w:hAnsi="mylotus"/>
          <w:rtl/>
        </w:rPr>
        <w:footnoteReference w:id="44"/>
      </w:r>
      <w:r w:rsidR="001B31F8" w:rsidRPr="006936C1">
        <w:rPr>
          <w:rStyle w:val="af5"/>
          <w:rFonts w:ascii="mylotus" w:hAnsi="mylotus"/>
          <w:rtl/>
        </w:rPr>
        <w:t>)</w:t>
      </w:r>
      <w:r w:rsidR="001B31F8">
        <w:rPr>
          <w:rFonts w:hint="cs"/>
          <w:rtl/>
        </w:rPr>
        <w:t xml:space="preserve"> </w:t>
      </w:r>
    </w:p>
    <w:p w14:paraId="0F85D703" w14:textId="77777777" w:rsidR="007455E6" w:rsidRDefault="007455E6" w:rsidP="009764AD">
      <w:pPr>
        <w:pStyle w:val="aaac"/>
        <w:rPr>
          <w:rtl/>
        </w:rPr>
      </w:pPr>
      <w:r>
        <w:rPr>
          <w:rFonts w:hint="cs"/>
          <w:rtl/>
        </w:rPr>
        <w:t xml:space="preserve">وهكذا عندما وصفت له زوجه </w:t>
      </w:r>
      <w:r w:rsidR="001B31F8" w:rsidRPr="001B31F8">
        <w:rPr>
          <w:rtl/>
        </w:rPr>
        <w:t xml:space="preserve">عائشة صفيّة </w:t>
      </w:r>
      <w:r>
        <w:rPr>
          <w:rFonts w:hint="cs"/>
          <w:rtl/>
        </w:rPr>
        <w:t xml:space="preserve">بكونها قصيرة، ومع أنها اكتفت بالإشارة، ولم تتكلم بكلمة واحدة، لكن رسول الله </w:t>
      </w:r>
      <w:r>
        <w:rPr>
          <w:rFonts w:hint="cs"/>
        </w:rPr>
        <w:sym w:font="Abo-thar" w:char="F061"/>
      </w:r>
      <w:r>
        <w:rPr>
          <w:rFonts w:hint="cs"/>
          <w:rtl/>
        </w:rPr>
        <w:t xml:space="preserve"> لم يراع خاطرها ـ مثلما راعيت </w:t>
      </w:r>
      <w:r>
        <w:rPr>
          <w:rFonts w:hint="cs"/>
          <w:rtl/>
        </w:rPr>
        <w:lastRenderedPageBreak/>
        <w:t>أيها الرفيق العزيز</w:t>
      </w:r>
      <w:r w:rsidR="00D5743A">
        <w:rPr>
          <w:rFonts w:hint="cs"/>
          <w:rtl/>
        </w:rPr>
        <w:t xml:space="preserve"> </w:t>
      </w:r>
      <w:r>
        <w:rPr>
          <w:rFonts w:hint="cs"/>
          <w:rtl/>
        </w:rPr>
        <w:t>خواطر أصحابك</w:t>
      </w:r>
      <w:r w:rsidR="009764AD">
        <w:rPr>
          <w:rFonts w:hint="cs"/>
          <w:rtl/>
        </w:rPr>
        <w:t xml:space="preserve"> ـ</w:t>
      </w:r>
      <w:r>
        <w:rPr>
          <w:rFonts w:hint="cs"/>
          <w:rtl/>
        </w:rPr>
        <w:t xml:space="preserve"> وإنما راح يؤنبها، ويقول لها: </w:t>
      </w:r>
      <w:r>
        <w:rPr>
          <w:rtl/>
        </w:rPr>
        <w:t>(</w:t>
      </w:r>
      <w:r w:rsidR="001B31F8" w:rsidRPr="001B31F8">
        <w:rPr>
          <w:rtl/>
        </w:rPr>
        <w:t>لقد قلت كلمة لو مزجت بماء البحر لمزجته</w:t>
      </w:r>
      <w:r>
        <w:rPr>
          <w:rtl/>
        </w:rPr>
        <w:t>)</w:t>
      </w:r>
      <w:r w:rsidR="001B31F8" w:rsidRPr="006936C1">
        <w:rPr>
          <w:rStyle w:val="af5"/>
          <w:rFonts w:ascii="mylotus" w:hAnsi="mylotus"/>
          <w:rtl/>
        </w:rPr>
        <w:t>(</w:t>
      </w:r>
      <w:r w:rsidR="001B31F8" w:rsidRPr="006936C1">
        <w:rPr>
          <w:rStyle w:val="af5"/>
          <w:rFonts w:ascii="mylotus" w:hAnsi="mylotus"/>
          <w:rtl/>
        </w:rPr>
        <w:footnoteReference w:id="45"/>
      </w:r>
      <w:r w:rsidR="001B31F8" w:rsidRPr="006936C1">
        <w:rPr>
          <w:rStyle w:val="af5"/>
          <w:rFonts w:ascii="mylotus" w:hAnsi="mylotus"/>
          <w:rtl/>
        </w:rPr>
        <w:t>)</w:t>
      </w:r>
    </w:p>
    <w:p w14:paraId="1C963C9F" w14:textId="77777777" w:rsidR="007455E6" w:rsidRDefault="007455E6" w:rsidP="007455E6">
      <w:pPr>
        <w:pStyle w:val="aaac"/>
        <w:rPr>
          <w:rtl/>
        </w:rPr>
      </w:pPr>
      <w:r>
        <w:rPr>
          <w:rFonts w:hint="cs"/>
          <w:rtl/>
        </w:rPr>
        <w:t xml:space="preserve">ولهذا كان في إمكانك أيها الرفيق العزيز أن تدخل لذلك المطعم، وتمارس حرفة الذب عن أعراض الناس، بدل انتهاكها، لتخرج بأجور عظيمة لا يمكنك أن تتخيل مقدار عظمتها؛ ففي الحديث عن رسول الله </w:t>
      </w:r>
      <w:r>
        <w:rPr>
          <w:rFonts w:hint="cs"/>
        </w:rPr>
        <w:sym w:font="Abo-thar" w:char="F061"/>
      </w:r>
      <w:r>
        <w:rPr>
          <w:rFonts w:hint="cs"/>
          <w:rtl/>
        </w:rPr>
        <w:t xml:space="preserve"> قال: </w:t>
      </w:r>
      <w:r>
        <w:rPr>
          <w:rtl/>
        </w:rPr>
        <w:t>(من ردّ عن عرض أخيه ردّ الله عن وجهه النّار يوم القيامة)</w:t>
      </w:r>
      <w:r w:rsidRPr="006936C1">
        <w:rPr>
          <w:rStyle w:val="af5"/>
          <w:rFonts w:ascii="mylotus" w:hAnsi="mylotus"/>
          <w:rtl/>
        </w:rPr>
        <w:t>(</w:t>
      </w:r>
      <w:r w:rsidRPr="006936C1">
        <w:rPr>
          <w:rStyle w:val="af5"/>
          <w:rFonts w:ascii="mylotus" w:hAnsi="mylotus"/>
          <w:rtl/>
        </w:rPr>
        <w:footnoteReference w:id="46"/>
      </w:r>
      <w:r w:rsidRPr="006936C1">
        <w:rPr>
          <w:rStyle w:val="af5"/>
          <w:rFonts w:ascii="mylotus" w:hAnsi="mylotus"/>
          <w:rtl/>
        </w:rPr>
        <w:t>)</w:t>
      </w:r>
      <w:r>
        <w:rPr>
          <w:rFonts w:hint="cs"/>
          <w:rtl/>
        </w:rPr>
        <w:t xml:space="preserve"> </w:t>
      </w:r>
    </w:p>
    <w:p w14:paraId="4AA071E2" w14:textId="77777777" w:rsidR="007455E6" w:rsidRDefault="007455E6" w:rsidP="007455E6">
      <w:pPr>
        <w:pStyle w:val="aaac"/>
        <w:rPr>
          <w:rtl/>
        </w:rPr>
      </w:pPr>
      <w:r>
        <w:rPr>
          <w:rFonts w:hint="cs"/>
          <w:rtl/>
        </w:rPr>
        <w:t>وفي حديث آخر</w:t>
      </w:r>
      <w:r w:rsidR="009764AD">
        <w:rPr>
          <w:rFonts w:hint="cs"/>
          <w:rtl/>
        </w:rPr>
        <w:t xml:space="preserve"> قال </w:t>
      </w:r>
      <w:r w:rsidR="009764AD">
        <w:rPr>
          <w:rFonts w:hint="cs"/>
        </w:rPr>
        <w:sym w:font="Abo-thar" w:char="F061"/>
      </w:r>
      <w:r>
        <w:rPr>
          <w:rFonts w:hint="cs"/>
          <w:rtl/>
        </w:rPr>
        <w:t xml:space="preserve">: </w:t>
      </w:r>
      <w:r>
        <w:rPr>
          <w:rtl/>
        </w:rPr>
        <w:t>(من ذبّ عن عرض أخيه بالغيبة كان حقّا على الله أن يعتقه من النّار)</w:t>
      </w:r>
      <w:r w:rsidRPr="006936C1">
        <w:rPr>
          <w:rStyle w:val="af5"/>
          <w:rFonts w:ascii="mylotus" w:hAnsi="mylotus"/>
          <w:rtl/>
        </w:rPr>
        <w:t>(</w:t>
      </w:r>
      <w:r w:rsidRPr="006936C1">
        <w:rPr>
          <w:rStyle w:val="af5"/>
          <w:rFonts w:ascii="mylotus" w:hAnsi="mylotus"/>
          <w:rtl/>
        </w:rPr>
        <w:footnoteReference w:id="47"/>
      </w:r>
      <w:r w:rsidRPr="006936C1">
        <w:rPr>
          <w:rStyle w:val="af5"/>
          <w:rFonts w:ascii="mylotus" w:hAnsi="mylotus"/>
          <w:rtl/>
        </w:rPr>
        <w:t>)</w:t>
      </w:r>
    </w:p>
    <w:p w14:paraId="083DC7F1" w14:textId="77777777" w:rsidR="009764AD" w:rsidRPr="007455E6" w:rsidRDefault="009764AD" w:rsidP="009764AD">
      <w:pPr>
        <w:pStyle w:val="aaac"/>
        <w:rPr>
          <w:rtl/>
        </w:rPr>
      </w:pPr>
      <w:r>
        <w:rPr>
          <w:rFonts w:hint="cs"/>
          <w:rtl/>
        </w:rPr>
        <w:t>هذه نصيحتى إليك ـ أيها الرفيق العزيز ـ وأنت مخير بعدها بين أن تدخل تلك المطاعم لتنشر فيها قيم الخير والصلاح، وتذب فيها عن أعراض إخوانك، وبين أن تهجرها، وتقسم ألا تدخلها مثلما فعلت مع تلك المطاعم التي سممت جسدك؛ فسموم الروح أخطر وأكثر فتكا وإيلاما من سموم الجسد.</w:t>
      </w:r>
    </w:p>
    <w:p w14:paraId="452C1E0D" w14:textId="77777777" w:rsidR="001B31F8" w:rsidRPr="00FA7531" w:rsidRDefault="001B31F8" w:rsidP="001B31F8">
      <w:pPr>
        <w:pStyle w:val="aaac"/>
        <w:rPr>
          <w:rtl/>
        </w:rPr>
      </w:pPr>
    </w:p>
    <w:p w14:paraId="4889A6B9" w14:textId="77777777" w:rsidR="00580BE3" w:rsidRDefault="00580BE3" w:rsidP="001B1D4C">
      <w:pPr>
        <w:pStyle w:val="aaa1"/>
        <w:rPr>
          <w:rtl/>
        </w:rPr>
      </w:pPr>
      <w:bookmarkStart w:id="65" w:name="_Toc533129505"/>
      <w:bookmarkStart w:id="66" w:name="_Toc533153401"/>
      <w:r>
        <w:rPr>
          <w:rFonts w:hint="cs"/>
          <w:rtl/>
        </w:rPr>
        <w:lastRenderedPageBreak/>
        <w:t>لا</w:t>
      </w:r>
      <w:r w:rsidR="00073411">
        <w:rPr>
          <w:rFonts w:hint="cs"/>
          <w:rtl/>
        </w:rPr>
        <w:t xml:space="preserve"> </w:t>
      </w:r>
      <w:r>
        <w:rPr>
          <w:rFonts w:hint="cs"/>
          <w:rtl/>
        </w:rPr>
        <w:t>تأكل طعاما يضر بصحتك</w:t>
      </w:r>
      <w:bookmarkEnd w:id="65"/>
      <w:bookmarkEnd w:id="66"/>
    </w:p>
    <w:p w14:paraId="63CDE46A" w14:textId="77777777" w:rsidR="00580BE3" w:rsidRDefault="00580BE3" w:rsidP="00580BE3">
      <w:pPr>
        <w:pStyle w:val="aaac"/>
        <w:rPr>
          <w:rtl/>
        </w:rPr>
      </w:pPr>
      <w:r>
        <w:rPr>
          <w:rFonts w:hint="cs"/>
          <w:rtl/>
        </w:rPr>
        <w:t>لا أزال أذكر جيدا ـ أيها الرفيق العزيز ـ تحذيراتك لي من الكثير من الأغذية الحديثة المصنعة، والتي لا تراعي الصحة في صناعتها، فلذلك تهتم بأذواق المستهلكين أكثر من اهتمامها بصحتهم؛ فتطعمهم ـ من حيث لا يشعرون ـ سموما لذيذة لا يستفيد منها إلا خلايا ذوقهم.</w:t>
      </w:r>
    </w:p>
    <w:p w14:paraId="6CC0B536" w14:textId="77777777" w:rsidR="00580BE3" w:rsidRDefault="00580BE3" w:rsidP="00580BE3">
      <w:pPr>
        <w:pStyle w:val="aaac"/>
        <w:rPr>
          <w:rtl/>
        </w:rPr>
      </w:pPr>
      <w:r>
        <w:rPr>
          <w:rFonts w:hint="cs"/>
          <w:rtl/>
        </w:rPr>
        <w:t>لقد حفظت كل تلك التعليمات التي ذكرت لي بشأنها، وصرت قبل شراء أي نوع من الأغذية المصنعة، أنظر في تركيبتها، وأنواع المواد الحافظة لها، أو المسببة لنكهتها وذوقها ولونها، بل صرت أتورع عن أكثرها، حتى مع خلوه مما ذكرت خشية أن تكذب تلك الشركات فيما تذكره عنها وعن مكوناتها وأوصافها.</w:t>
      </w:r>
    </w:p>
    <w:p w14:paraId="37F4B860" w14:textId="77777777" w:rsidR="00580BE3" w:rsidRDefault="00580BE3" w:rsidP="00A01008">
      <w:pPr>
        <w:pStyle w:val="aaac"/>
        <w:rPr>
          <w:rtl/>
        </w:rPr>
      </w:pPr>
      <w:r>
        <w:rPr>
          <w:rFonts w:hint="cs"/>
          <w:rtl/>
        </w:rPr>
        <w:t>وأنا أشكر لك جميل نصحك لي، وحسن رفقك بصحة جسدي وعافيته، وأريد ـ من باب الجزاء والشكر ـ أن أضيف إلى ما ذكرت لي من أنواع الأطعمة الضارة بالصحة أنواعا أخرى لم يذكرها أبوقراط، ولا جالينوس، ولا داود الأنطاكي، ولا غيرهم من الأطباء في القديم والحديث، وإنما ذكرها رب الأطباء وخالقهم، وشرحها معلم الأطباء وقدوتهم، وهي أنفع لك ولي من كل تلك الن</w:t>
      </w:r>
      <w:r w:rsidR="00A01008">
        <w:rPr>
          <w:rFonts w:hint="cs"/>
          <w:rtl/>
        </w:rPr>
        <w:t>صائح التي أسديتها، وشكرتك عليها، وعملت بما فيها.</w:t>
      </w:r>
    </w:p>
    <w:p w14:paraId="42521A1C" w14:textId="77777777" w:rsidR="00580BE3" w:rsidRDefault="00580BE3" w:rsidP="00580BE3">
      <w:pPr>
        <w:pStyle w:val="aaac"/>
        <w:rPr>
          <w:rtl/>
        </w:rPr>
      </w:pPr>
      <w:r>
        <w:rPr>
          <w:rFonts w:hint="cs"/>
          <w:rtl/>
        </w:rPr>
        <w:t>وأولها كل طعام يحمل فيروس الحرام، حتى لو كان ذرة واحد، فهو يفتك بصحة الروح، ويدمر سلامة القلب، ويحدث خللا خطيرا بأجهزة الاتصال مع عالم الغيب؛ فيمنع إيصال الرسائل إليها، ويحول دون وصول منافعها.</w:t>
      </w:r>
    </w:p>
    <w:p w14:paraId="62C078D7" w14:textId="77777777" w:rsidR="00580BE3" w:rsidRDefault="00580BE3" w:rsidP="004736C7">
      <w:pPr>
        <w:pStyle w:val="aaac"/>
        <w:rPr>
          <w:rtl/>
        </w:rPr>
      </w:pPr>
      <w:r>
        <w:rPr>
          <w:rFonts w:hint="cs"/>
          <w:rtl/>
        </w:rPr>
        <w:t>وقد عبر معلم الأطباء وقدوتهم عن ضرر هذا النوع من الطعام؛ فقال مخاطبا جميع البشرية: (</w:t>
      </w:r>
      <w:r>
        <w:rPr>
          <w:rtl/>
        </w:rPr>
        <w:t xml:space="preserve">يا أيّها النّاس! إنّ الله طيّب لا يقبل إلّا طيّبا، وإنّ الله أمر المؤمنين بما أمر </w:t>
      </w:r>
      <w:r>
        <w:rPr>
          <w:rtl/>
        </w:rPr>
        <w:lastRenderedPageBreak/>
        <w:t>به المرسلين</w:t>
      </w:r>
      <w:r>
        <w:rPr>
          <w:rFonts w:hint="cs"/>
          <w:rtl/>
        </w:rPr>
        <w:t xml:space="preserve">، </w:t>
      </w:r>
      <w:r>
        <w:rPr>
          <w:rtl/>
        </w:rPr>
        <w:t xml:space="preserve">فقال: </w:t>
      </w:r>
      <w:r w:rsidR="004736C7" w:rsidRPr="004736C7">
        <w:rPr>
          <w:rtl/>
        </w:rPr>
        <w:t>{يَاأَيُّهَا الرُّسُلُ كُلُوا مِنَ الطَّيِّبَاتِ وَاعْمَلُوا صَالِحًا إِنِّي بِمَا تَعْمَلُونَ عَلِيمٌ} [المؤمنون: 51]</w:t>
      </w:r>
      <w:r w:rsidR="004736C7">
        <w:rPr>
          <w:rFonts w:hint="cs"/>
          <w:rtl/>
        </w:rPr>
        <w:t xml:space="preserve">، </w:t>
      </w:r>
      <w:r>
        <w:rPr>
          <w:rtl/>
        </w:rPr>
        <w:t xml:space="preserve">وقال: </w:t>
      </w:r>
      <w:r w:rsidR="004736C7" w:rsidRPr="004736C7">
        <w:rPr>
          <w:rtl/>
        </w:rPr>
        <w:t>{يَاأَيُّهَا الَّذِينَ آمَنُوا كُلُوا مِنْ طَيِّبَاتِ مَا رَزَقْنَاكُمْ} [البقرة: 172]</w:t>
      </w:r>
      <w:r w:rsidR="004736C7">
        <w:rPr>
          <w:rFonts w:hint="cs"/>
          <w:rtl/>
        </w:rPr>
        <w:t>،</w:t>
      </w:r>
      <w:r w:rsidR="004736C7" w:rsidRPr="004736C7">
        <w:rPr>
          <w:rtl/>
        </w:rPr>
        <w:t xml:space="preserve"> </w:t>
      </w:r>
      <w:r>
        <w:rPr>
          <w:rtl/>
        </w:rPr>
        <w:t>ثمّ ذكر الرّجل يطيل السّفر أشعث أغبر</w:t>
      </w:r>
      <w:r w:rsidR="004736C7">
        <w:rPr>
          <w:rFonts w:hint="cs"/>
          <w:rtl/>
        </w:rPr>
        <w:t>،</w:t>
      </w:r>
      <w:r>
        <w:rPr>
          <w:rtl/>
        </w:rPr>
        <w:t xml:space="preserve"> يمدّ يديه إلى السّماء</w:t>
      </w:r>
      <w:r w:rsidR="004736C7">
        <w:rPr>
          <w:rFonts w:hint="cs"/>
          <w:rtl/>
        </w:rPr>
        <w:t>:</w:t>
      </w:r>
      <w:r>
        <w:rPr>
          <w:rtl/>
        </w:rPr>
        <w:t xml:space="preserve"> يا ربّ! يا ربّ! ومطعمه حرام، ومشربه حرام، وملبسه حرام، وغذي بالحرام، فأنّى يستجاب لذلك؟</w:t>
      </w:r>
      <w:r w:rsidR="004736C7">
        <w:rPr>
          <w:rFonts w:hint="cs"/>
          <w:rtl/>
        </w:rPr>
        <w:t>)</w:t>
      </w:r>
      <w:r w:rsidR="004736C7" w:rsidRPr="006936C1">
        <w:rPr>
          <w:rStyle w:val="af5"/>
          <w:rFonts w:ascii="mylotus" w:hAnsi="mylotus"/>
          <w:rtl/>
        </w:rPr>
        <w:t>(</w:t>
      </w:r>
      <w:r w:rsidR="004736C7" w:rsidRPr="006936C1">
        <w:rPr>
          <w:rStyle w:val="af5"/>
          <w:rFonts w:ascii="mylotus" w:hAnsi="mylotus"/>
          <w:rtl/>
        </w:rPr>
        <w:footnoteReference w:id="48"/>
      </w:r>
      <w:r w:rsidR="004736C7" w:rsidRPr="006936C1">
        <w:rPr>
          <w:rStyle w:val="af5"/>
          <w:rFonts w:ascii="mylotus" w:hAnsi="mylotus"/>
          <w:rtl/>
        </w:rPr>
        <w:t>)</w:t>
      </w:r>
      <w:r w:rsidR="00D5743A">
        <w:rPr>
          <w:rFonts w:hint="cs"/>
          <w:rtl/>
        </w:rPr>
        <w:t xml:space="preserve"> </w:t>
      </w:r>
    </w:p>
    <w:p w14:paraId="0CE8B3B0" w14:textId="77777777" w:rsidR="00A01008" w:rsidRDefault="00A01008" w:rsidP="00A01008">
      <w:pPr>
        <w:pStyle w:val="aaac"/>
      </w:pPr>
      <w:r>
        <w:rPr>
          <w:rFonts w:hint="cs"/>
          <w:rtl/>
        </w:rPr>
        <w:t>وقال مبينا دوره ذلك الفيروس الخطير في الحيلولة بين العمل الصالح وقبول الله له: (</w:t>
      </w:r>
      <w:r>
        <w:rPr>
          <w:rtl/>
        </w:rPr>
        <w:t>من اشترى ثوبا بعشرة دراهم في ثمنه درهم حرام، لم يقبل الله له صلاة ما كان عليه</w:t>
      </w:r>
      <w:r>
        <w:rPr>
          <w:rFonts w:hint="cs"/>
          <w:rtl/>
        </w:rPr>
        <w:t>)</w:t>
      </w:r>
      <w:r w:rsidRPr="006936C1">
        <w:rPr>
          <w:rStyle w:val="af5"/>
          <w:rFonts w:ascii="mylotus" w:hAnsi="mylotus"/>
          <w:rtl/>
        </w:rPr>
        <w:t>(</w:t>
      </w:r>
      <w:r w:rsidRPr="006936C1">
        <w:rPr>
          <w:rStyle w:val="af5"/>
          <w:rFonts w:ascii="mylotus" w:hAnsi="mylotus"/>
          <w:rtl/>
        </w:rPr>
        <w:footnoteReference w:id="49"/>
      </w:r>
      <w:r w:rsidRPr="006936C1">
        <w:rPr>
          <w:rStyle w:val="af5"/>
          <w:rFonts w:ascii="mylotus" w:hAnsi="mylotus"/>
          <w:rtl/>
        </w:rPr>
        <w:t>)</w:t>
      </w:r>
      <w:r>
        <w:rPr>
          <w:rFonts w:hint="cs"/>
          <w:rtl/>
        </w:rPr>
        <w:t xml:space="preserve"> </w:t>
      </w:r>
    </w:p>
    <w:p w14:paraId="564229C6" w14:textId="77777777" w:rsidR="00A01008" w:rsidRDefault="00A01008" w:rsidP="00A01008">
      <w:pPr>
        <w:pStyle w:val="aaac"/>
        <w:rPr>
          <w:rtl/>
        </w:rPr>
      </w:pPr>
      <w:r>
        <w:rPr>
          <w:rFonts w:hint="cs"/>
          <w:rtl/>
        </w:rPr>
        <w:t>وقال: (</w:t>
      </w:r>
      <w:r>
        <w:rPr>
          <w:rtl/>
        </w:rPr>
        <w:t>إذا خرج الرجل حاجا بنفقة طيبة، ووضع رجله في الغرز، فنادى: لبيك اللهم لبيك، ناداه مناد من السماء: لبيك وسعديك وزادك حلال، وراحلتك حلال، وحجك مبرور غير مأزور، وإذا خرج الرجل بالنفقة الخبيثة، فوضع رجله في</w:t>
      </w:r>
      <w:r>
        <w:rPr>
          <w:rFonts w:hint="cs"/>
          <w:rtl/>
        </w:rPr>
        <w:t xml:space="preserve"> </w:t>
      </w:r>
      <w:r w:rsidRPr="00A01008">
        <w:rPr>
          <w:rtl/>
        </w:rPr>
        <w:t>الغرز، فنادى لبيك اللهم لبيك، ناداه مناد من السماء: لا لبيك ولا سعديك، زادك حرام، ونفقتك حرام، وحجك غير مبرور</w:t>
      </w:r>
      <w:r>
        <w:rPr>
          <w:rFonts w:hint="cs"/>
          <w:rtl/>
        </w:rPr>
        <w:t>)</w:t>
      </w:r>
      <w:r w:rsidRPr="006936C1">
        <w:rPr>
          <w:rStyle w:val="af5"/>
          <w:rFonts w:ascii="mylotus" w:hAnsi="mylotus"/>
          <w:rtl/>
        </w:rPr>
        <w:t>(</w:t>
      </w:r>
      <w:r w:rsidRPr="006936C1">
        <w:rPr>
          <w:rStyle w:val="af5"/>
          <w:rFonts w:ascii="mylotus" w:hAnsi="mylotus"/>
          <w:rtl/>
        </w:rPr>
        <w:footnoteReference w:id="50"/>
      </w:r>
      <w:r w:rsidRPr="006936C1">
        <w:rPr>
          <w:rStyle w:val="af5"/>
          <w:rFonts w:ascii="mylotus" w:hAnsi="mylotus"/>
          <w:rtl/>
        </w:rPr>
        <w:t>)</w:t>
      </w:r>
      <w:r>
        <w:rPr>
          <w:rFonts w:hint="cs"/>
          <w:rtl/>
        </w:rPr>
        <w:t xml:space="preserve"> </w:t>
      </w:r>
    </w:p>
    <w:p w14:paraId="43496BAB" w14:textId="77777777" w:rsidR="00A01008" w:rsidRDefault="00A01008" w:rsidP="00A01008">
      <w:pPr>
        <w:pStyle w:val="aaac"/>
        <w:rPr>
          <w:rtl/>
        </w:rPr>
      </w:pPr>
      <w:r>
        <w:rPr>
          <w:rFonts w:hint="cs"/>
          <w:rtl/>
        </w:rPr>
        <w:t>وعندما سأله بعض الصحابة أن يدعو الله بأن يجعله مستجاب الدعوة، قال له: (</w:t>
      </w:r>
      <w:r w:rsidRPr="00A01008">
        <w:rPr>
          <w:rtl/>
        </w:rPr>
        <w:t>أطب مطعمك تكن مستجاب الدعوة، والذي نفس محمد بيده، إن العبد ليقذف اللقمة الحرام في جوفه ما يتقبل الله منه عمل أربعين يوما، وأيما عبد نبت لحمه من سحت، فالنار أولى به</w:t>
      </w:r>
      <w:r>
        <w:rPr>
          <w:rFonts w:hint="cs"/>
          <w:rtl/>
        </w:rPr>
        <w:t>)</w:t>
      </w:r>
      <w:r w:rsidRPr="006936C1">
        <w:rPr>
          <w:rStyle w:val="af5"/>
          <w:rFonts w:ascii="mylotus" w:hAnsi="mylotus"/>
          <w:rtl/>
        </w:rPr>
        <w:t>(</w:t>
      </w:r>
      <w:r w:rsidRPr="006936C1">
        <w:rPr>
          <w:rStyle w:val="af5"/>
          <w:rFonts w:ascii="mylotus" w:hAnsi="mylotus"/>
          <w:rtl/>
        </w:rPr>
        <w:footnoteReference w:id="51"/>
      </w:r>
      <w:r w:rsidRPr="006936C1">
        <w:rPr>
          <w:rStyle w:val="af5"/>
          <w:rFonts w:ascii="mylotus" w:hAnsi="mylotus"/>
          <w:rtl/>
        </w:rPr>
        <w:t>)</w:t>
      </w:r>
      <w:r>
        <w:rPr>
          <w:rFonts w:hint="cs"/>
          <w:rtl/>
        </w:rPr>
        <w:t xml:space="preserve"> </w:t>
      </w:r>
    </w:p>
    <w:p w14:paraId="72B457AF" w14:textId="77777777" w:rsidR="00A01008" w:rsidRDefault="00A01008" w:rsidP="00A01008">
      <w:pPr>
        <w:pStyle w:val="aaac"/>
        <w:rPr>
          <w:rtl/>
        </w:rPr>
      </w:pPr>
      <w:r>
        <w:rPr>
          <w:rFonts w:hint="cs"/>
          <w:rtl/>
        </w:rPr>
        <w:t xml:space="preserve">وذكر أن مضار الخمر الصحية لا تتعلق فقط بالجسد، وإنما تتعلق قبل ذلك </w:t>
      </w:r>
      <w:r>
        <w:rPr>
          <w:rFonts w:hint="cs"/>
          <w:rtl/>
        </w:rPr>
        <w:lastRenderedPageBreak/>
        <w:t>بالروح، وبالصلة مع الله، فقال</w:t>
      </w:r>
      <w:r>
        <w:rPr>
          <w:rtl/>
        </w:rPr>
        <w:t>(من شرب الخمر لم يقبل الله له صلاة أربعين</w:t>
      </w:r>
      <w:r>
        <w:rPr>
          <w:rFonts w:hint="cs"/>
          <w:rtl/>
        </w:rPr>
        <w:t xml:space="preserve"> </w:t>
      </w:r>
      <w:r>
        <w:rPr>
          <w:rtl/>
        </w:rPr>
        <w:t>يوما)</w:t>
      </w:r>
      <w:r w:rsidRPr="006936C1">
        <w:rPr>
          <w:rStyle w:val="af5"/>
          <w:rFonts w:ascii="mylotus" w:hAnsi="mylotus"/>
          <w:rtl/>
        </w:rPr>
        <w:t>(</w:t>
      </w:r>
      <w:r w:rsidRPr="006936C1">
        <w:rPr>
          <w:rStyle w:val="af5"/>
          <w:rFonts w:ascii="mylotus" w:hAnsi="mylotus"/>
          <w:rtl/>
        </w:rPr>
        <w:footnoteReference w:id="52"/>
      </w:r>
      <w:r w:rsidRPr="006936C1">
        <w:rPr>
          <w:rStyle w:val="af5"/>
          <w:rFonts w:ascii="mylotus" w:hAnsi="mylotus"/>
          <w:rtl/>
        </w:rPr>
        <w:t>)</w:t>
      </w:r>
      <w:r>
        <w:rPr>
          <w:rFonts w:hint="cs"/>
          <w:rtl/>
        </w:rPr>
        <w:t xml:space="preserve"> </w:t>
      </w:r>
    </w:p>
    <w:p w14:paraId="0B94C93E" w14:textId="77777777" w:rsidR="004736C7" w:rsidRDefault="004736C7" w:rsidP="00A01008">
      <w:pPr>
        <w:pStyle w:val="aaac"/>
        <w:rPr>
          <w:rtl/>
        </w:rPr>
      </w:pPr>
      <w:r>
        <w:rPr>
          <w:rFonts w:hint="cs"/>
          <w:rtl/>
        </w:rPr>
        <w:t xml:space="preserve">ومن </w:t>
      </w:r>
      <w:r w:rsidR="00A01008">
        <w:rPr>
          <w:rFonts w:hint="cs"/>
          <w:rtl/>
        </w:rPr>
        <w:t>ال</w:t>
      </w:r>
      <w:r>
        <w:rPr>
          <w:rFonts w:hint="cs"/>
          <w:rtl/>
        </w:rPr>
        <w:t>فيروس</w:t>
      </w:r>
      <w:r w:rsidR="00A01008">
        <w:rPr>
          <w:rFonts w:hint="cs"/>
          <w:rtl/>
        </w:rPr>
        <w:t>ات المتولدة من الفيروس السابق فيروس</w:t>
      </w:r>
      <w:r>
        <w:rPr>
          <w:rFonts w:hint="cs"/>
          <w:rtl/>
        </w:rPr>
        <w:t xml:space="preserve"> يسمى </w:t>
      </w:r>
      <w:r w:rsidR="00A01008">
        <w:rPr>
          <w:rFonts w:hint="cs"/>
          <w:rtl/>
        </w:rPr>
        <w:t>[</w:t>
      </w:r>
      <w:r>
        <w:rPr>
          <w:rFonts w:hint="cs"/>
          <w:rtl/>
        </w:rPr>
        <w:t>أكل مال اليتامى</w:t>
      </w:r>
      <w:r w:rsidR="00A01008">
        <w:rPr>
          <w:rFonts w:hint="cs"/>
          <w:rtl/>
        </w:rPr>
        <w:t>]</w:t>
      </w:r>
      <w:r>
        <w:rPr>
          <w:rFonts w:hint="cs"/>
          <w:rtl/>
        </w:rPr>
        <w:t xml:space="preserve">، وهو فيروس لا يشمل الاستيلاء على تلك الأطعمة المعدة لمن فقدوا آباءهم فقط، وإنما يشمل أيضا كل استعمال خاطئ لكل طعام معدّ لأي فرد من أفراد الرعية قلّوا أو كثروا، وقد قال الله تعالى مبينا خطورة هذا الطعام على صحة الروح، وصحة الأجساد التي تنتظرنا لنلبسها: </w:t>
      </w:r>
      <w:r w:rsidRPr="004736C7">
        <w:rPr>
          <w:rtl/>
        </w:rPr>
        <w:t>{إِنَّ الَّذِينَ يَأْكُلُونَ أَمْوَالَ الْيَتَامَى ظُلْمًا إِنَّمَا يَأْكُلُونَ فِي بُطُونِهِمْ نَارًا وَسَيَصْلَوْنَ سَعِيرًا } [النساء: 10]</w:t>
      </w:r>
    </w:p>
    <w:p w14:paraId="65F8FBF4" w14:textId="77777777" w:rsidR="004736C7" w:rsidRDefault="004736C7" w:rsidP="004736C7">
      <w:pPr>
        <w:pStyle w:val="aaac"/>
        <w:rPr>
          <w:rtl/>
        </w:rPr>
      </w:pPr>
      <w:r>
        <w:rPr>
          <w:rFonts w:hint="cs"/>
          <w:rtl/>
        </w:rPr>
        <w:t xml:space="preserve">ومنها فيروس يسمى [أكل المال بالباطل]، وقد ذكره الله تعالى، فقال: </w:t>
      </w:r>
      <w:r w:rsidRPr="004736C7">
        <w:rPr>
          <w:rtl/>
        </w:rPr>
        <w:t>{ وَلَا تَأْكُلُوا أَمْوَالَكُمْ بَيْنَكُمْ بِالْبَاطِلِ وَتُدْلُوا بِهَا إِلَى الْحُكَّامِ لِتَأْكُلُوا فَرِيقًا مِنْ أَمْوَالِ النَّاسِ بِالْإِثْمِ وَأَنْتُمْ تَعْلَمُونَ } [البقرة: 188]</w:t>
      </w:r>
    </w:p>
    <w:p w14:paraId="1BE6B4D5" w14:textId="77777777" w:rsidR="004736C7" w:rsidRDefault="004736C7" w:rsidP="004736C7">
      <w:pPr>
        <w:pStyle w:val="aaac"/>
        <w:rPr>
          <w:rtl/>
        </w:rPr>
      </w:pPr>
      <w:r>
        <w:rPr>
          <w:rFonts w:hint="cs"/>
          <w:rtl/>
        </w:rPr>
        <w:t xml:space="preserve">وذكره رسول الله </w:t>
      </w:r>
      <w:r>
        <w:rPr>
          <w:rFonts w:hint="cs"/>
        </w:rPr>
        <w:sym w:font="Abo-thar" w:char="F061"/>
      </w:r>
      <w:r>
        <w:rPr>
          <w:rFonts w:hint="cs"/>
          <w:rtl/>
        </w:rPr>
        <w:t xml:space="preserve"> محذرا؛ فقال: </w:t>
      </w:r>
      <w:r>
        <w:rPr>
          <w:rtl/>
        </w:rPr>
        <w:t>(إنّ ممّا أخاف عليكم من بعدي ما يفتح عليكم من زهرة الدّنيا وزينتها</w:t>
      </w:r>
      <w:r>
        <w:rPr>
          <w:rFonts w:hint="cs"/>
          <w:rtl/>
        </w:rPr>
        <w:t xml:space="preserve">)؛ فقيل له: </w:t>
      </w:r>
      <w:r>
        <w:rPr>
          <w:rtl/>
        </w:rPr>
        <w:t xml:space="preserve">يا رسول الله، أو يأتي الخير بالشّرّ؟ فسكت النّبيّ </w:t>
      </w:r>
      <w:r>
        <w:sym w:font="Abo-thar" w:char="F061"/>
      </w:r>
      <w:r>
        <w:rPr>
          <w:rFonts w:hint="cs"/>
          <w:rtl/>
        </w:rPr>
        <w:t xml:space="preserve"> هنيهة، ثم قال: (</w:t>
      </w:r>
      <w:r>
        <w:rPr>
          <w:rtl/>
        </w:rPr>
        <w:t>إنّه لا يأتي الخير بالشّرّ، وإنّ ممّا ينبت الرّبيع يقتل أو يلمّ، إلّا آكلة الخضراء، أكلت حتّى إذا امتدّت خاصرتاها استقبلت عين الشّمس فثلطت ورتعت</w:t>
      </w:r>
      <w:r>
        <w:rPr>
          <w:rFonts w:hint="cs"/>
          <w:rtl/>
        </w:rPr>
        <w:t>،</w:t>
      </w:r>
      <w:r>
        <w:rPr>
          <w:rtl/>
        </w:rPr>
        <w:t xml:space="preserve"> وإنّ هذا المال خضرة حلوة، فنعم صاحب المسلم ما أعطى منه المسكين واليتيم وابن السّبيل</w:t>
      </w:r>
      <w:r>
        <w:rPr>
          <w:rFonts w:hint="cs"/>
          <w:rtl/>
        </w:rPr>
        <w:t xml:space="preserve">، </w:t>
      </w:r>
      <w:r>
        <w:rPr>
          <w:rtl/>
        </w:rPr>
        <w:t>وإنّ من يأخذه بغير حقّه كالّذي يأكل ولا يشبع، ويكون شهيدا عليه يوم القيامة)</w:t>
      </w:r>
      <w:r w:rsidRPr="006936C1">
        <w:rPr>
          <w:rStyle w:val="af5"/>
          <w:rFonts w:ascii="mylotus" w:hAnsi="mylotus"/>
          <w:rtl/>
        </w:rPr>
        <w:t>(</w:t>
      </w:r>
      <w:r w:rsidRPr="006936C1">
        <w:rPr>
          <w:rStyle w:val="af5"/>
          <w:rFonts w:ascii="mylotus" w:hAnsi="mylotus"/>
          <w:rtl/>
        </w:rPr>
        <w:footnoteReference w:id="53"/>
      </w:r>
      <w:r w:rsidRPr="006936C1">
        <w:rPr>
          <w:rStyle w:val="af5"/>
          <w:rFonts w:ascii="mylotus" w:hAnsi="mylotus"/>
          <w:rtl/>
        </w:rPr>
        <w:t>)</w:t>
      </w:r>
      <w:r>
        <w:rPr>
          <w:rFonts w:hint="cs"/>
          <w:rtl/>
        </w:rPr>
        <w:t xml:space="preserve"> </w:t>
      </w:r>
    </w:p>
    <w:p w14:paraId="7CB40626" w14:textId="77777777" w:rsidR="004736C7" w:rsidRDefault="004736C7" w:rsidP="004736C7">
      <w:pPr>
        <w:pStyle w:val="aaac"/>
        <w:rPr>
          <w:rtl/>
        </w:rPr>
      </w:pPr>
      <w:r>
        <w:rPr>
          <w:rFonts w:hint="cs"/>
          <w:rtl/>
        </w:rPr>
        <w:t xml:space="preserve">ومنها فيروس يسمى [الكنز]، وهو فيروس يجعل صاحبه مقدسا للأموال؛ </w:t>
      </w:r>
      <w:r>
        <w:rPr>
          <w:rFonts w:hint="cs"/>
          <w:rtl/>
        </w:rPr>
        <w:lastRenderedPageBreak/>
        <w:t xml:space="preserve">فيخزنهما أحوج ما يكون الخلق إليها، فيحرمهم، ويحرم نفسه منها، وقد ذكر الله تعالى خطره على صحة الإنسان الأبدية؛ فقال: </w:t>
      </w:r>
      <w:r w:rsidRPr="004736C7">
        <w:rPr>
          <w:rtl/>
        </w:rPr>
        <w:t>{ وَالَّذِينَ يَكْنِزُونَ الذَّهَبَ وَالْفِضَّةَ وَلَا يُنْفِقُونَهَا فِي سَبِيلِ اللَّهِ فَبَشِّرْهُمْ بِعَذَابٍ أَلِيمٍ (34) يَوْمَ يُحْمَى عَلَيْهَا فِي نَارِ جَهَنَّمَ فَتُكْوَى بِهَا جِبَاهُهُمْ وَجُنُوبُهُمْ وَظُهُورُهُمْ هَذَا مَا كَنَزْتُمْ لِأَنْفُسِكُمْ فَذُوقُوا مَا كُنْتُمْ تَكْنِزُونَ } [التوبة: 34، 35]</w:t>
      </w:r>
    </w:p>
    <w:p w14:paraId="215CD78B" w14:textId="77777777" w:rsidR="00A01008" w:rsidRDefault="004736C7" w:rsidP="00A01008">
      <w:pPr>
        <w:pStyle w:val="aaac"/>
        <w:rPr>
          <w:rtl/>
        </w:rPr>
      </w:pPr>
      <w:r>
        <w:rPr>
          <w:rFonts w:hint="cs"/>
          <w:rtl/>
        </w:rPr>
        <w:t xml:space="preserve">ومنها فيروس يسمى أكل الربا، وقد ذكر الله تعالى خطره على صاحبه، حيث يوهمه أن له القوة على محاربة الله؛ فقال: </w:t>
      </w:r>
      <w:r w:rsidRPr="004736C7">
        <w:rPr>
          <w:rtl/>
        </w:rPr>
        <w:t>{يَاأَيُّهَا الَّذِينَ آمَنُوا اتَّقُوا اللَّهَ وَذَرُوا مَا بَقِيَ مِنَ الرِّبَا إِنْ كُنْتُمْ مُؤْمِنِينَ (278) فَإِنْ لَمْ تَفْعَلُوا فَأْذَنُوا بِحَرْبٍ مِنَ اللَّهِ وَرَسُولِهِ} [البقرة: 278، 279]</w:t>
      </w:r>
    </w:p>
    <w:p w14:paraId="01C5AD2B" w14:textId="77777777" w:rsidR="004736C7" w:rsidRDefault="004736C7" w:rsidP="00A01008">
      <w:pPr>
        <w:pStyle w:val="aaac"/>
        <w:rPr>
          <w:rtl/>
        </w:rPr>
      </w:pPr>
      <w:r>
        <w:rPr>
          <w:rFonts w:hint="cs"/>
          <w:rtl/>
        </w:rPr>
        <w:t xml:space="preserve">وذكر الجنون الذي يسببه هذه النوع من الفيروسات، فقال: </w:t>
      </w:r>
      <w:r w:rsidRPr="004736C7">
        <w:rPr>
          <w:rtl/>
        </w:rPr>
        <w:t>{الَّذِينَ يَأْكُلُونَ الرِّبَا لَا يَقُومُونَ إِلَّا كَمَا يَقُومُ الَّذِي يَتَخَبَّطُهُ الشَّيْطَانُ مِنَ الْمَسِّ} [البقرة: 275]</w:t>
      </w:r>
    </w:p>
    <w:p w14:paraId="1790EA8B" w14:textId="77777777" w:rsidR="004736C7" w:rsidRDefault="004736C7" w:rsidP="004736C7">
      <w:pPr>
        <w:pStyle w:val="aaac"/>
        <w:rPr>
          <w:rtl/>
        </w:rPr>
      </w:pPr>
      <w:r>
        <w:rPr>
          <w:rFonts w:hint="cs"/>
          <w:rtl/>
        </w:rPr>
        <w:t xml:space="preserve">ومنها فيروس يسمى [الرشوة]، وقد ذكر رسول الله </w:t>
      </w:r>
      <w:r>
        <w:rPr>
          <w:rFonts w:hint="cs"/>
        </w:rPr>
        <w:sym w:font="Abo-thar" w:char="F061"/>
      </w:r>
      <w:r>
        <w:rPr>
          <w:rFonts w:hint="cs"/>
          <w:rtl/>
        </w:rPr>
        <w:t xml:space="preserve"> خطره؛ فقال: (</w:t>
      </w:r>
      <w:r w:rsidRPr="004736C7">
        <w:rPr>
          <w:rtl/>
        </w:rPr>
        <w:t>من ولي عشرة فحكم بينهم بما أحبّوا، أو بما كرهوا جيء به مغلولة يده، فإن عدل، ولم يرتش، ولم يحف فكّ الله عنه، وإن حكم بغير ما أنزل الله وارتشى، وحابى فيه شدّت يساره إلى يمينه ثمّ رمي به في جهنّم، فلم يبلغ قعرها خمسمائة عام)</w:t>
      </w:r>
      <w:r w:rsidRPr="006936C1">
        <w:rPr>
          <w:rStyle w:val="af5"/>
          <w:rFonts w:ascii="mylotus" w:hAnsi="mylotus"/>
          <w:rtl/>
        </w:rPr>
        <w:t>(</w:t>
      </w:r>
      <w:r w:rsidRPr="006936C1">
        <w:rPr>
          <w:rStyle w:val="af5"/>
          <w:rFonts w:ascii="mylotus" w:hAnsi="mylotus"/>
          <w:rtl/>
        </w:rPr>
        <w:footnoteReference w:id="54"/>
      </w:r>
      <w:r w:rsidRPr="006936C1">
        <w:rPr>
          <w:rStyle w:val="af5"/>
          <w:rFonts w:ascii="mylotus" w:hAnsi="mylotus"/>
          <w:rtl/>
        </w:rPr>
        <w:t>)</w:t>
      </w:r>
      <w:r>
        <w:rPr>
          <w:rFonts w:hint="cs"/>
          <w:rtl/>
        </w:rPr>
        <w:t xml:space="preserve"> </w:t>
      </w:r>
    </w:p>
    <w:p w14:paraId="2D829883" w14:textId="77777777" w:rsidR="004736C7" w:rsidRDefault="004736C7" w:rsidP="004736C7">
      <w:pPr>
        <w:pStyle w:val="aaac"/>
        <w:rPr>
          <w:rtl/>
        </w:rPr>
      </w:pPr>
      <w:r>
        <w:rPr>
          <w:rFonts w:hint="cs"/>
          <w:rtl/>
        </w:rPr>
        <w:t>وقال محذرا بعض عماله</w:t>
      </w:r>
      <w:r w:rsidR="005B6EC0">
        <w:rPr>
          <w:rFonts w:hint="cs"/>
          <w:rtl/>
        </w:rPr>
        <w:t xml:space="preserve"> بعد أن</w:t>
      </w:r>
      <w:r>
        <w:rPr>
          <w:rFonts w:hint="cs"/>
          <w:rtl/>
        </w:rPr>
        <w:t xml:space="preserve"> رآه قد تناول منها شيئا يسيرا: (</w:t>
      </w:r>
      <w:r>
        <w:rPr>
          <w:rtl/>
        </w:rPr>
        <w:t>ما بال عامل أبعثه فيقول: هذا لكم وهذا أهدي لي! أفلا قعد في بيت أبيه أو في بيت أمّه حتّى ينظر أيهدى إليه أم لا؟ والّذي نفس محمّد بيده، لا ينال أحد منكم منها شيئا إلّا جاء به يوم القيامة يحمله على عنقه، بعير له رغاء، أو بقرة لها خوار، أو شاة تيعر</w:t>
      </w:r>
      <w:r>
        <w:rPr>
          <w:rFonts w:hint="cs"/>
          <w:rtl/>
        </w:rPr>
        <w:t>)،</w:t>
      </w:r>
      <w:r>
        <w:rPr>
          <w:rtl/>
        </w:rPr>
        <w:t xml:space="preserve"> ثمّ رفع يديه </w:t>
      </w:r>
      <w:r>
        <w:rPr>
          <w:rFonts w:hint="cs"/>
          <w:rtl/>
        </w:rPr>
        <w:t xml:space="preserve">الشريفتين، </w:t>
      </w:r>
      <w:r>
        <w:rPr>
          <w:rFonts w:hint="cs"/>
          <w:rtl/>
        </w:rPr>
        <w:lastRenderedPageBreak/>
        <w:t>وقال: (</w:t>
      </w:r>
      <w:r>
        <w:rPr>
          <w:rtl/>
        </w:rPr>
        <w:t>اللهمّ هل بلّغت؟</w:t>
      </w:r>
      <w:r>
        <w:rPr>
          <w:rFonts w:hint="cs"/>
          <w:rtl/>
        </w:rPr>
        <w:t xml:space="preserve">.. </w:t>
      </w:r>
      <w:r>
        <w:rPr>
          <w:rtl/>
        </w:rPr>
        <w:t>اللهمّ هل بلّغت؟)</w:t>
      </w:r>
      <w:r w:rsidRPr="006936C1">
        <w:rPr>
          <w:rStyle w:val="af5"/>
          <w:rFonts w:ascii="mylotus" w:hAnsi="mylotus"/>
          <w:rtl/>
        </w:rPr>
        <w:t>(</w:t>
      </w:r>
      <w:r w:rsidRPr="006936C1">
        <w:rPr>
          <w:rStyle w:val="af5"/>
          <w:rFonts w:ascii="mylotus" w:hAnsi="mylotus"/>
          <w:rtl/>
        </w:rPr>
        <w:footnoteReference w:id="55"/>
      </w:r>
      <w:r w:rsidRPr="006936C1">
        <w:rPr>
          <w:rStyle w:val="af5"/>
          <w:rFonts w:ascii="mylotus" w:hAnsi="mylotus"/>
          <w:rtl/>
        </w:rPr>
        <w:t>)</w:t>
      </w:r>
      <w:r>
        <w:rPr>
          <w:rFonts w:hint="cs"/>
          <w:rtl/>
        </w:rPr>
        <w:t xml:space="preserve"> </w:t>
      </w:r>
    </w:p>
    <w:p w14:paraId="0621A50C" w14:textId="77777777" w:rsidR="00A01008" w:rsidRDefault="00A01008" w:rsidP="00A01008">
      <w:pPr>
        <w:pStyle w:val="aaac"/>
        <w:rPr>
          <w:rtl/>
        </w:rPr>
      </w:pPr>
      <w:r>
        <w:rPr>
          <w:rFonts w:hint="cs"/>
          <w:rtl/>
        </w:rPr>
        <w:t>وغيرها من الفيروسات الخطيرة التي نحتاج إلى تعلم علمها، والتعرف على المواد المسببة لها، والمركبة منها، حتى نحفظ صحة أرواحنا وقلوبنا، ونحفظ معها صحة علاقتنا بربنا، ونحفظ بعدها صحة البنيان الذي كلفت الملائكة ببنائه لنا في دار القرار.</w:t>
      </w:r>
    </w:p>
    <w:p w14:paraId="53C56D76" w14:textId="77777777" w:rsidR="00073411" w:rsidRDefault="00073411" w:rsidP="00073411">
      <w:pPr>
        <w:pStyle w:val="aaa1"/>
        <w:rPr>
          <w:rtl/>
        </w:rPr>
      </w:pPr>
      <w:bookmarkStart w:id="67" w:name="_Toc533129506"/>
      <w:bookmarkStart w:id="68" w:name="_Toc533153402"/>
      <w:r>
        <w:rPr>
          <w:rFonts w:hint="cs"/>
          <w:rtl/>
        </w:rPr>
        <w:lastRenderedPageBreak/>
        <w:t>لا تدع على إخوانك</w:t>
      </w:r>
      <w:bookmarkEnd w:id="67"/>
      <w:bookmarkEnd w:id="68"/>
      <w:r>
        <w:rPr>
          <w:rFonts w:hint="cs"/>
          <w:rtl/>
        </w:rPr>
        <w:t xml:space="preserve"> </w:t>
      </w:r>
    </w:p>
    <w:p w14:paraId="5805393C" w14:textId="77777777" w:rsidR="006878FF" w:rsidRDefault="006878FF" w:rsidP="00BC19A4">
      <w:pPr>
        <w:pStyle w:val="aaac"/>
        <w:rPr>
          <w:rtl/>
        </w:rPr>
      </w:pPr>
      <w:r>
        <w:rPr>
          <w:rFonts w:hint="cs"/>
          <w:rtl/>
        </w:rPr>
        <w:t>أيها الرفيق العزيز.. لم أشفق عليك في حياتي مثل شفقتي البارحة عليك عندما رأيتك في مجلسك الذي تعودتَ أن تجلس فيه، والناس جاث</w:t>
      </w:r>
      <w:r w:rsidR="005F2789">
        <w:rPr>
          <w:rFonts w:hint="cs"/>
          <w:rtl/>
        </w:rPr>
        <w:t>و</w:t>
      </w:r>
      <w:r>
        <w:rPr>
          <w:rFonts w:hint="cs"/>
          <w:rtl/>
        </w:rPr>
        <w:t xml:space="preserve">ن أمامك، والدموع تنهمر من عينيك بشدة، وأنت تضطرب اضطراب الحية خشوعا وتبتلا.. </w:t>
      </w:r>
      <w:r w:rsidR="005F2789">
        <w:rPr>
          <w:rFonts w:hint="cs"/>
          <w:rtl/>
        </w:rPr>
        <w:t>والجالسون</w:t>
      </w:r>
      <w:r>
        <w:rPr>
          <w:rFonts w:hint="cs"/>
          <w:rtl/>
        </w:rPr>
        <w:t xml:space="preserve"> بين يديك يؤمّنون بصوت مرتفع، ويبكون لبكائك.. </w:t>
      </w:r>
    </w:p>
    <w:p w14:paraId="5B7185D1" w14:textId="77777777" w:rsidR="006878FF" w:rsidRDefault="006878FF" w:rsidP="00BC19A4">
      <w:pPr>
        <w:pStyle w:val="aaac"/>
        <w:rPr>
          <w:rtl/>
        </w:rPr>
      </w:pPr>
      <w:r>
        <w:rPr>
          <w:rFonts w:hint="cs"/>
          <w:rtl/>
        </w:rPr>
        <w:t xml:space="preserve">وأنا أيضا كنت معكم أبكي، ولكن لا لبكائك، ولا لبكاء المحيطين بك، والمؤمّنين على دعائك، وإنما عليك وعليهم شفقة وحزنا، فقد رأيتني وأنا خلفك، وأمام ذلك الجمع الذي جثا بين يديك مثل أبي لهب وأبي جهل وأمية بن خلف، وهم يجثون وراء اللات والعزى باكين خاشعين يطلبون منها أن تقضي على محمد </w:t>
      </w:r>
      <w:r>
        <w:rPr>
          <w:rFonts w:hint="cs"/>
        </w:rPr>
        <w:sym w:font="Abo-thar" w:char="F061"/>
      </w:r>
      <w:r>
        <w:rPr>
          <w:rFonts w:hint="cs"/>
          <w:rtl/>
        </w:rPr>
        <w:t xml:space="preserve"> وصحبه الكرام، وتجتث جذورهم في أول دعوتهم.</w:t>
      </w:r>
    </w:p>
    <w:p w14:paraId="2D2786A8" w14:textId="77777777" w:rsidR="00362956" w:rsidRDefault="006878FF" w:rsidP="00BC19A4">
      <w:pPr>
        <w:pStyle w:val="aaac"/>
        <w:rPr>
          <w:rtl/>
        </w:rPr>
      </w:pPr>
      <w:r>
        <w:rPr>
          <w:rFonts w:hint="cs"/>
          <w:rtl/>
        </w:rPr>
        <w:t xml:space="preserve">أو </w:t>
      </w:r>
      <w:r w:rsidR="00362956">
        <w:rPr>
          <w:rFonts w:hint="cs"/>
          <w:rtl/>
        </w:rPr>
        <w:t xml:space="preserve">مثل </w:t>
      </w:r>
      <w:r>
        <w:rPr>
          <w:rFonts w:hint="cs"/>
          <w:rtl/>
        </w:rPr>
        <w:t xml:space="preserve">أولئك اليهود الذي رحل إليهم رسول الله </w:t>
      </w:r>
      <w:r>
        <w:rPr>
          <w:rFonts w:hint="cs"/>
        </w:rPr>
        <w:sym w:font="Abo-thar" w:char="F061"/>
      </w:r>
      <w:r>
        <w:rPr>
          <w:rFonts w:hint="cs"/>
          <w:rtl/>
        </w:rPr>
        <w:t>، وبدل أن يستقبلوه، وينصروه، ويبشروا بتلك النصوص المقدسة التي وردت في حقه، راحوا يرفعون أيديهم إلى الله بمثل خشوعك، وخشو</w:t>
      </w:r>
      <w:r w:rsidR="00362956">
        <w:rPr>
          <w:rFonts w:hint="cs"/>
          <w:rtl/>
        </w:rPr>
        <w:t>ع</w:t>
      </w:r>
      <w:r>
        <w:rPr>
          <w:rFonts w:hint="cs"/>
          <w:rtl/>
        </w:rPr>
        <w:t xml:space="preserve"> من حولك</w:t>
      </w:r>
      <w:r w:rsidR="009E5F1A">
        <w:rPr>
          <w:rFonts w:hint="cs"/>
          <w:rtl/>
        </w:rPr>
        <w:t xml:space="preserve">، يطلبون منه أن </w:t>
      </w:r>
      <w:r>
        <w:rPr>
          <w:rFonts w:hint="cs"/>
          <w:rtl/>
        </w:rPr>
        <w:t xml:space="preserve">يقضي على </w:t>
      </w:r>
      <w:r w:rsidR="00362956">
        <w:rPr>
          <w:rFonts w:hint="cs"/>
          <w:rtl/>
        </w:rPr>
        <w:t xml:space="preserve">محمد </w:t>
      </w:r>
      <w:r w:rsidR="00362956">
        <w:rPr>
          <w:rFonts w:hint="cs"/>
        </w:rPr>
        <w:sym w:font="Abo-thar" w:char="F061"/>
      </w:r>
      <w:r w:rsidR="00362956">
        <w:rPr>
          <w:rFonts w:hint="cs"/>
          <w:rtl/>
        </w:rPr>
        <w:t xml:space="preserve"> وأولئك </w:t>
      </w:r>
      <w:r>
        <w:rPr>
          <w:rFonts w:hint="cs"/>
          <w:rtl/>
        </w:rPr>
        <w:t>الأبطال الذين ضحوا بأنفسهم في سبيل نصرة الإسلام، ومواجهة الأعداء الذين يتربصون به</w:t>
      </w:r>
      <w:r w:rsidR="00362956">
        <w:rPr>
          <w:rFonts w:hint="cs"/>
          <w:rtl/>
        </w:rPr>
        <w:t>.</w:t>
      </w:r>
    </w:p>
    <w:p w14:paraId="6065ABCD" w14:textId="77777777" w:rsidR="006878FF" w:rsidRDefault="00362956" w:rsidP="00BC19A4">
      <w:pPr>
        <w:pStyle w:val="aaac"/>
        <w:rPr>
          <w:rtl/>
        </w:rPr>
      </w:pPr>
      <w:r>
        <w:rPr>
          <w:rFonts w:hint="cs"/>
          <w:rtl/>
        </w:rPr>
        <w:t>ولم تكن أنت ومن حولك تختلف عنهم كثيرا، لأنك مارست نفس الجريمة التي مارسوها، ولم يكن من فرق بينك وبينهم إلا أنهم دعوا اللات والعزى، أو غيرهما من الآلهة</w:t>
      </w:r>
      <w:r w:rsidR="009E5F1A">
        <w:rPr>
          <w:rFonts w:hint="cs"/>
          <w:rtl/>
        </w:rPr>
        <w:t xml:space="preserve"> المزيفة</w:t>
      </w:r>
      <w:r>
        <w:rPr>
          <w:rFonts w:hint="cs"/>
          <w:rtl/>
        </w:rPr>
        <w:t xml:space="preserve">، وأنت كنت تدعو الله </w:t>
      </w:r>
      <w:r w:rsidR="009F07A9">
        <w:rPr>
          <w:rFonts w:hint="cs"/>
          <w:rtl/>
        </w:rPr>
        <w:t>السميع</w:t>
      </w:r>
      <w:r>
        <w:rPr>
          <w:rFonts w:hint="cs"/>
          <w:rtl/>
        </w:rPr>
        <w:t xml:space="preserve"> المجيب.</w:t>
      </w:r>
    </w:p>
    <w:p w14:paraId="377CD055" w14:textId="77777777" w:rsidR="00362956" w:rsidRDefault="00362956" w:rsidP="00BC19A4">
      <w:pPr>
        <w:pStyle w:val="aaac"/>
        <w:rPr>
          <w:rtl/>
        </w:rPr>
      </w:pPr>
      <w:r>
        <w:rPr>
          <w:rFonts w:hint="cs"/>
          <w:rtl/>
        </w:rPr>
        <w:t>أما دافع الدعاء، فقد كان واحدا</w:t>
      </w:r>
      <w:r w:rsidR="009E5F1A">
        <w:rPr>
          <w:rFonts w:hint="cs"/>
          <w:rtl/>
        </w:rPr>
        <w:t>؛</w:t>
      </w:r>
      <w:r>
        <w:rPr>
          <w:rFonts w:hint="cs"/>
          <w:rtl/>
        </w:rPr>
        <w:t xml:space="preserve"> فهم حقدوا على رسول الله </w:t>
      </w:r>
      <w:r>
        <w:rPr>
          <w:rFonts w:hint="cs"/>
        </w:rPr>
        <w:sym w:font="Abo-thar" w:char="F061"/>
      </w:r>
      <w:r>
        <w:rPr>
          <w:rFonts w:hint="cs"/>
          <w:rtl/>
        </w:rPr>
        <w:t xml:space="preserve"> ومن معه من المؤمنين، وأنت أيضا، ومن معك</w:t>
      </w:r>
      <w:r w:rsidR="009E5F1A">
        <w:rPr>
          <w:rFonts w:hint="cs"/>
          <w:rtl/>
        </w:rPr>
        <w:t>،</w:t>
      </w:r>
      <w:r>
        <w:rPr>
          <w:rFonts w:hint="cs"/>
          <w:rtl/>
        </w:rPr>
        <w:t xml:space="preserve"> مارستم حقدكم على إخوانكم من المؤمنين</w:t>
      </w:r>
      <w:r w:rsidR="009F07A9">
        <w:rPr>
          <w:rFonts w:hint="cs"/>
          <w:rtl/>
        </w:rPr>
        <w:t xml:space="preserve"> أو من </w:t>
      </w:r>
      <w:r w:rsidR="009F07A9">
        <w:rPr>
          <w:rFonts w:hint="cs"/>
          <w:rtl/>
        </w:rPr>
        <w:lastRenderedPageBreak/>
        <w:t>البشر</w:t>
      </w:r>
      <w:r>
        <w:rPr>
          <w:rFonts w:hint="cs"/>
          <w:rtl/>
        </w:rPr>
        <w:t>..</w:t>
      </w:r>
      <w:r w:rsidR="00D5743A">
        <w:rPr>
          <w:rFonts w:hint="cs"/>
          <w:rtl/>
        </w:rPr>
        <w:t xml:space="preserve"> </w:t>
      </w:r>
      <w:r>
        <w:rPr>
          <w:rFonts w:hint="cs"/>
          <w:rtl/>
        </w:rPr>
        <w:t>حيث لم تطلبوا من الله تعالى أن يهديهم سواء السبيل، ولا أن يريهم الحق حقا ويرزقهم اتباعه، والباطل باطلا، ويرزق</w:t>
      </w:r>
      <w:r w:rsidR="009E5F1A">
        <w:rPr>
          <w:rFonts w:hint="cs"/>
          <w:rtl/>
        </w:rPr>
        <w:t>ه</w:t>
      </w:r>
      <w:r>
        <w:rPr>
          <w:rFonts w:hint="cs"/>
          <w:rtl/>
        </w:rPr>
        <w:t>م اجتنابه، وإنما رحتم تدعون عليهم بأن يجمد الدماء في عروقهم، ويزلزل الأرض من تحتهم، ويدخلهم جهنم وبئس المصير.</w:t>
      </w:r>
    </w:p>
    <w:p w14:paraId="4A512631" w14:textId="77777777" w:rsidR="00362956" w:rsidRDefault="00362956" w:rsidP="00BC19A4">
      <w:pPr>
        <w:pStyle w:val="aaac"/>
        <w:rPr>
          <w:rtl/>
        </w:rPr>
      </w:pPr>
      <w:r>
        <w:rPr>
          <w:rFonts w:hint="cs"/>
          <w:rtl/>
        </w:rPr>
        <w:t xml:space="preserve">وكنتم تتلذذون، وأنتم تدعون بمثل هذه الدعوات، لأنها المتنفس الذي تتنفس به نفوسكم المملوءة بالأحقاد.. على الرغم من أنكم تقرؤون أن رسول الله </w:t>
      </w:r>
      <w:r>
        <w:rPr>
          <w:rFonts w:hint="cs"/>
        </w:rPr>
        <w:sym w:font="Abo-thar" w:char="F061"/>
      </w:r>
      <w:r>
        <w:rPr>
          <w:rFonts w:hint="cs"/>
          <w:rtl/>
        </w:rPr>
        <w:t>، وبعد أن قوبل بما قوبل به من معارضة أهل الطائف والمشركين في مكة المكرمة، لم يدع بتجميد دماء مخالفيه، وإنما راح يتضرع إلى الله بأن يهديهم سواء السبيل، بل يعتذر لهم</w:t>
      </w:r>
      <w:r w:rsidR="009F07A9">
        <w:rPr>
          <w:rFonts w:hint="cs"/>
          <w:rtl/>
        </w:rPr>
        <w:t>؛</w:t>
      </w:r>
      <w:r>
        <w:rPr>
          <w:rFonts w:hint="cs"/>
          <w:rtl/>
        </w:rPr>
        <w:t xml:space="preserve"> فيقول: </w:t>
      </w:r>
      <w:r w:rsidR="009E5F1A">
        <w:rPr>
          <w:rFonts w:hint="cs"/>
          <w:rtl/>
        </w:rPr>
        <w:t>(</w:t>
      </w:r>
      <w:r>
        <w:rPr>
          <w:rFonts w:hint="cs"/>
          <w:rtl/>
        </w:rPr>
        <w:t>اللهم اهد قو</w:t>
      </w:r>
      <w:r w:rsidR="009E5F1A">
        <w:rPr>
          <w:rFonts w:hint="cs"/>
          <w:rtl/>
        </w:rPr>
        <w:t>مي فإنهم لا يعلمون)</w:t>
      </w:r>
      <w:r w:rsidR="009F07A9" w:rsidRPr="006936C1">
        <w:rPr>
          <w:rStyle w:val="af5"/>
          <w:rFonts w:ascii="mylotus" w:hAnsi="mylotus"/>
          <w:rtl/>
        </w:rPr>
        <w:t>(</w:t>
      </w:r>
      <w:r w:rsidR="009F07A9" w:rsidRPr="006936C1">
        <w:rPr>
          <w:rStyle w:val="af5"/>
          <w:rFonts w:ascii="mylotus" w:hAnsi="mylotus"/>
          <w:rtl/>
        </w:rPr>
        <w:footnoteReference w:id="56"/>
      </w:r>
      <w:r w:rsidR="009F07A9" w:rsidRPr="006936C1">
        <w:rPr>
          <w:rStyle w:val="af5"/>
          <w:rFonts w:ascii="mylotus" w:hAnsi="mylotus"/>
          <w:rtl/>
        </w:rPr>
        <w:t>)</w:t>
      </w:r>
      <w:r w:rsidR="009F07A9">
        <w:rPr>
          <w:rFonts w:hint="cs"/>
          <w:rtl/>
        </w:rPr>
        <w:t xml:space="preserve"> </w:t>
      </w:r>
    </w:p>
    <w:p w14:paraId="2633136C" w14:textId="77777777" w:rsidR="009F07A9" w:rsidRDefault="009F07A9" w:rsidP="00BC19A4">
      <w:pPr>
        <w:pStyle w:val="aaac"/>
        <w:rPr>
          <w:rtl/>
        </w:rPr>
      </w:pPr>
      <w:r>
        <w:rPr>
          <w:rFonts w:hint="cs"/>
          <w:rtl/>
        </w:rPr>
        <w:t xml:space="preserve">بل إنه </w:t>
      </w:r>
      <w:r>
        <w:rPr>
          <w:rFonts w:hint="cs"/>
        </w:rPr>
        <w:sym w:font="Abo-thar" w:char="F061"/>
      </w:r>
      <w:r>
        <w:rPr>
          <w:rFonts w:hint="cs"/>
          <w:rtl/>
        </w:rPr>
        <w:t xml:space="preserve"> </w:t>
      </w:r>
      <w:r w:rsidRPr="009F07A9">
        <w:rPr>
          <w:rtl/>
        </w:rPr>
        <w:t>قال</w:t>
      </w:r>
      <w:r>
        <w:rPr>
          <w:rFonts w:hint="cs"/>
          <w:rtl/>
        </w:rPr>
        <w:t xml:space="preserve"> ذلك </w:t>
      </w:r>
      <w:r w:rsidRPr="009F07A9">
        <w:rPr>
          <w:rtl/>
        </w:rPr>
        <w:t>يوم أحد</w:t>
      </w:r>
      <w:r>
        <w:rPr>
          <w:rFonts w:hint="cs"/>
          <w:rtl/>
        </w:rPr>
        <w:t>،</w:t>
      </w:r>
      <w:r w:rsidRPr="009F07A9">
        <w:rPr>
          <w:rtl/>
        </w:rPr>
        <w:t xml:space="preserve"> عندما ش</w:t>
      </w:r>
      <w:r>
        <w:rPr>
          <w:rFonts w:hint="cs"/>
          <w:rtl/>
        </w:rPr>
        <w:t>ُ</w:t>
      </w:r>
      <w:r w:rsidRPr="009F07A9">
        <w:rPr>
          <w:rtl/>
        </w:rPr>
        <w:t>ج وجهه وقيل له: ألا تدعو عليهم؟ قال: (اللهمَّ أهد قومي فإنهم لا يعلمون)</w:t>
      </w:r>
      <w:r>
        <w:rPr>
          <w:rFonts w:hint="cs"/>
          <w:rtl/>
        </w:rPr>
        <w:t>، و</w:t>
      </w:r>
      <w:r w:rsidRPr="009F07A9">
        <w:rPr>
          <w:rtl/>
        </w:rPr>
        <w:t>نزل بعدها قوله تعالى: {إِنَّكَ لَا تَهْدِي مَنْ أَحْبَبْتَ وَلَكِنَّ اللَّهَ يَهْدِي مَنْ يَشَاءُ } [القصص: 56]</w:t>
      </w:r>
      <w:r w:rsidRPr="006936C1">
        <w:rPr>
          <w:rStyle w:val="af5"/>
          <w:rFonts w:ascii="mylotus" w:hAnsi="mylotus"/>
          <w:rtl/>
        </w:rPr>
        <w:t>(</w:t>
      </w:r>
      <w:r w:rsidRPr="006936C1">
        <w:rPr>
          <w:rStyle w:val="af5"/>
          <w:rFonts w:ascii="mylotus" w:hAnsi="mylotus"/>
          <w:rtl/>
        </w:rPr>
        <w:footnoteReference w:id="57"/>
      </w:r>
      <w:r w:rsidRPr="006936C1">
        <w:rPr>
          <w:rStyle w:val="af5"/>
          <w:rFonts w:ascii="mylotus" w:hAnsi="mylotus"/>
          <w:rtl/>
        </w:rPr>
        <w:t>)</w:t>
      </w:r>
      <w:r w:rsidR="00D5743A">
        <w:rPr>
          <w:rFonts w:hint="cs"/>
          <w:rtl/>
        </w:rPr>
        <w:t xml:space="preserve"> </w:t>
      </w:r>
    </w:p>
    <w:p w14:paraId="107CE61C" w14:textId="77777777" w:rsidR="00362956" w:rsidRDefault="00362956" w:rsidP="00BC19A4">
      <w:pPr>
        <w:pStyle w:val="aaac"/>
        <w:rPr>
          <w:rtl/>
        </w:rPr>
      </w:pPr>
      <w:r>
        <w:rPr>
          <w:rFonts w:hint="cs"/>
          <w:rtl/>
        </w:rPr>
        <w:t xml:space="preserve">وقد قال ذلك </w:t>
      </w:r>
      <w:r w:rsidR="009E5F1A">
        <w:rPr>
          <w:rFonts w:hint="cs"/>
          <w:rtl/>
        </w:rPr>
        <w:t>في حق ا</w:t>
      </w:r>
      <w:r>
        <w:rPr>
          <w:rFonts w:hint="cs"/>
          <w:rtl/>
        </w:rPr>
        <w:t xml:space="preserve">لمشركين، بل كان يقول مثله وأكثر منه في دعواته للمنافقين، </w:t>
      </w:r>
      <w:r w:rsidR="009E5F1A">
        <w:rPr>
          <w:rFonts w:hint="cs"/>
          <w:rtl/>
        </w:rPr>
        <w:t xml:space="preserve">لا </w:t>
      </w:r>
      <w:r>
        <w:rPr>
          <w:rFonts w:hint="cs"/>
          <w:rtl/>
        </w:rPr>
        <w:t>بأن يهديهم الله</w:t>
      </w:r>
      <w:r w:rsidR="009E5F1A">
        <w:rPr>
          <w:rFonts w:hint="cs"/>
          <w:rtl/>
        </w:rPr>
        <w:t xml:space="preserve"> فقط</w:t>
      </w:r>
      <w:r>
        <w:rPr>
          <w:rFonts w:hint="cs"/>
          <w:rtl/>
        </w:rPr>
        <w:t>، و</w:t>
      </w:r>
      <w:r w:rsidR="009E5F1A">
        <w:rPr>
          <w:rFonts w:hint="cs"/>
          <w:rtl/>
        </w:rPr>
        <w:t xml:space="preserve">إنما بأن </w:t>
      </w:r>
      <w:r>
        <w:rPr>
          <w:rFonts w:hint="cs"/>
          <w:rtl/>
        </w:rPr>
        <w:t>يغفر لهم</w:t>
      </w:r>
      <w:r w:rsidR="009E5F1A">
        <w:rPr>
          <w:rFonts w:hint="cs"/>
          <w:rtl/>
        </w:rPr>
        <w:t xml:space="preserve"> ويرحمهم</w:t>
      </w:r>
      <w:r>
        <w:rPr>
          <w:rFonts w:hint="cs"/>
          <w:rtl/>
        </w:rPr>
        <w:t xml:space="preserve">.. حتى نهي عن ذلك، قال تعالى: </w:t>
      </w:r>
      <w:r w:rsidRPr="00362956">
        <w:rPr>
          <w:rtl/>
        </w:rPr>
        <w:t>{اسْتَغْفِرْ لَهُمْ أَوْ لَا تَسْتَغْفِرْ لَهُمْ إِنْ تَسْتَغْفِرْ لَهُمْ سَبْعِينَ مَرَّةً فَلَنْ يَغْفِرَ اللَّهُ لَهُمْ ذَلِكَ بِأَنَّهُمْ كَفَرُوا بِاللَّهِ وَرَسُولِهِ وَاللَّهُ لَا يَهْدِي الْقَوْمَ الْفَاسِقِينَ} [التوبة: 80]</w:t>
      </w:r>
    </w:p>
    <w:p w14:paraId="22948BC7" w14:textId="77777777" w:rsidR="00362956" w:rsidRDefault="00362956" w:rsidP="00BC19A4">
      <w:pPr>
        <w:pStyle w:val="aaac"/>
        <w:rPr>
          <w:rtl/>
        </w:rPr>
      </w:pPr>
      <w:r>
        <w:rPr>
          <w:rFonts w:hint="cs"/>
          <w:rtl/>
        </w:rPr>
        <w:t>وهكذا قال إبراهيم عليه السلام لذلك الذي أراد رجمه، ونفيه</w:t>
      </w:r>
      <w:r w:rsidR="009E5F1A">
        <w:rPr>
          <w:rFonts w:hint="cs"/>
          <w:rtl/>
        </w:rPr>
        <w:t>، فقد قال له ـ كما يذكر القرآن الكريم ـ</w:t>
      </w:r>
      <w:r w:rsidR="00D5743A">
        <w:rPr>
          <w:rFonts w:hint="cs"/>
          <w:rtl/>
        </w:rPr>
        <w:t>:</w:t>
      </w:r>
      <w:r>
        <w:rPr>
          <w:rFonts w:hint="cs"/>
          <w:rtl/>
        </w:rPr>
        <w:t xml:space="preserve"> </w:t>
      </w:r>
      <w:r w:rsidRPr="00362956">
        <w:rPr>
          <w:rtl/>
        </w:rPr>
        <w:t>{سَلَامٌ عَلَيْكَ سَأَسْتَغْفِرُ لَكَ رَبِّي إِنَّهُ كَانَ بِي حَفِيًّا (47) وَأَعْتَزِلُكُمْ وَمَا تَدْعُونَ مِنْ دُونِ اللَّهِ وَأَدْعُو رَبِّي عَسَى أَلَّا أَكُونَ بِدُعَاءِ رَبِّي شَقِيًّا} [مريم: 47، 48]</w:t>
      </w:r>
      <w:r w:rsidR="009F07A9">
        <w:rPr>
          <w:rFonts w:hint="cs"/>
          <w:rtl/>
        </w:rPr>
        <w:t xml:space="preserve">، وكان حريصا عليه وعلى أعدائه، حتى وصفه الله تعالى بقوله: </w:t>
      </w:r>
      <w:r w:rsidR="009F07A9" w:rsidRPr="009F07A9">
        <w:rPr>
          <w:rtl/>
        </w:rPr>
        <w:t xml:space="preserve">{إِنَّ إِبْرَاهِيمَ لَأَوَّاهٌ حَلِيمٌ} </w:t>
      </w:r>
      <w:r w:rsidR="009F07A9" w:rsidRPr="009F07A9">
        <w:rPr>
          <w:rtl/>
        </w:rPr>
        <w:lastRenderedPageBreak/>
        <w:t>[التوبة: 114]</w:t>
      </w:r>
    </w:p>
    <w:p w14:paraId="37C30F56" w14:textId="77777777" w:rsidR="00362956" w:rsidRDefault="00362956" w:rsidP="00BC19A4">
      <w:pPr>
        <w:pStyle w:val="aaac"/>
        <w:rPr>
          <w:rtl/>
        </w:rPr>
      </w:pPr>
      <w:r>
        <w:rPr>
          <w:rFonts w:hint="cs"/>
          <w:rtl/>
        </w:rPr>
        <w:t xml:space="preserve">وهكذا قال يعقوب عليه السلام لأبنائه الذين عاقبوه سنين طوالا بإبعاد ابنه الحبيب عنه، فقد قال: </w:t>
      </w:r>
      <w:r w:rsidRPr="00362956">
        <w:rPr>
          <w:rtl/>
        </w:rPr>
        <w:t>{سَوْفَ أَسْتَغْفِرُ لَكُمْ رَبِّي إِنَّهُ هُوَ الْغَفُورُ الرَّحِيمُ } [يوسف: 98]</w:t>
      </w:r>
    </w:p>
    <w:p w14:paraId="51301901" w14:textId="77777777" w:rsidR="00362956" w:rsidRDefault="00362956" w:rsidP="00BC19A4">
      <w:pPr>
        <w:pStyle w:val="aaac"/>
        <w:rPr>
          <w:rtl/>
        </w:rPr>
      </w:pPr>
      <w:r>
        <w:rPr>
          <w:rFonts w:hint="cs"/>
          <w:rtl/>
        </w:rPr>
        <w:t xml:space="preserve">بل هكذا قال يوسف عليه السلام لإخوانه الذين رموه في البئر، وأرادوا قتله، وجعلوه يتعرض للعبودية والسجن سنين طويلة، ومع ذلك، وبمجرد أن </w:t>
      </w:r>
      <w:r w:rsidR="00C30350">
        <w:rPr>
          <w:rFonts w:hint="cs"/>
          <w:rtl/>
        </w:rPr>
        <w:t xml:space="preserve">اعترفوا بجرائمهم، وقالوا: </w:t>
      </w:r>
      <w:r w:rsidR="00C30350" w:rsidRPr="00C30350">
        <w:rPr>
          <w:rtl/>
        </w:rPr>
        <w:t>{تَاللَّهِ لَقَدْ آثَرَكَ اللَّهُ عَلَيْنَا وَإِنْ كُنَّا لَخَاطِئِينَ} [يوسف: 91]</w:t>
      </w:r>
      <w:r w:rsidR="00C30350">
        <w:rPr>
          <w:rFonts w:hint="cs"/>
          <w:rtl/>
        </w:rPr>
        <w:t xml:space="preserve">، رد عليهم بكل هدوء وأدب ولطف ورحمة: </w:t>
      </w:r>
      <w:r w:rsidR="00C30350" w:rsidRPr="00C30350">
        <w:rPr>
          <w:rtl/>
        </w:rPr>
        <w:t>{ لَا تَثْرِيبَ عَلَيْكُمُ الْيَوْمَ يَغْفِرُ اللَّهُ لَكُمْ وَهُوَ أَرْحَمُ الرَّاحِمِينَ} [يوسف: 92]</w:t>
      </w:r>
    </w:p>
    <w:p w14:paraId="3D3C0F22" w14:textId="77777777" w:rsidR="00C30350" w:rsidRDefault="00C30350" w:rsidP="00BC19A4">
      <w:pPr>
        <w:pStyle w:val="aaac"/>
        <w:rPr>
          <w:rtl/>
        </w:rPr>
      </w:pPr>
      <w:r>
        <w:rPr>
          <w:rFonts w:hint="cs"/>
          <w:rtl/>
        </w:rPr>
        <w:t>وهكذا كان الأنبياء والأولياء والأصفياء</w:t>
      </w:r>
      <w:r w:rsidR="00D5743A">
        <w:rPr>
          <w:rFonts w:hint="cs"/>
          <w:rtl/>
        </w:rPr>
        <w:t>.</w:t>
      </w:r>
      <w:r>
        <w:rPr>
          <w:rFonts w:hint="cs"/>
          <w:rtl/>
        </w:rPr>
        <w:t xml:space="preserve">. أصحاب </w:t>
      </w:r>
      <w:r w:rsidR="009F07A9">
        <w:rPr>
          <w:rFonts w:hint="cs"/>
          <w:rtl/>
        </w:rPr>
        <w:t>النفوس</w:t>
      </w:r>
      <w:r>
        <w:rPr>
          <w:rFonts w:hint="cs"/>
          <w:rtl/>
        </w:rPr>
        <w:t xml:space="preserve"> الطاهرة، الذين لا تعرف قلوبهم الأحقاد، ولا ألسنتهم البذاءة.. </w:t>
      </w:r>
    </w:p>
    <w:p w14:paraId="441D680A" w14:textId="77777777" w:rsidR="00C30350" w:rsidRDefault="00C30350" w:rsidP="00BC19A4">
      <w:pPr>
        <w:pStyle w:val="aaac"/>
        <w:rPr>
          <w:rtl/>
        </w:rPr>
      </w:pPr>
      <w:r>
        <w:rPr>
          <w:rFonts w:hint="cs"/>
          <w:rtl/>
        </w:rPr>
        <w:t xml:space="preserve">أما أنت ـ أيها الرفيق العزيز ـ ومن معك، فلم تكونوا في ذلك الحين في معبد الله، وإنما كنتم في معبد الشيطان.. وتلك الدموع التي جرت </w:t>
      </w:r>
      <w:r w:rsidR="00A85A5B">
        <w:rPr>
          <w:rFonts w:hint="cs"/>
          <w:rtl/>
        </w:rPr>
        <w:t>على</w:t>
      </w:r>
      <w:r>
        <w:rPr>
          <w:rFonts w:hint="cs"/>
          <w:rtl/>
        </w:rPr>
        <w:t xml:space="preserve"> خدودكم، لم تكن </w:t>
      </w:r>
      <w:r w:rsidR="00A85A5B">
        <w:rPr>
          <w:rFonts w:hint="cs"/>
          <w:rtl/>
        </w:rPr>
        <w:t>صافية ك</w:t>
      </w:r>
      <w:r>
        <w:rPr>
          <w:rFonts w:hint="cs"/>
          <w:rtl/>
        </w:rPr>
        <w:t xml:space="preserve">دموع </w:t>
      </w:r>
      <w:r w:rsidR="00A85A5B">
        <w:rPr>
          <w:rFonts w:hint="cs"/>
          <w:rtl/>
        </w:rPr>
        <w:t>الخاشعين، وإنما كانت دموعا ملطخة بقاذورات النفس الأمارة، وهي لذلك أشبه بمياه المصارف الصحية منها بدموع المتقين.</w:t>
      </w:r>
    </w:p>
    <w:p w14:paraId="372D158F" w14:textId="77777777" w:rsidR="0006433B" w:rsidRDefault="00A85A5B" w:rsidP="00BC19A4">
      <w:pPr>
        <w:pStyle w:val="aaac"/>
        <w:rPr>
          <w:rtl/>
        </w:rPr>
      </w:pPr>
      <w:r>
        <w:rPr>
          <w:rFonts w:hint="cs"/>
          <w:rtl/>
        </w:rPr>
        <w:t xml:space="preserve">لذلك عليكم أن تغسلوا </w:t>
      </w:r>
      <w:r w:rsidR="0006433B">
        <w:rPr>
          <w:rFonts w:hint="cs"/>
          <w:rtl/>
        </w:rPr>
        <w:t>مآقيكم</w:t>
      </w:r>
      <w:r>
        <w:rPr>
          <w:rFonts w:hint="cs"/>
          <w:rtl/>
        </w:rPr>
        <w:t xml:space="preserve"> </w:t>
      </w:r>
      <w:r w:rsidR="0006433B">
        <w:rPr>
          <w:rFonts w:hint="cs"/>
          <w:rtl/>
        </w:rPr>
        <w:t xml:space="preserve">وخدودكم ووجوهكم </w:t>
      </w:r>
      <w:r>
        <w:rPr>
          <w:rFonts w:hint="cs"/>
          <w:rtl/>
        </w:rPr>
        <w:t xml:space="preserve">من تلك </w:t>
      </w:r>
      <w:r w:rsidR="0006433B">
        <w:rPr>
          <w:rFonts w:hint="cs"/>
          <w:rtl/>
        </w:rPr>
        <w:t>النجاسات التي لطختها.. ولا تكتفوا بذلك، بل اذهبوا إلى منبع تلك العيون فطهروه، حتى لا تتلطخ أرواحكم وقلوبكم وحقائقكم.</w:t>
      </w:r>
    </w:p>
    <w:p w14:paraId="57A0E531" w14:textId="77777777" w:rsidR="0006433B" w:rsidRDefault="0006433B" w:rsidP="0006433B">
      <w:pPr>
        <w:pStyle w:val="aaac"/>
        <w:rPr>
          <w:rtl/>
        </w:rPr>
      </w:pPr>
      <w:r>
        <w:rPr>
          <w:rFonts w:hint="cs"/>
          <w:rtl/>
        </w:rPr>
        <w:t xml:space="preserve">ولا تغرنكم تلك المظاهر التي تظهرون بها، فقد أخبر رسول الله </w:t>
      </w:r>
      <w:r>
        <w:rPr>
          <w:rFonts w:hint="cs"/>
        </w:rPr>
        <w:sym w:font="Abo-thar" w:char="F061"/>
      </w:r>
      <w:r>
        <w:rPr>
          <w:rFonts w:hint="cs"/>
          <w:rtl/>
        </w:rPr>
        <w:t xml:space="preserve"> أن أشد الناس قسوة وأبعدهم عن الله أولئك الذين وصفهم؛ فقال: (</w:t>
      </w:r>
      <w:r>
        <w:rPr>
          <w:rtl/>
        </w:rPr>
        <w:t xml:space="preserve">سيخرج قوم في آخر الزمان حدثاء الأسنان، سفهاء الأحلام، يقولون من قول خير البرية، يقرؤون القرآن، </w:t>
      </w:r>
      <w:r>
        <w:rPr>
          <w:rtl/>
        </w:rPr>
        <w:lastRenderedPageBreak/>
        <w:t>لا يجاوز إيمانهم حناجرهم، يمرقون من الدين كما يمرق السهم من الرمية</w:t>
      </w:r>
      <w:r>
        <w:rPr>
          <w:rFonts w:hint="cs"/>
          <w:rtl/>
        </w:rPr>
        <w:t>)</w:t>
      </w:r>
      <w:r w:rsidRPr="006936C1">
        <w:rPr>
          <w:rStyle w:val="af5"/>
          <w:rFonts w:ascii="mylotus" w:hAnsi="mylotus"/>
          <w:rtl/>
        </w:rPr>
        <w:t>(</w:t>
      </w:r>
      <w:r w:rsidRPr="006936C1">
        <w:rPr>
          <w:rStyle w:val="af5"/>
          <w:rFonts w:ascii="mylotus" w:hAnsi="mylotus"/>
          <w:rtl/>
        </w:rPr>
        <w:footnoteReference w:id="58"/>
      </w:r>
      <w:r w:rsidRPr="006936C1">
        <w:rPr>
          <w:rStyle w:val="af5"/>
          <w:rFonts w:ascii="mylotus" w:hAnsi="mylotus"/>
          <w:rtl/>
        </w:rPr>
        <w:t>)</w:t>
      </w:r>
      <w:r>
        <w:rPr>
          <w:rFonts w:hint="cs"/>
          <w:rtl/>
        </w:rPr>
        <w:t xml:space="preserve"> </w:t>
      </w:r>
    </w:p>
    <w:p w14:paraId="52856543" w14:textId="77777777" w:rsidR="0006433B" w:rsidRDefault="0006433B" w:rsidP="009F07A9">
      <w:pPr>
        <w:pStyle w:val="aaac"/>
        <w:rPr>
          <w:rtl/>
        </w:rPr>
      </w:pPr>
      <w:r>
        <w:rPr>
          <w:rFonts w:hint="cs"/>
          <w:rtl/>
        </w:rPr>
        <w:t>وهكذا كنتم في ذلك الحين.. فتوبوا إلى الله من ذلك الخشوع الكاذب، ومن تلك الد</w:t>
      </w:r>
      <w:r w:rsidR="009F07A9">
        <w:rPr>
          <w:rFonts w:hint="cs"/>
          <w:rtl/>
        </w:rPr>
        <w:t>موع النجسة؛</w:t>
      </w:r>
      <w:r>
        <w:rPr>
          <w:rFonts w:hint="cs"/>
          <w:rtl/>
        </w:rPr>
        <w:t xml:space="preserve"> فالله لا ينظر إلى حركات أجسامكم، ولا إلى ذلك الصياح، أو تلك الحركات التمثيلية، ولا إلى الدموع، ولا إلى الخشوع، وإنما ينظر إلى</w:t>
      </w:r>
      <w:r w:rsidR="00D5743A">
        <w:rPr>
          <w:rFonts w:hint="cs"/>
          <w:rtl/>
        </w:rPr>
        <w:t xml:space="preserve"> </w:t>
      </w:r>
      <w:r>
        <w:rPr>
          <w:rFonts w:hint="cs"/>
          <w:rtl/>
        </w:rPr>
        <w:t xml:space="preserve">الطهارة والصفاء وسلامة القلب.. فإن كنتم كذلك، فأبشروا، </w:t>
      </w:r>
      <w:r w:rsidR="009F07A9">
        <w:rPr>
          <w:rFonts w:hint="cs"/>
          <w:rtl/>
        </w:rPr>
        <w:t>ولو كانت عيونكم جامدة ما دامت نفوسكم طاهرة.</w:t>
      </w:r>
    </w:p>
    <w:p w14:paraId="628A9AB9" w14:textId="77777777" w:rsidR="009F07A9" w:rsidRPr="0006433B" w:rsidRDefault="009F07A9" w:rsidP="009F07A9">
      <w:pPr>
        <w:pStyle w:val="aaac"/>
      </w:pPr>
    </w:p>
    <w:p w14:paraId="7A5E8DCF" w14:textId="77777777" w:rsidR="006D2794" w:rsidRDefault="006D2794" w:rsidP="00580BE3">
      <w:pPr>
        <w:pStyle w:val="aaa1"/>
        <w:rPr>
          <w:rtl/>
        </w:rPr>
      </w:pPr>
      <w:bookmarkStart w:id="69" w:name="_Toc533129507"/>
      <w:bookmarkStart w:id="70" w:name="_Toc533153403"/>
      <w:r>
        <w:rPr>
          <w:rFonts w:hint="cs"/>
          <w:rtl/>
        </w:rPr>
        <w:lastRenderedPageBreak/>
        <w:t>لا تتعصب لطائفتك</w:t>
      </w:r>
      <w:bookmarkEnd w:id="69"/>
      <w:bookmarkEnd w:id="70"/>
    </w:p>
    <w:p w14:paraId="18733FE7" w14:textId="77777777" w:rsidR="00892933" w:rsidRDefault="006D2794" w:rsidP="00BC19A4">
      <w:pPr>
        <w:pStyle w:val="aaac"/>
        <w:rPr>
          <w:rtl/>
        </w:rPr>
      </w:pPr>
      <w:r>
        <w:rPr>
          <w:rFonts w:hint="cs"/>
          <w:rtl/>
        </w:rPr>
        <w:t xml:space="preserve">أيها الرفيق العزيز.. رأيتك البارحة مع بعض إخوانك من </w:t>
      </w:r>
      <w:r w:rsidR="003924BC">
        <w:rPr>
          <w:rFonts w:hint="cs"/>
          <w:rtl/>
        </w:rPr>
        <w:t>المخالفين لك</w:t>
      </w:r>
      <w:r>
        <w:rPr>
          <w:rFonts w:hint="cs"/>
          <w:rtl/>
        </w:rPr>
        <w:t xml:space="preserve"> تجادلهم وتماريهم بعصبية شديدة، وكأنك في ساحة حرب، لا مجلس علم.. </w:t>
      </w:r>
      <w:r w:rsidR="003924BC">
        <w:rPr>
          <w:rFonts w:hint="cs"/>
          <w:rtl/>
        </w:rPr>
        <w:t xml:space="preserve">وكأنهم أعداؤك الأبعدون، لا إخوانك المؤمنون، مع أنك تعلم أنهم يقرون بالله ربا، وبمحمد </w:t>
      </w:r>
      <w:r w:rsidR="003924BC">
        <w:rPr>
          <w:rFonts w:hint="cs"/>
        </w:rPr>
        <w:sym w:font="Abo-thar" w:char="F061"/>
      </w:r>
      <w:r w:rsidR="003924BC">
        <w:rPr>
          <w:rFonts w:hint="cs"/>
          <w:rtl/>
        </w:rPr>
        <w:t xml:space="preserve"> نبيا، و</w:t>
      </w:r>
      <w:r w:rsidR="00892933">
        <w:rPr>
          <w:rFonts w:hint="cs"/>
          <w:rtl/>
        </w:rPr>
        <w:t xml:space="preserve">أنهم </w:t>
      </w:r>
      <w:r w:rsidR="003924BC">
        <w:rPr>
          <w:rFonts w:hint="cs"/>
          <w:rtl/>
        </w:rPr>
        <w:t xml:space="preserve">يقرؤون </w:t>
      </w:r>
      <w:r w:rsidR="00892933">
        <w:rPr>
          <w:rFonts w:hint="cs"/>
          <w:rtl/>
        </w:rPr>
        <w:t xml:space="preserve">نفس الكتاب المقدس الذي تقرؤه، ويصلون لنفس الرب الذي </w:t>
      </w:r>
      <w:r w:rsidR="006D697D">
        <w:rPr>
          <w:rFonts w:hint="cs"/>
          <w:rtl/>
        </w:rPr>
        <w:t>تعبده</w:t>
      </w:r>
      <w:r w:rsidR="00892933">
        <w:rPr>
          <w:rFonts w:hint="cs"/>
          <w:rtl/>
        </w:rPr>
        <w:t>.</w:t>
      </w:r>
    </w:p>
    <w:p w14:paraId="18674495" w14:textId="77777777" w:rsidR="006D2794" w:rsidRDefault="00892933" w:rsidP="00BC19A4">
      <w:pPr>
        <w:pStyle w:val="aaac"/>
        <w:rPr>
          <w:rtl/>
        </w:rPr>
      </w:pPr>
      <w:r>
        <w:rPr>
          <w:rFonts w:hint="cs"/>
          <w:rtl/>
        </w:rPr>
        <w:t>ولست أدري ما كان الداعي لكل تلك الضوضاء والجلبة، ولكل ذلك التخوين والتجريم؛ فقد رأيتك تنظر إليهم كما تنظر</w:t>
      </w:r>
      <w:r w:rsidR="00CB4697">
        <w:rPr>
          <w:rFonts w:hint="cs"/>
          <w:rtl/>
        </w:rPr>
        <w:t xml:space="preserve"> إلى الشياطين والمردة والمجرمين.</w:t>
      </w:r>
    </w:p>
    <w:p w14:paraId="4CBEBC6E" w14:textId="77777777" w:rsidR="00892933" w:rsidRDefault="00C6100E" w:rsidP="00BC19A4">
      <w:pPr>
        <w:pStyle w:val="aaac"/>
        <w:rPr>
          <w:rtl/>
        </w:rPr>
      </w:pPr>
      <w:r>
        <w:rPr>
          <w:rFonts w:hint="cs"/>
          <w:rtl/>
        </w:rPr>
        <w:t>وعندما عدت إلى بيتي، واستعدت ذلك الموقف، ورحت أحلله، لم أجدك تناضل عن دينك، ولا عن ربك، ولا عن نبيك، ولا عن كتابك المقدس، وإنما كنت تناضل عن نفسك.. فقد كنت في كل ذلك الوقت لا تدعو إلى الله، وإنما تدعو إلى نفسك وأنانيتك وأهوائك.</w:t>
      </w:r>
    </w:p>
    <w:p w14:paraId="4C4F998F" w14:textId="77777777" w:rsidR="00C6100E" w:rsidRDefault="00C6100E" w:rsidP="00BC19A4">
      <w:pPr>
        <w:pStyle w:val="aaac"/>
        <w:rPr>
          <w:rtl/>
        </w:rPr>
      </w:pPr>
      <w:r>
        <w:rPr>
          <w:rFonts w:hint="cs"/>
          <w:rtl/>
        </w:rPr>
        <w:t xml:space="preserve">لقد تذكرت مواقفك السابقة حينما كنت في طائفة أخرى غير الطائفة التي تنتمي إليها اليوم، </w:t>
      </w:r>
      <w:r w:rsidR="00AA5691">
        <w:rPr>
          <w:rFonts w:hint="cs"/>
          <w:rtl/>
        </w:rPr>
        <w:t>و</w:t>
      </w:r>
      <w:r>
        <w:rPr>
          <w:rFonts w:hint="cs"/>
          <w:rtl/>
        </w:rPr>
        <w:t>كنت أراك بنفس الهيئة، وبنفس الجلبة، وبنفس المماراة.. تخو</w:t>
      </w:r>
      <w:r w:rsidR="00AA5691">
        <w:rPr>
          <w:rFonts w:hint="cs"/>
          <w:rtl/>
        </w:rPr>
        <w:t>ّ</w:t>
      </w:r>
      <w:r>
        <w:rPr>
          <w:rFonts w:hint="cs"/>
          <w:rtl/>
        </w:rPr>
        <w:t>ن وتجر</w:t>
      </w:r>
      <w:r w:rsidR="00AA5691">
        <w:rPr>
          <w:rFonts w:hint="cs"/>
          <w:rtl/>
        </w:rPr>
        <w:t>ّ</w:t>
      </w:r>
      <w:r>
        <w:rPr>
          <w:rFonts w:hint="cs"/>
          <w:rtl/>
        </w:rPr>
        <w:t xml:space="preserve">م المخالفين، وتتصور أنك على الحق المجرد، وتقسم عليه، ولا تكتفي بذلك، بل توزع دركات جهنم على </w:t>
      </w:r>
      <w:r w:rsidR="00CB4697">
        <w:rPr>
          <w:rFonts w:hint="cs"/>
          <w:rtl/>
        </w:rPr>
        <w:t>المخالفين لك</w:t>
      </w:r>
      <w:r>
        <w:rPr>
          <w:rFonts w:hint="cs"/>
          <w:rtl/>
        </w:rPr>
        <w:t xml:space="preserve">، كما توزع درجات الجنة على </w:t>
      </w:r>
      <w:r w:rsidR="00CB4697">
        <w:rPr>
          <w:rFonts w:hint="cs"/>
          <w:rtl/>
        </w:rPr>
        <w:t>الموافقين</w:t>
      </w:r>
      <w:r>
        <w:rPr>
          <w:rFonts w:hint="cs"/>
          <w:rtl/>
        </w:rPr>
        <w:t xml:space="preserve">، وبحسب درجات </w:t>
      </w:r>
      <w:r w:rsidR="00CB4697">
        <w:rPr>
          <w:rFonts w:hint="cs"/>
          <w:rtl/>
        </w:rPr>
        <w:t>وفاقهم وموافقتهم</w:t>
      </w:r>
      <w:r>
        <w:rPr>
          <w:rFonts w:hint="cs"/>
          <w:rtl/>
        </w:rPr>
        <w:t>.</w:t>
      </w:r>
    </w:p>
    <w:p w14:paraId="24C2D55F" w14:textId="77777777" w:rsidR="00C6100E" w:rsidRDefault="00C6100E" w:rsidP="00BC19A4">
      <w:pPr>
        <w:pStyle w:val="aaac"/>
        <w:rPr>
          <w:rtl/>
        </w:rPr>
      </w:pPr>
      <w:r>
        <w:rPr>
          <w:rFonts w:hint="cs"/>
          <w:rtl/>
        </w:rPr>
        <w:t>وقد جعلني كل ذلك أشعر أنك في كل تلك الحوارات قديمها وحديثها كنت تشعر أنك أنت المركز، وأن أفكارك وطروحاتك ومواقفك هي الحقيقة المجردة التي لا ي</w:t>
      </w:r>
      <w:r w:rsidR="00AA5691">
        <w:rPr>
          <w:rFonts w:hint="cs"/>
          <w:rtl/>
        </w:rPr>
        <w:t>ُ</w:t>
      </w:r>
      <w:r>
        <w:rPr>
          <w:rFonts w:hint="cs"/>
          <w:rtl/>
        </w:rPr>
        <w:t>حكم على من خالفها إلا بالضلالة.. وبذلك لم تكن تدعو لله، وللحقيقة.. وإنما كنت تدعو إلى نفسك وأنانيتك.</w:t>
      </w:r>
    </w:p>
    <w:p w14:paraId="61806FDB" w14:textId="77777777" w:rsidR="00C6100E" w:rsidRDefault="00C6100E" w:rsidP="00BC19A4">
      <w:pPr>
        <w:pStyle w:val="aaac"/>
        <w:rPr>
          <w:rtl/>
        </w:rPr>
      </w:pPr>
      <w:r>
        <w:rPr>
          <w:rFonts w:hint="cs"/>
          <w:rtl/>
        </w:rPr>
        <w:lastRenderedPageBreak/>
        <w:t xml:space="preserve">هذا ما أوصلني </w:t>
      </w:r>
      <w:r w:rsidR="00CB4697">
        <w:rPr>
          <w:rFonts w:hint="cs"/>
          <w:rtl/>
        </w:rPr>
        <w:t xml:space="preserve">إليه </w:t>
      </w:r>
      <w:r>
        <w:rPr>
          <w:rFonts w:hint="cs"/>
          <w:rtl/>
        </w:rPr>
        <w:t>التأمل.. وإن شئت أن تعود إلى خزان ذاكرتك، فستجد فيه مواقف لك تكف</w:t>
      </w:r>
      <w:r w:rsidR="00AA5691">
        <w:rPr>
          <w:rFonts w:hint="cs"/>
          <w:rtl/>
        </w:rPr>
        <w:t>ّ</w:t>
      </w:r>
      <w:r>
        <w:rPr>
          <w:rFonts w:hint="cs"/>
          <w:rtl/>
        </w:rPr>
        <w:t xml:space="preserve">ر فيها نفسك، وتضللها، وتحكم عليها بكل </w:t>
      </w:r>
      <w:r w:rsidR="00AA5691">
        <w:rPr>
          <w:rFonts w:hint="cs"/>
          <w:rtl/>
        </w:rPr>
        <w:t>ما تحكم به الآن على غيرك</w:t>
      </w:r>
      <w:r>
        <w:rPr>
          <w:rFonts w:hint="cs"/>
          <w:rtl/>
        </w:rPr>
        <w:t>.</w:t>
      </w:r>
    </w:p>
    <w:p w14:paraId="1750164D" w14:textId="77777777" w:rsidR="00C6100E" w:rsidRDefault="00C6100E" w:rsidP="00BC19A4">
      <w:pPr>
        <w:pStyle w:val="aaac"/>
        <w:rPr>
          <w:rtl/>
        </w:rPr>
      </w:pPr>
      <w:r>
        <w:rPr>
          <w:rFonts w:hint="cs"/>
          <w:rtl/>
        </w:rPr>
        <w:t>نعم أنت تذك</w:t>
      </w:r>
      <w:r w:rsidR="00AA5691">
        <w:rPr>
          <w:rFonts w:hint="cs"/>
          <w:rtl/>
        </w:rPr>
        <w:t>ّ</w:t>
      </w:r>
      <w:r>
        <w:rPr>
          <w:rFonts w:hint="cs"/>
          <w:rtl/>
        </w:rPr>
        <w:t>رني كل حين أنك قمت بالكثير من المراجعات، وأنك غيرت الكثير من المواقف</w:t>
      </w:r>
      <w:r w:rsidR="00CB4697">
        <w:rPr>
          <w:rFonts w:hint="cs"/>
          <w:rtl/>
        </w:rPr>
        <w:t xml:space="preserve"> والآراء</w:t>
      </w:r>
      <w:r>
        <w:rPr>
          <w:rFonts w:hint="cs"/>
          <w:rtl/>
        </w:rPr>
        <w:t>.. وهذا شيء جميل</w:t>
      </w:r>
      <w:r w:rsidR="00AA5691">
        <w:rPr>
          <w:rFonts w:hint="cs"/>
          <w:rtl/>
        </w:rPr>
        <w:t>؛</w:t>
      </w:r>
      <w:r>
        <w:rPr>
          <w:rFonts w:hint="cs"/>
          <w:rtl/>
        </w:rPr>
        <w:t xml:space="preserve"> فالمؤمن هو الذي يدور مع الحق حيث دار، ولا يتبع الهوى أن يضله عن سبيل الله.. ولكن المؤمن أيضا هو الذي يحترم المرتبة التي وصل إليها غيره؛ فلا يطالبهم بالمراجعات قبل أن يحين حينها.. هو فقط يشرح لهم وجهة نظره، </w:t>
      </w:r>
      <w:r w:rsidR="00AA5691">
        <w:rPr>
          <w:rFonts w:hint="cs"/>
          <w:rtl/>
        </w:rPr>
        <w:t xml:space="preserve">ويبرهن لهم عليها، </w:t>
      </w:r>
      <w:r>
        <w:rPr>
          <w:rFonts w:hint="cs"/>
          <w:rtl/>
        </w:rPr>
        <w:t>ثم يتركهم ليتأملوا، فالمطلوب أن يصلوا إلى الحق بمحض رغبتهم، لا بذلك التهديد الذي تهددهم به، والجلبة التي تحدثها أمامهم.</w:t>
      </w:r>
    </w:p>
    <w:p w14:paraId="76745778" w14:textId="77777777" w:rsidR="00C6100E" w:rsidRDefault="00CB4697" w:rsidP="00BC19A4">
      <w:pPr>
        <w:pStyle w:val="aaac"/>
        <w:rPr>
          <w:rtl/>
        </w:rPr>
      </w:pPr>
      <w:r>
        <w:rPr>
          <w:rFonts w:hint="cs"/>
          <w:rtl/>
        </w:rPr>
        <w:t>ثم إنك ـ أيها الرفيق العزيز ـ تعلم أن أكثر الحق الذي تتصور أنك وصلت إليه من دون الناس حق مشتبه، وقع الخلاف فيه؛ وتعلم أن مخالفيك ممن لا يزال الاشتباه مؤثرا فيهم، ومانعا لهم من اتباعه؛ فلم تطالبهم باتباع المتشابه المختلف فيه، وترك المحكم المتفق عليه، مع أن الله تعالى لم يطالبهم بذلك، بل اكتفى منهم بإدراك المحكم والإيمان به، وترك المتشابه للراسخين في العلم الذين آتاهم الله طهارة القلب، ونقاء السر، ورجاحة العقل، ما يجعلهم يهتدون إلى الحقائق، ويتأدبون معها.</w:t>
      </w:r>
    </w:p>
    <w:p w14:paraId="684C8C14" w14:textId="77777777" w:rsidR="00CB4697" w:rsidRDefault="00CB4697" w:rsidP="00BC19A4">
      <w:pPr>
        <w:pStyle w:val="aaac"/>
        <w:rPr>
          <w:rtl/>
        </w:rPr>
      </w:pPr>
      <w:r>
        <w:rPr>
          <w:rFonts w:hint="cs"/>
          <w:rtl/>
        </w:rPr>
        <w:t xml:space="preserve">ألم تسمع ـ أيها الرفيق العزيز ـ إلى ربك، وهو يحدثك عن المحكم والمتشابه، ويبين أن أكثر الناس لا </w:t>
      </w:r>
      <w:r w:rsidR="006D697D">
        <w:rPr>
          <w:rFonts w:hint="cs"/>
          <w:rtl/>
        </w:rPr>
        <w:t xml:space="preserve">يطيقون فهم المتشابه، ولهذا يكفيهم الإذعان للمحكم، والتسليم بعلم المتشابه لله تعالى؛ </w:t>
      </w:r>
      <w:r>
        <w:rPr>
          <w:rFonts w:hint="cs"/>
          <w:rtl/>
        </w:rPr>
        <w:t xml:space="preserve">فقد قال: </w:t>
      </w:r>
      <w:r w:rsidRPr="00CB4697">
        <w:rPr>
          <w:rtl/>
        </w:rPr>
        <w:t>{هُوَ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 فِي الْعِلْمِ يَقُولُونَ آمَنَّا بِهِ كُلٌّ مِنْ عِنْدِ رَبِّنَا وَمَا يَذَّكَّرُ إِلَّا أُولُو الْأَلْبَابِ} [آل عمران: 7]</w:t>
      </w:r>
    </w:p>
    <w:p w14:paraId="5BA6D446" w14:textId="77777777" w:rsidR="006D697D" w:rsidRDefault="006D697D" w:rsidP="00BC19A4">
      <w:pPr>
        <w:pStyle w:val="aaac"/>
        <w:rPr>
          <w:rtl/>
        </w:rPr>
      </w:pPr>
      <w:r>
        <w:rPr>
          <w:rFonts w:hint="cs"/>
          <w:rtl/>
        </w:rPr>
        <w:t xml:space="preserve">وقد سمعت بعض مخالفيك، وهو يذكر لك ذلك.. لكنك كنت تأبى عليهم، </w:t>
      </w:r>
      <w:r>
        <w:rPr>
          <w:rFonts w:hint="cs"/>
          <w:rtl/>
        </w:rPr>
        <w:lastRenderedPageBreak/>
        <w:t>وتخبرهم بضلالهم، وأن ما توضحت لك أدلته ليس متشابها، وإنما هو من المحكم القطعي، مع أنك تعلم أن أكثر الأمة على خلاف قولك.</w:t>
      </w:r>
    </w:p>
    <w:p w14:paraId="2A2A68AF" w14:textId="77777777" w:rsidR="006D697D" w:rsidRDefault="006D697D" w:rsidP="00BC19A4">
      <w:pPr>
        <w:pStyle w:val="aaac"/>
        <w:rPr>
          <w:rtl/>
        </w:rPr>
      </w:pPr>
      <w:r>
        <w:rPr>
          <w:rFonts w:hint="cs"/>
          <w:rtl/>
        </w:rPr>
        <w:t>لا أريد أن أذكر لك هنا ما الذي قلته لهم، ولا ما قالوه لك.. ولكني أريد فقط أن أذكرك بأن التعصب داء مقيت، وهو من الكبر الخفي الذي ينتصر فيه الإنسان لنفسه، وهو يتصور أنه ينتصر للحق؛ فالحق أجمل وأعظم من أن ننتصر له بالباطل، وطريق الحق هو طريق السلام والهدوء والأدب.</w:t>
      </w:r>
    </w:p>
    <w:p w14:paraId="37FEC097" w14:textId="77777777" w:rsidR="006D697D" w:rsidRDefault="006D697D" w:rsidP="00BC19A4">
      <w:pPr>
        <w:pStyle w:val="aaac"/>
        <w:rPr>
          <w:rtl/>
        </w:rPr>
      </w:pPr>
      <w:r>
        <w:rPr>
          <w:rFonts w:hint="cs"/>
          <w:rtl/>
        </w:rPr>
        <w:t xml:space="preserve">ألم تسمع ـ أيها الرفيق العزيز ـ إلى ربك، وهو يعلم نبيه </w:t>
      </w:r>
      <w:r>
        <w:rPr>
          <w:rFonts w:hint="cs"/>
        </w:rPr>
        <w:sym w:font="Abo-thar" w:char="F061"/>
      </w:r>
      <w:r>
        <w:rPr>
          <w:rFonts w:hint="cs"/>
          <w:rtl/>
        </w:rPr>
        <w:t xml:space="preserve"> كيف يخاطب المخالفين له من المشركين وعبدة الأصنام، ويقول لهم بكل هدوء وأدب وسلام: </w:t>
      </w:r>
      <w:r w:rsidRPr="006D697D">
        <w:rPr>
          <w:rtl/>
        </w:rPr>
        <w:t>{ قُلْ لَا تُسْأَلُونَ عَمَّا أَجْرَمْنَا وَلَا نُسْأَلُ عَمَّا تَعْمَلُونَ (25) قُلْ يَجْمَعُ بَيْنَنَا رَبُّنَا ثُمَّ يَفْتَحُ بَيْنَنَا بِالْحَقِّ وَهُوَ الْفَتَّاحُ الْعَلِيمُ (26) قُلْ أَرُونِيَ الَّذِينَ أَلْحَقْتُمْ بِهِ شُرَكَاءَ كَلَّا بَلْ هُوَ اللَّهُ الْعَزِيزُ الْحَكِيمُ } [سبأ: 25 - 27]</w:t>
      </w:r>
    </w:p>
    <w:p w14:paraId="432F317A" w14:textId="77777777" w:rsidR="006D697D" w:rsidRDefault="006D697D" w:rsidP="00BC19A4">
      <w:pPr>
        <w:pStyle w:val="aaac"/>
        <w:rPr>
          <w:rtl/>
        </w:rPr>
      </w:pPr>
      <w:r>
        <w:rPr>
          <w:rFonts w:hint="cs"/>
          <w:rtl/>
        </w:rPr>
        <w:t xml:space="preserve">ألم تسمع إليه، وهو يعلمنا كيف خاطب إبراهيم عليه السلام قريبه المشرك، وبذلك الحوار الهادي الممتلئ بالأدب والسلام، فقد قال تعالى يصف ذلك المشهد: </w:t>
      </w:r>
      <w:r w:rsidRPr="006D697D">
        <w:rPr>
          <w:rtl/>
        </w:rPr>
        <w:t>{ وَاذْكُرْ فِي الْكِتَابِ إِبْرَاهِيمَ إِنَّهُ كَانَ صِدِّيقًا نَبِيًّا (41) إِذْ قَالَ لِأَبِيهِ يَاأَبَتِ لِمَ تَعْبُدُ مَا لَا يَسْمَعُ وَلَا يُبْصِرُ وَلَا يُغْنِي عَنْكَ شَيْئًا (42) يَاأَبَتِ إِنِّي قَدْ جَاءَنِي مِنَ الْعِلْمِ مَا لَمْ يَأْتِكَ فَاتَّبِعْنِي أَهْدِكَ صِرَاطًا سَوِيًّا (43) يَاأَبَتِ لَا تَعْبُدِ الشَّيْطَانَ إِنَّ الشَّيْطَانَ كَانَ لِلرَّحْمَنِ عَصِيًّا (44) يَاأَبَتِ إِنِّي أَخَافُ أَنْ يَمَسَّكَ عَذَابٌ مِنَ الرَّحْمَنِ فَتَكُونَ لِلشَّيْطَانِ وَلِيًّا (45) قَالَ أَرَاغِبٌ أَنْتَ عَنْ آلِهَتِي يَاإِبْرَاهِيمُ لَئِنْ لَمْ تَنْتَهِ لَأَرْجُمَنَّكَ وَاهْجُرْنِي مَلِيًّا (46) قَالَ سَلَامٌ عَلَيْكَ سَأَسْتَغْفِرُ لَكَ رَبِّي إِنَّهُ كَانَ بِي حَفِيًّا (47) وَأَعْتَزِلُكُمْ وَمَا تَدْعُونَ مِنْ دُونِ اللَّهِ وَأَدْعُو رَبِّي عَسَى أَلَّا أَكُونَ بِدُعَاءِ رَبِّي شَقِيًّا } [مريم: 41 - 48]</w:t>
      </w:r>
    </w:p>
    <w:p w14:paraId="048A003F" w14:textId="77777777" w:rsidR="006D697D" w:rsidRDefault="006D697D" w:rsidP="00BC19A4">
      <w:pPr>
        <w:pStyle w:val="aaac"/>
        <w:rPr>
          <w:rtl/>
        </w:rPr>
      </w:pPr>
      <w:r>
        <w:rPr>
          <w:rFonts w:hint="cs"/>
          <w:rtl/>
        </w:rPr>
        <w:t xml:space="preserve">هكذا ـ أيها الرفيق العزيز ـ علمنا ربنا كيف ندعو إلى الحقائق التي نؤمن بها، ومع </w:t>
      </w:r>
      <w:r>
        <w:rPr>
          <w:rFonts w:hint="cs"/>
          <w:rtl/>
        </w:rPr>
        <w:lastRenderedPageBreak/>
        <w:t>غير المسلمين، ممن يخالفوننا في الأصول والفروع، فكيف بمن يتفقون معنا فيهما جميعا، بل يتفقون معنا في أكثر قضايا الدين ومسائله.</w:t>
      </w:r>
    </w:p>
    <w:p w14:paraId="3D382C15" w14:textId="77777777" w:rsidR="006D697D" w:rsidRPr="006D697D" w:rsidRDefault="006D697D" w:rsidP="00BC19A4">
      <w:pPr>
        <w:pStyle w:val="aaac"/>
        <w:rPr>
          <w:rtl/>
        </w:rPr>
      </w:pPr>
      <w:r>
        <w:rPr>
          <w:rFonts w:hint="cs"/>
          <w:rtl/>
        </w:rPr>
        <w:t xml:space="preserve">لا أريد من حديثي هذا </w:t>
      </w:r>
      <w:r w:rsidR="00AA5691">
        <w:rPr>
          <w:rFonts w:hint="cs"/>
          <w:rtl/>
        </w:rPr>
        <w:t xml:space="preserve">ـ أيها الرفيق العزيز ـ </w:t>
      </w:r>
      <w:r>
        <w:rPr>
          <w:rFonts w:hint="cs"/>
          <w:rtl/>
        </w:rPr>
        <w:t xml:space="preserve">أن أدعوك إلى التوبة، ولا إلى الاعتذار من أولئك الذين ملأتهم حقدا؛ فذلك شأنك، ولكني أريد منك أن تتخلص من أنانيتك التي دفعتك إلى ذلك؛ وتتجرد للحق وحده، لتستحق أن تهتدي إليه، وتستحق بعد ذلك أن تكون اللسان الذي يعبر عنه، فالحق عزيز، والكل يدعيه، حتى أولئك الذين كانوا يعبدون الأصنام، تركوا أنبياءهم، فرحا بما عندهم من الباطل، قال تعالى: </w:t>
      </w:r>
      <w:r w:rsidRPr="006D697D">
        <w:rPr>
          <w:rtl/>
        </w:rPr>
        <w:t>{ فَلَمَّا جَاءَتْهُمْ رُسُلُهُمْ بِالْبَيِّنَاتِ فَرِحُوا بِمَا عِنْدَهُمْ مِنَ الْعِلْمِ وَحَاقَ بِهِمْ مَا كَانُوا بِهِ يَسْتَهْزِئُونَ } [غافر: 83]</w:t>
      </w:r>
    </w:p>
    <w:p w14:paraId="2EFFE823" w14:textId="77777777" w:rsidR="002A1D60" w:rsidRDefault="002A1D60" w:rsidP="002A1D60">
      <w:pPr>
        <w:pStyle w:val="aaa1"/>
        <w:rPr>
          <w:rtl/>
        </w:rPr>
      </w:pPr>
      <w:bookmarkStart w:id="71" w:name="_Toc533129508"/>
      <w:bookmarkStart w:id="72" w:name="_Toc533153404"/>
      <w:r>
        <w:rPr>
          <w:rFonts w:hint="cs"/>
          <w:rtl/>
        </w:rPr>
        <w:lastRenderedPageBreak/>
        <w:t>لا تكن فاحشا ولا متفحشا</w:t>
      </w:r>
      <w:bookmarkEnd w:id="71"/>
      <w:bookmarkEnd w:id="72"/>
    </w:p>
    <w:p w14:paraId="2A795DA2" w14:textId="77777777" w:rsidR="002A1D60" w:rsidRDefault="002A1D60" w:rsidP="00BC19A4">
      <w:pPr>
        <w:pStyle w:val="aaac"/>
        <w:rPr>
          <w:rtl/>
        </w:rPr>
      </w:pPr>
      <w:r>
        <w:rPr>
          <w:rFonts w:hint="cs"/>
          <w:rtl/>
        </w:rPr>
        <w:t>أيها الرفيق العزيز.. سمعتك البارحة، وأنت على تلك القناة الفضائية</w:t>
      </w:r>
      <w:r w:rsidR="00676546">
        <w:rPr>
          <w:rFonts w:hint="cs"/>
          <w:rtl/>
        </w:rPr>
        <w:t xml:space="preserve"> المشاغبة</w:t>
      </w:r>
      <w:r>
        <w:rPr>
          <w:rFonts w:hint="cs"/>
          <w:rtl/>
        </w:rPr>
        <w:t xml:space="preserve">، يشاهدك ملايين الناس، </w:t>
      </w:r>
      <w:r w:rsidR="00DE1055">
        <w:rPr>
          <w:rFonts w:hint="cs"/>
          <w:rtl/>
        </w:rPr>
        <w:t xml:space="preserve">وأنت توزع السباب والشتائم، وكل ألوان البذاءة والفحش، مخلوطة بكلام الله تعالى وكلام رسوله </w:t>
      </w:r>
      <w:r w:rsidR="00DE1055">
        <w:rPr>
          <w:rFonts w:hint="cs"/>
        </w:rPr>
        <w:sym w:font="Abo-thar" w:char="F061"/>
      </w:r>
      <w:r w:rsidR="00D5743A">
        <w:rPr>
          <w:rFonts w:hint="cs"/>
          <w:rtl/>
        </w:rPr>
        <w:t>.</w:t>
      </w:r>
      <w:r w:rsidR="00DE1055">
        <w:rPr>
          <w:rFonts w:hint="cs"/>
          <w:rtl/>
        </w:rPr>
        <w:t>. فأسأت إليهما أعظم إساءة</w:t>
      </w:r>
      <w:r>
        <w:rPr>
          <w:rFonts w:hint="cs"/>
          <w:rtl/>
        </w:rPr>
        <w:t xml:space="preserve">. </w:t>
      </w:r>
    </w:p>
    <w:p w14:paraId="0D09DE4E" w14:textId="77777777" w:rsidR="002A1D60" w:rsidRDefault="002A1D60" w:rsidP="00BC19A4">
      <w:pPr>
        <w:pStyle w:val="aaac"/>
        <w:rPr>
          <w:rtl/>
        </w:rPr>
      </w:pPr>
      <w:r>
        <w:rPr>
          <w:rFonts w:hint="cs"/>
          <w:rtl/>
        </w:rPr>
        <w:t>نعم أنت انتصرت فيها لما تتصوره من حقيقة، وواجهت خصومك بكل قوة، وأفلحت ربما في الكثير من ذلك.. ولكنك لم تر كيف أسأت لل</w:t>
      </w:r>
      <w:r w:rsidR="00DE1055">
        <w:rPr>
          <w:rFonts w:hint="cs"/>
          <w:rtl/>
        </w:rPr>
        <w:t xml:space="preserve">حقيقة، وكيف ظلمتها، وظلمت أهلها، </w:t>
      </w:r>
      <w:r>
        <w:rPr>
          <w:rFonts w:hint="cs"/>
          <w:rtl/>
        </w:rPr>
        <w:t>عندما استخدمت في نصرتك لها كل تلك الألفاظ السوقية البذيئة التي تتنزه عنها الحقائق، ويتنزه عنها أهلها، والمدافعون عنها.</w:t>
      </w:r>
    </w:p>
    <w:p w14:paraId="4EA210A1" w14:textId="77777777" w:rsidR="002A1D60" w:rsidRDefault="002A1D60" w:rsidP="00BC19A4">
      <w:pPr>
        <w:pStyle w:val="aaac"/>
        <w:rPr>
          <w:rtl/>
        </w:rPr>
      </w:pPr>
      <w:r>
        <w:rPr>
          <w:rFonts w:hint="cs"/>
          <w:rtl/>
        </w:rPr>
        <w:t xml:space="preserve">لقد كنت تقول لي كل حين أنصحك فيه بمثل هذه النصيحة أنك تقتدي فيها بأعلام </w:t>
      </w:r>
      <w:r w:rsidR="008C3345">
        <w:rPr>
          <w:rFonts w:hint="cs"/>
          <w:rtl/>
        </w:rPr>
        <w:t>كبار</w:t>
      </w:r>
      <w:r>
        <w:rPr>
          <w:rFonts w:hint="cs"/>
          <w:rtl/>
        </w:rPr>
        <w:t>، وأنك لم تفعل سوى أن أعدت إحياءهم في كل مناسبة يتاح لك ذلك.</w:t>
      </w:r>
    </w:p>
    <w:p w14:paraId="3A64D677" w14:textId="77777777" w:rsidR="002A1D60" w:rsidRPr="009B4FB6" w:rsidRDefault="002A1D60" w:rsidP="00BC19A4">
      <w:pPr>
        <w:pStyle w:val="aaac"/>
        <w:rPr>
          <w:rtl/>
        </w:rPr>
      </w:pPr>
      <w:r>
        <w:rPr>
          <w:rFonts w:hint="cs"/>
          <w:rtl/>
        </w:rPr>
        <w:t xml:space="preserve">لقد </w:t>
      </w:r>
      <w:r w:rsidR="008C3345">
        <w:rPr>
          <w:rFonts w:hint="cs"/>
          <w:rtl/>
        </w:rPr>
        <w:t xml:space="preserve">رويت </w:t>
      </w:r>
      <w:r>
        <w:rPr>
          <w:rFonts w:hint="cs"/>
          <w:rtl/>
        </w:rPr>
        <w:t xml:space="preserve">لي </w:t>
      </w:r>
      <w:r w:rsidR="008C3345">
        <w:rPr>
          <w:rFonts w:hint="cs"/>
          <w:rtl/>
        </w:rPr>
        <w:t xml:space="preserve">بسندك الطويل عن </w:t>
      </w:r>
      <w:r>
        <w:rPr>
          <w:rFonts w:hint="cs"/>
          <w:rtl/>
        </w:rPr>
        <w:t xml:space="preserve">الإمام أحمد </w:t>
      </w:r>
      <w:r w:rsidR="008C3345">
        <w:rPr>
          <w:rFonts w:hint="cs"/>
          <w:rtl/>
        </w:rPr>
        <w:t xml:space="preserve">أنه </w:t>
      </w:r>
      <w:r>
        <w:rPr>
          <w:rFonts w:hint="cs"/>
          <w:rtl/>
        </w:rPr>
        <w:t xml:space="preserve">في ورعه وتقواه كان يقول: </w:t>
      </w:r>
      <w:r w:rsidRPr="009B4FB6">
        <w:rPr>
          <w:rtl/>
        </w:rPr>
        <w:t>(إذا رأيت الرجل يغمز حماد بن سلمة فاتهمه على الإسلام؛</w:t>
      </w:r>
      <w:r w:rsidR="001C14FF">
        <w:rPr>
          <w:rFonts w:hint="cs"/>
          <w:rtl/>
        </w:rPr>
        <w:t xml:space="preserve"> </w:t>
      </w:r>
      <w:r w:rsidRPr="009B4FB6">
        <w:rPr>
          <w:rtl/>
        </w:rPr>
        <w:t>فإنه كان شديداً على المبتدعة)</w:t>
      </w:r>
    </w:p>
    <w:p w14:paraId="4984753D" w14:textId="77777777" w:rsidR="002A1D60" w:rsidRPr="009B4FB6" w:rsidRDefault="008C3345" w:rsidP="00BC19A4">
      <w:pPr>
        <w:pStyle w:val="aaac"/>
        <w:rPr>
          <w:rtl/>
          <w:lang w:bidi="fa-IR"/>
        </w:rPr>
      </w:pPr>
      <w:r>
        <w:rPr>
          <w:rFonts w:hint="cs"/>
          <w:rtl/>
        </w:rPr>
        <w:t>ورويت</w:t>
      </w:r>
      <w:r w:rsidR="002A1D60">
        <w:rPr>
          <w:rFonts w:hint="cs"/>
          <w:rtl/>
        </w:rPr>
        <w:t xml:space="preserve"> لي أن </w:t>
      </w:r>
      <w:r w:rsidR="002A1D60" w:rsidRPr="009B4FB6">
        <w:rPr>
          <w:rtl/>
        </w:rPr>
        <w:t xml:space="preserve">الإمام الشافعي ذكر عنه البيهقي في </w:t>
      </w:r>
      <w:r w:rsidR="002A1D60">
        <w:rPr>
          <w:rFonts w:hint="cs"/>
          <w:rtl/>
        </w:rPr>
        <w:t xml:space="preserve">مناقبه </w:t>
      </w:r>
      <w:r w:rsidR="002A1D60" w:rsidRPr="009B4FB6">
        <w:rPr>
          <w:rtl/>
        </w:rPr>
        <w:t>(أنه كان</w:t>
      </w:r>
      <w:r w:rsidR="002A1D60">
        <w:rPr>
          <w:rFonts w:hint="cs"/>
          <w:rtl/>
        </w:rPr>
        <w:t xml:space="preserve"> </w:t>
      </w:r>
      <w:r w:rsidR="002A1D60" w:rsidRPr="009B4FB6">
        <w:rPr>
          <w:rtl/>
        </w:rPr>
        <w:t>شديدًا على أهل الإلحاد وأهل البدع مجاهراً ببغضهم وهجرهم)</w:t>
      </w:r>
    </w:p>
    <w:p w14:paraId="79926F1C" w14:textId="77777777" w:rsidR="002A1D60" w:rsidRDefault="002A1D60" w:rsidP="00BC19A4">
      <w:pPr>
        <w:pStyle w:val="aaac"/>
        <w:rPr>
          <w:rtl/>
        </w:rPr>
      </w:pPr>
      <w:r>
        <w:rPr>
          <w:rFonts w:hint="cs"/>
          <w:rtl/>
        </w:rPr>
        <w:t xml:space="preserve">وهكذا رحت تسوق لي ما قاله </w:t>
      </w:r>
      <w:r w:rsidRPr="009B4FB6">
        <w:rPr>
          <w:rtl/>
        </w:rPr>
        <w:t xml:space="preserve">الأئمة </w:t>
      </w:r>
      <w:r>
        <w:rPr>
          <w:rFonts w:hint="cs"/>
          <w:rtl/>
        </w:rPr>
        <w:t xml:space="preserve">الحفاظ في وصفهم لمخالفيهم، أو لمن يتهمونهم في دينهم وعلمهم؛ فرويت لي عن </w:t>
      </w:r>
      <w:r w:rsidRPr="009B4FB6">
        <w:rPr>
          <w:rtl/>
        </w:rPr>
        <w:t>الحافظ معمر بن عبدالواحد</w:t>
      </w:r>
      <w:r w:rsidR="00161D7F">
        <w:rPr>
          <w:rFonts w:hint="cs"/>
          <w:rtl/>
        </w:rPr>
        <w:t xml:space="preserve"> أنه قال</w:t>
      </w:r>
      <w:r w:rsidRPr="009B4FB6">
        <w:rPr>
          <w:rtl/>
        </w:rPr>
        <w:t xml:space="preserve"> </w:t>
      </w:r>
      <w:r w:rsidR="00161D7F">
        <w:rPr>
          <w:rFonts w:hint="cs"/>
          <w:rtl/>
        </w:rPr>
        <w:t xml:space="preserve">تعبيرا عن </w:t>
      </w:r>
      <w:r w:rsidRPr="009B4FB6">
        <w:rPr>
          <w:rtl/>
        </w:rPr>
        <w:t>تجريح</w:t>
      </w:r>
      <w:r w:rsidR="00161D7F">
        <w:rPr>
          <w:rFonts w:hint="cs"/>
          <w:rtl/>
        </w:rPr>
        <w:t>ه</w:t>
      </w:r>
      <w:r w:rsidRPr="009B4FB6">
        <w:rPr>
          <w:rtl/>
        </w:rPr>
        <w:t xml:space="preserve"> </w:t>
      </w:r>
      <w:r w:rsidR="00161D7F">
        <w:rPr>
          <w:rFonts w:hint="cs"/>
          <w:rtl/>
        </w:rPr>
        <w:t>لإ</w:t>
      </w:r>
      <w:r w:rsidRPr="009B4FB6">
        <w:rPr>
          <w:rtl/>
        </w:rPr>
        <w:t>براهيم بن الفضل الأصبهاني الحافظ</w:t>
      </w:r>
      <w:r w:rsidR="00D5743A">
        <w:rPr>
          <w:rtl/>
        </w:rPr>
        <w:t>:</w:t>
      </w:r>
      <w:r w:rsidR="00161D7F">
        <w:rPr>
          <w:rFonts w:hint="cs"/>
          <w:rtl/>
        </w:rPr>
        <w:t xml:space="preserve"> (</w:t>
      </w:r>
      <w:r w:rsidRPr="009B4FB6">
        <w:rPr>
          <w:rtl/>
        </w:rPr>
        <w:t>رأيته في السوق</w:t>
      </w:r>
      <w:r w:rsidR="00161D7F">
        <w:rPr>
          <w:rFonts w:hint="cs"/>
          <w:rtl/>
        </w:rPr>
        <w:t>،</w:t>
      </w:r>
      <w:r w:rsidRPr="009B4FB6">
        <w:rPr>
          <w:rtl/>
        </w:rPr>
        <w:t xml:space="preserve"> وقد روى مناكير بأسانيد الصحاح</w:t>
      </w:r>
      <w:r w:rsidR="00161D7F">
        <w:rPr>
          <w:rFonts w:hint="cs"/>
          <w:rtl/>
        </w:rPr>
        <w:t>،</w:t>
      </w:r>
      <w:r w:rsidRPr="009B4FB6">
        <w:rPr>
          <w:rtl/>
        </w:rPr>
        <w:t xml:space="preserve"> وكنت أتأمله تأملا مفرطا</w:t>
      </w:r>
      <w:r w:rsidR="00D5743A">
        <w:rPr>
          <w:rtl/>
        </w:rPr>
        <w:t>.</w:t>
      </w:r>
      <w:r w:rsidR="00161D7F">
        <w:rPr>
          <w:rFonts w:hint="cs"/>
          <w:rtl/>
        </w:rPr>
        <w:t xml:space="preserve">. </w:t>
      </w:r>
      <w:r w:rsidRPr="009B4FB6">
        <w:rPr>
          <w:rtl/>
        </w:rPr>
        <w:t>أظن أن الشيطان قد تبَدَّى على صورته)</w:t>
      </w:r>
    </w:p>
    <w:p w14:paraId="01BD9018" w14:textId="77777777" w:rsidR="002A1D60" w:rsidRPr="009B4FB6" w:rsidRDefault="00161D7F" w:rsidP="00BC19A4">
      <w:pPr>
        <w:pStyle w:val="aaac"/>
        <w:rPr>
          <w:rtl/>
        </w:rPr>
      </w:pPr>
      <w:r>
        <w:rPr>
          <w:rFonts w:hint="cs"/>
          <w:rtl/>
        </w:rPr>
        <w:t xml:space="preserve">ورويت لي أن </w:t>
      </w:r>
      <w:r w:rsidR="002A1D60" w:rsidRPr="009B4FB6">
        <w:rPr>
          <w:rtl/>
        </w:rPr>
        <w:t xml:space="preserve">جرير بن يزيد بن هارون </w:t>
      </w:r>
      <w:r>
        <w:rPr>
          <w:rFonts w:hint="cs"/>
          <w:rtl/>
        </w:rPr>
        <w:t xml:space="preserve">قال </w:t>
      </w:r>
      <w:r w:rsidR="002A1D60" w:rsidRPr="009B4FB6">
        <w:rPr>
          <w:rtl/>
        </w:rPr>
        <w:t>في تجريح جعفر بن سليمان الضبعي: (رافضي مثل الحمار)</w:t>
      </w:r>
      <w:r>
        <w:rPr>
          <w:rFonts w:hint="cs"/>
          <w:rtl/>
        </w:rPr>
        <w:t xml:space="preserve"> </w:t>
      </w:r>
    </w:p>
    <w:p w14:paraId="604D9334" w14:textId="77777777" w:rsidR="002A1D60" w:rsidRPr="009B4FB6" w:rsidRDefault="00161D7F" w:rsidP="00BC19A4">
      <w:pPr>
        <w:pStyle w:val="aaac"/>
        <w:rPr>
          <w:rtl/>
        </w:rPr>
      </w:pPr>
      <w:r>
        <w:rPr>
          <w:rFonts w:hint="cs"/>
          <w:rtl/>
        </w:rPr>
        <w:lastRenderedPageBreak/>
        <w:t xml:space="preserve">ورويت لي أن </w:t>
      </w:r>
      <w:r w:rsidR="002A1D60" w:rsidRPr="009B4FB6">
        <w:rPr>
          <w:rtl/>
        </w:rPr>
        <w:t xml:space="preserve">الجوزجاني </w:t>
      </w:r>
      <w:r>
        <w:rPr>
          <w:rFonts w:hint="cs"/>
          <w:rtl/>
        </w:rPr>
        <w:t xml:space="preserve">قال </w:t>
      </w:r>
      <w:r w:rsidR="002A1D60" w:rsidRPr="009B4FB6">
        <w:rPr>
          <w:rtl/>
        </w:rPr>
        <w:t xml:space="preserve">في تجريح عبدالسلام بن صالح الهروي: </w:t>
      </w:r>
      <w:r>
        <w:rPr>
          <w:rFonts w:hint="cs"/>
          <w:rtl/>
        </w:rPr>
        <w:t>(</w:t>
      </w:r>
      <w:r w:rsidR="002A1D60" w:rsidRPr="009B4FB6">
        <w:rPr>
          <w:rtl/>
        </w:rPr>
        <w:t>كان زائغا عن الحق</w:t>
      </w:r>
      <w:r>
        <w:rPr>
          <w:rFonts w:hint="cs"/>
          <w:rtl/>
        </w:rPr>
        <w:t>،</w:t>
      </w:r>
      <w:r w:rsidR="002A1D60" w:rsidRPr="009B4FB6">
        <w:rPr>
          <w:rtl/>
        </w:rPr>
        <w:t xml:space="preserve"> مائلا عن القصد سمعت من حدثني عن بعض الائمة </w:t>
      </w:r>
      <w:r>
        <w:rPr>
          <w:rFonts w:hint="cs"/>
          <w:rtl/>
        </w:rPr>
        <w:t>أ</w:t>
      </w:r>
      <w:r w:rsidR="002A1D60" w:rsidRPr="009B4FB6">
        <w:rPr>
          <w:rtl/>
        </w:rPr>
        <w:t xml:space="preserve">نه قال فيه: </w:t>
      </w:r>
      <w:r>
        <w:rPr>
          <w:rFonts w:hint="cs"/>
          <w:rtl/>
        </w:rPr>
        <w:t>(</w:t>
      </w:r>
      <w:r w:rsidR="002A1D60" w:rsidRPr="009B4FB6">
        <w:rPr>
          <w:rtl/>
        </w:rPr>
        <w:t>هو اكذب من روث حمار الدجال</w:t>
      </w:r>
      <w:r>
        <w:rPr>
          <w:rFonts w:hint="cs"/>
          <w:rtl/>
        </w:rPr>
        <w:t>،</w:t>
      </w:r>
      <w:r w:rsidR="002A1D60" w:rsidRPr="009B4FB6">
        <w:rPr>
          <w:rtl/>
        </w:rPr>
        <w:t xml:space="preserve"> وكان قديما متلوثا في الأقذار</w:t>
      </w:r>
      <w:r>
        <w:rPr>
          <w:rFonts w:hint="cs"/>
          <w:rtl/>
        </w:rPr>
        <w:t>)</w:t>
      </w:r>
    </w:p>
    <w:p w14:paraId="1B150B5C" w14:textId="77777777" w:rsidR="002A1D60" w:rsidRPr="009B4FB6" w:rsidRDefault="00161D7F" w:rsidP="00BC19A4">
      <w:pPr>
        <w:pStyle w:val="aaac"/>
        <w:rPr>
          <w:rtl/>
        </w:rPr>
      </w:pPr>
      <w:r>
        <w:rPr>
          <w:rFonts w:hint="cs"/>
          <w:rtl/>
        </w:rPr>
        <w:t>ورويت لي</w:t>
      </w:r>
      <w:r w:rsidR="00D5743A">
        <w:rPr>
          <w:rFonts w:hint="cs"/>
          <w:rtl/>
        </w:rPr>
        <w:t xml:space="preserve"> </w:t>
      </w:r>
      <w:r>
        <w:rPr>
          <w:rFonts w:hint="cs"/>
          <w:rtl/>
        </w:rPr>
        <w:t xml:space="preserve">أن </w:t>
      </w:r>
      <w:r w:rsidR="002A1D60" w:rsidRPr="009B4FB6">
        <w:rPr>
          <w:rtl/>
        </w:rPr>
        <w:t xml:space="preserve">سفيان الثوري </w:t>
      </w:r>
      <w:r>
        <w:rPr>
          <w:rFonts w:hint="cs"/>
          <w:rtl/>
        </w:rPr>
        <w:t xml:space="preserve">قال </w:t>
      </w:r>
      <w:r w:rsidR="002A1D60" w:rsidRPr="009B4FB6">
        <w:rPr>
          <w:rtl/>
        </w:rPr>
        <w:t xml:space="preserve">في حق ثور ابن يزيد الحمصي: </w:t>
      </w:r>
      <w:r>
        <w:rPr>
          <w:rFonts w:hint="cs"/>
          <w:rtl/>
        </w:rPr>
        <w:t>(</w:t>
      </w:r>
      <w:r>
        <w:rPr>
          <w:rtl/>
        </w:rPr>
        <w:t>خذوا عن ثور واتقوا قرنيه</w:t>
      </w:r>
      <w:r>
        <w:rPr>
          <w:rFonts w:hint="cs"/>
          <w:rtl/>
        </w:rPr>
        <w:t xml:space="preserve">)، وأن أبا </w:t>
      </w:r>
      <w:r w:rsidR="002A1D60" w:rsidRPr="009B4FB6">
        <w:rPr>
          <w:rtl/>
        </w:rPr>
        <w:t xml:space="preserve">عاصم قال: </w:t>
      </w:r>
      <w:r>
        <w:rPr>
          <w:rFonts w:hint="cs"/>
          <w:rtl/>
        </w:rPr>
        <w:t>(</w:t>
      </w:r>
      <w:r w:rsidR="002A1D60" w:rsidRPr="009B4FB6">
        <w:rPr>
          <w:rtl/>
        </w:rPr>
        <w:t>اتقوا لا ينطحنكم بقرنيه</w:t>
      </w:r>
      <w:r>
        <w:rPr>
          <w:rFonts w:hint="cs"/>
          <w:rtl/>
        </w:rPr>
        <w:t>)</w:t>
      </w:r>
    </w:p>
    <w:p w14:paraId="11618E42" w14:textId="77777777" w:rsidR="002A1D60" w:rsidRPr="009B4FB6" w:rsidRDefault="00161D7F" w:rsidP="00BC19A4">
      <w:pPr>
        <w:pStyle w:val="aaac"/>
        <w:rPr>
          <w:rtl/>
        </w:rPr>
      </w:pPr>
      <w:r>
        <w:rPr>
          <w:rFonts w:hint="cs"/>
          <w:rtl/>
        </w:rPr>
        <w:t xml:space="preserve">وأن </w:t>
      </w:r>
      <w:r w:rsidRPr="009B4FB6">
        <w:rPr>
          <w:rtl/>
        </w:rPr>
        <w:t xml:space="preserve">علي بن ثابت </w:t>
      </w:r>
      <w:r>
        <w:rPr>
          <w:rFonts w:hint="cs"/>
          <w:rtl/>
        </w:rPr>
        <w:t xml:space="preserve">قال </w:t>
      </w:r>
      <w:r w:rsidR="002A1D60" w:rsidRPr="009B4FB6">
        <w:rPr>
          <w:rtl/>
        </w:rPr>
        <w:t xml:space="preserve">عن </w:t>
      </w:r>
      <w:r>
        <w:rPr>
          <w:rFonts w:hint="cs"/>
          <w:rtl/>
        </w:rPr>
        <w:t>إ</w:t>
      </w:r>
      <w:r w:rsidR="002A1D60" w:rsidRPr="009B4FB6">
        <w:rPr>
          <w:rtl/>
        </w:rPr>
        <w:t>براهيم بن هدبة</w:t>
      </w:r>
      <w:r>
        <w:rPr>
          <w:rFonts w:hint="cs"/>
          <w:rtl/>
        </w:rPr>
        <w:t>: (</w:t>
      </w:r>
      <w:r w:rsidR="002A1D60" w:rsidRPr="009B4FB6">
        <w:rPr>
          <w:rtl/>
        </w:rPr>
        <w:t>هو أكذب من حماري هذا</w:t>
      </w:r>
      <w:r>
        <w:rPr>
          <w:rFonts w:hint="cs"/>
          <w:rtl/>
        </w:rPr>
        <w:t>)</w:t>
      </w:r>
    </w:p>
    <w:p w14:paraId="669B388A" w14:textId="77777777" w:rsidR="002A1D60" w:rsidRPr="009B4FB6" w:rsidRDefault="00161D7F" w:rsidP="00BC19A4">
      <w:pPr>
        <w:pStyle w:val="aaac"/>
        <w:rPr>
          <w:rtl/>
        </w:rPr>
      </w:pPr>
      <w:r>
        <w:rPr>
          <w:rFonts w:hint="cs"/>
          <w:rtl/>
        </w:rPr>
        <w:t xml:space="preserve">وأن </w:t>
      </w:r>
      <w:r w:rsidR="002A1D60" w:rsidRPr="009B4FB6">
        <w:rPr>
          <w:rtl/>
        </w:rPr>
        <w:t xml:space="preserve">الذهبي </w:t>
      </w:r>
      <w:r>
        <w:rPr>
          <w:rFonts w:hint="cs"/>
          <w:rtl/>
        </w:rPr>
        <w:t xml:space="preserve">قال </w:t>
      </w:r>
      <w:r w:rsidR="002A1D60" w:rsidRPr="009B4FB6">
        <w:rPr>
          <w:rtl/>
        </w:rPr>
        <w:t xml:space="preserve">في تجريح موسى بن عبدالله الطويل: </w:t>
      </w:r>
      <w:r>
        <w:rPr>
          <w:rFonts w:hint="cs"/>
          <w:rtl/>
        </w:rPr>
        <w:t>(</w:t>
      </w:r>
      <w:r w:rsidR="002A1D60" w:rsidRPr="009B4FB6">
        <w:rPr>
          <w:rtl/>
        </w:rPr>
        <w:t>انظر الى هذا الحيوان</w:t>
      </w:r>
      <w:r>
        <w:rPr>
          <w:rtl/>
        </w:rPr>
        <w:t xml:space="preserve"> المتهم</w:t>
      </w:r>
      <w:r>
        <w:rPr>
          <w:rFonts w:hint="cs"/>
          <w:rtl/>
        </w:rPr>
        <w:t xml:space="preserve">).. وأنه قال </w:t>
      </w:r>
      <w:r w:rsidR="002A1D60" w:rsidRPr="009B4FB6">
        <w:rPr>
          <w:rtl/>
        </w:rPr>
        <w:t xml:space="preserve">في تجريح ضرار بن سهل الضراري: </w:t>
      </w:r>
      <w:r>
        <w:rPr>
          <w:rFonts w:hint="cs"/>
          <w:rtl/>
        </w:rPr>
        <w:t>(</w:t>
      </w:r>
      <w:r w:rsidR="002A1D60" w:rsidRPr="009B4FB6">
        <w:rPr>
          <w:rtl/>
        </w:rPr>
        <w:t>ولا يدرى من ذا الحيوان</w:t>
      </w:r>
      <w:r>
        <w:rPr>
          <w:rFonts w:hint="cs"/>
          <w:rtl/>
        </w:rPr>
        <w:t xml:space="preserve">).. وأنه قال </w:t>
      </w:r>
      <w:r w:rsidR="002A1D60" w:rsidRPr="009B4FB6">
        <w:rPr>
          <w:rtl/>
        </w:rPr>
        <w:t>في تجريح القاسم بن داوود البغدادي</w:t>
      </w:r>
      <w:r w:rsidR="00D5743A">
        <w:rPr>
          <w:rtl/>
        </w:rPr>
        <w:t>:</w:t>
      </w:r>
      <w:r w:rsidR="002A1D60" w:rsidRPr="009B4FB6">
        <w:rPr>
          <w:rtl/>
        </w:rPr>
        <w:t xml:space="preserve"> </w:t>
      </w:r>
      <w:r>
        <w:rPr>
          <w:rFonts w:hint="cs"/>
          <w:rtl/>
        </w:rPr>
        <w:t>(</w:t>
      </w:r>
      <w:r w:rsidR="002A1D60" w:rsidRPr="009B4FB6">
        <w:rPr>
          <w:rtl/>
        </w:rPr>
        <w:t>من حيوانات البر</w:t>
      </w:r>
      <w:r>
        <w:rPr>
          <w:rFonts w:hint="cs"/>
          <w:rtl/>
        </w:rPr>
        <w:t>)</w:t>
      </w:r>
    </w:p>
    <w:p w14:paraId="6BD4F9AB" w14:textId="77777777" w:rsidR="002A1D60" w:rsidRPr="009B4FB6" w:rsidRDefault="00161D7F" w:rsidP="00BC19A4">
      <w:pPr>
        <w:pStyle w:val="aaac"/>
        <w:rPr>
          <w:rtl/>
        </w:rPr>
      </w:pPr>
      <w:r>
        <w:rPr>
          <w:rFonts w:hint="cs"/>
          <w:rtl/>
        </w:rPr>
        <w:t>وأن أب</w:t>
      </w:r>
      <w:r w:rsidR="001C14FF">
        <w:rPr>
          <w:rFonts w:hint="cs"/>
          <w:rtl/>
        </w:rPr>
        <w:t>ا</w:t>
      </w:r>
      <w:r>
        <w:rPr>
          <w:rFonts w:hint="cs"/>
          <w:rtl/>
        </w:rPr>
        <w:t xml:space="preserve"> </w:t>
      </w:r>
      <w:r w:rsidR="002A1D60" w:rsidRPr="009B4FB6">
        <w:rPr>
          <w:rtl/>
        </w:rPr>
        <w:t xml:space="preserve">أحمد الزبيري قال </w:t>
      </w:r>
      <w:r>
        <w:rPr>
          <w:rFonts w:hint="cs"/>
          <w:rtl/>
        </w:rPr>
        <w:t xml:space="preserve">في </w:t>
      </w:r>
      <w:r w:rsidR="002A1D60" w:rsidRPr="009B4FB6">
        <w:rPr>
          <w:rtl/>
        </w:rPr>
        <w:t>عمران بن مسلم</w:t>
      </w:r>
      <w:r>
        <w:rPr>
          <w:rFonts w:hint="cs"/>
          <w:rtl/>
        </w:rPr>
        <w:t xml:space="preserve">: (كان </w:t>
      </w:r>
      <w:r w:rsidR="002A1D60" w:rsidRPr="009B4FB6">
        <w:rPr>
          <w:rtl/>
        </w:rPr>
        <w:t>رافضيا كأنه جرو كلب</w:t>
      </w:r>
      <w:r>
        <w:rPr>
          <w:rFonts w:hint="cs"/>
          <w:rtl/>
        </w:rPr>
        <w:t>)</w:t>
      </w:r>
    </w:p>
    <w:p w14:paraId="647B18C5" w14:textId="77777777" w:rsidR="002A1D60" w:rsidRPr="009B4FB6" w:rsidRDefault="00161D7F" w:rsidP="00BC19A4">
      <w:pPr>
        <w:pStyle w:val="aaac"/>
        <w:rPr>
          <w:rtl/>
        </w:rPr>
      </w:pPr>
      <w:r>
        <w:rPr>
          <w:rFonts w:hint="cs"/>
          <w:rtl/>
        </w:rPr>
        <w:t xml:space="preserve">وأن </w:t>
      </w:r>
      <w:r w:rsidR="002A1D60" w:rsidRPr="009B4FB6">
        <w:rPr>
          <w:rtl/>
        </w:rPr>
        <w:t>يحيى بن سعيد القطان ذكر عنده الشاذكوني</w:t>
      </w:r>
      <w:r>
        <w:rPr>
          <w:rFonts w:hint="cs"/>
          <w:rtl/>
        </w:rPr>
        <w:t>،</w:t>
      </w:r>
      <w:r w:rsidR="002A1D60" w:rsidRPr="009B4FB6">
        <w:rPr>
          <w:rtl/>
        </w:rPr>
        <w:t xml:space="preserve"> </w:t>
      </w:r>
      <w:r>
        <w:rPr>
          <w:rFonts w:hint="cs"/>
          <w:rtl/>
        </w:rPr>
        <w:t>ف</w:t>
      </w:r>
      <w:r w:rsidR="002A1D60" w:rsidRPr="009B4FB6">
        <w:rPr>
          <w:rtl/>
        </w:rPr>
        <w:t>قال</w:t>
      </w:r>
      <w:r>
        <w:rPr>
          <w:rFonts w:hint="cs"/>
          <w:rtl/>
        </w:rPr>
        <w:t>: (</w:t>
      </w:r>
      <w:r>
        <w:rPr>
          <w:rtl/>
        </w:rPr>
        <w:t>ذاك الخائب</w:t>
      </w:r>
      <w:r>
        <w:rPr>
          <w:rFonts w:hint="cs"/>
          <w:rtl/>
        </w:rPr>
        <w:t>)</w:t>
      </w:r>
    </w:p>
    <w:p w14:paraId="61721CF3" w14:textId="77777777" w:rsidR="002A1D60" w:rsidRPr="009B4FB6" w:rsidRDefault="00161D7F" w:rsidP="00BC19A4">
      <w:pPr>
        <w:pStyle w:val="aaac"/>
        <w:rPr>
          <w:rtl/>
        </w:rPr>
      </w:pPr>
      <w:r>
        <w:rPr>
          <w:rFonts w:hint="cs"/>
          <w:rtl/>
        </w:rPr>
        <w:t xml:space="preserve">وأن </w:t>
      </w:r>
      <w:r w:rsidR="002A1D60" w:rsidRPr="009B4FB6">
        <w:rPr>
          <w:rtl/>
        </w:rPr>
        <w:t>يحيى بن معين قال في سويد بن عبدالعزيز</w:t>
      </w:r>
      <w:r>
        <w:rPr>
          <w:rFonts w:hint="cs"/>
          <w:rtl/>
        </w:rPr>
        <w:t>: (</w:t>
      </w:r>
      <w:r>
        <w:rPr>
          <w:rtl/>
        </w:rPr>
        <w:t>لا يجوز في الضحايا</w:t>
      </w:r>
      <w:r>
        <w:rPr>
          <w:rFonts w:hint="cs"/>
          <w:rtl/>
        </w:rPr>
        <w:t>)</w:t>
      </w:r>
      <w:r w:rsidR="001C14FF">
        <w:rPr>
          <w:rFonts w:hint="cs"/>
          <w:rtl/>
        </w:rPr>
        <w:t>..</w:t>
      </w:r>
      <w:r>
        <w:rPr>
          <w:rFonts w:hint="cs"/>
          <w:rtl/>
        </w:rPr>
        <w:t xml:space="preserve"> وأنه قال في </w:t>
      </w:r>
      <w:r w:rsidRPr="009B4FB6">
        <w:rPr>
          <w:rtl/>
        </w:rPr>
        <w:t>زكريا بن يحيى</w:t>
      </w:r>
      <w:r>
        <w:rPr>
          <w:rFonts w:hint="cs"/>
          <w:rtl/>
        </w:rPr>
        <w:t>: (</w:t>
      </w:r>
      <w:r w:rsidRPr="009B4FB6">
        <w:rPr>
          <w:rtl/>
        </w:rPr>
        <w:t>يستأهل أن يحفر له بئر</w:t>
      </w:r>
      <w:r>
        <w:rPr>
          <w:rtl/>
        </w:rPr>
        <w:t xml:space="preserve"> فيلقى فيه</w:t>
      </w:r>
      <w:r>
        <w:rPr>
          <w:rFonts w:hint="cs"/>
          <w:rtl/>
        </w:rPr>
        <w:t>)</w:t>
      </w:r>
    </w:p>
    <w:p w14:paraId="71CD78E1" w14:textId="77777777" w:rsidR="002A1D60" w:rsidRPr="009B4FB6" w:rsidRDefault="00161D7F" w:rsidP="00BC19A4">
      <w:pPr>
        <w:pStyle w:val="aaac"/>
        <w:rPr>
          <w:rtl/>
        </w:rPr>
      </w:pPr>
      <w:r>
        <w:rPr>
          <w:rFonts w:hint="cs"/>
          <w:rtl/>
        </w:rPr>
        <w:t xml:space="preserve">وأن </w:t>
      </w:r>
      <w:r w:rsidR="002A1D60" w:rsidRPr="009B4FB6">
        <w:rPr>
          <w:rtl/>
        </w:rPr>
        <w:t xml:space="preserve">محمد بن </w:t>
      </w:r>
      <w:r>
        <w:rPr>
          <w:rFonts w:hint="cs"/>
          <w:rtl/>
        </w:rPr>
        <w:t>إ</w:t>
      </w:r>
      <w:r w:rsidR="002A1D60" w:rsidRPr="009B4FB6">
        <w:rPr>
          <w:rtl/>
        </w:rPr>
        <w:t xml:space="preserve">سماعيل الترمذي </w:t>
      </w:r>
      <w:r>
        <w:rPr>
          <w:rFonts w:hint="cs"/>
          <w:rtl/>
        </w:rPr>
        <w:t xml:space="preserve">قال </w:t>
      </w:r>
      <w:r w:rsidR="002A1D60" w:rsidRPr="009B4FB6">
        <w:rPr>
          <w:rtl/>
        </w:rPr>
        <w:t xml:space="preserve">في </w:t>
      </w:r>
      <w:r>
        <w:rPr>
          <w:rFonts w:hint="cs"/>
          <w:rtl/>
        </w:rPr>
        <w:t>إ</w:t>
      </w:r>
      <w:r w:rsidR="002A1D60" w:rsidRPr="009B4FB6">
        <w:rPr>
          <w:rtl/>
        </w:rPr>
        <w:t>براهيم بن يحيى</w:t>
      </w:r>
      <w:r>
        <w:rPr>
          <w:rFonts w:hint="cs"/>
          <w:rtl/>
        </w:rPr>
        <w:t>ك (</w:t>
      </w:r>
      <w:r>
        <w:rPr>
          <w:rtl/>
        </w:rPr>
        <w:t>لم أر أعمى قلبا منه</w:t>
      </w:r>
      <w:r>
        <w:rPr>
          <w:rFonts w:hint="cs"/>
          <w:rtl/>
        </w:rPr>
        <w:t>)</w:t>
      </w:r>
    </w:p>
    <w:p w14:paraId="72A35170" w14:textId="77777777" w:rsidR="00A10164" w:rsidRPr="00A10164" w:rsidRDefault="00161D7F" w:rsidP="00BC19A4">
      <w:pPr>
        <w:pStyle w:val="aaac"/>
        <w:rPr>
          <w:rtl/>
        </w:rPr>
      </w:pPr>
      <w:r>
        <w:rPr>
          <w:rFonts w:hint="cs"/>
          <w:rtl/>
        </w:rPr>
        <w:t xml:space="preserve">وهكذا رحت تذكر لي مقالات المعاصرين التي استنوا فيها بسنة أسلافهم؛ فذكرت لي أن </w:t>
      </w:r>
      <w:r w:rsidR="002A1D60" w:rsidRPr="009B4FB6">
        <w:rPr>
          <w:rtl/>
        </w:rPr>
        <w:t>الشيخ</w:t>
      </w:r>
      <w:r w:rsidR="00A10164">
        <w:rPr>
          <w:rFonts w:hint="cs"/>
          <w:rtl/>
        </w:rPr>
        <w:t xml:space="preserve"> ناصر الدين الألباني </w:t>
      </w:r>
      <w:r w:rsidR="00A10164" w:rsidRPr="00A10164">
        <w:rPr>
          <w:rtl/>
        </w:rPr>
        <w:t>قال عن الشيخ محمّد سعيد رمضان البوطي والشيخ محمّد عوامة: (وظنّي أنّ هذا المقلّد وذاك، على ما بينهما من الخلاف في الأصول والفروع إلاّ في التقليد الأعمى.. فما حيلتنا مع أناس ندعوهم إلى اتّباع الكتاب والسنّة لينجو بذلك من العصبيّة المذهبيّة والغباوة الحيوانيّة، فيأبون</w:t>
      </w:r>
      <w:r w:rsidR="00D5743A">
        <w:rPr>
          <w:rtl/>
        </w:rPr>
        <w:t>)</w:t>
      </w:r>
      <w:r w:rsidR="00A10164" w:rsidRPr="006936C1">
        <w:rPr>
          <w:rStyle w:val="af5"/>
          <w:rFonts w:ascii="mylotus" w:hAnsi="mylotus"/>
          <w:rtl/>
        </w:rPr>
        <w:t>(</w:t>
      </w:r>
      <w:r w:rsidR="00A10164" w:rsidRPr="006936C1">
        <w:rPr>
          <w:rStyle w:val="af5"/>
          <w:rFonts w:ascii="mylotus" w:hAnsi="mylotus"/>
          <w:rtl/>
        </w:rPr>
        <w:footnoteReference w:id="59"/>
      </w:r>
      <w:r w:rsidR="00A10164" w:rsidRPr="006936C1">
        <w:rPr>
          <w:rStyle w:val="af5"/>
          <w:rFonts w:ascii="mylotus" w:hAnsi="mylotus"/>
          <w:rtl/>
        </w:rPr>
        <w:t>)</w:t>
      </w:r>
      <w:r w:rsidR="00A10164">
        <w:rPr>
          <w:rFonts w:hint="cs"/>
          <w:rtl/>
        </w:rPr>
        <w:t xml:space="preserve"> </w:t>
      </w:r>
    </w:p>
    <w:p w14:paraId="7E781FB5" w14:textId="77777777" w:rsidR="00A10164" w:rsidRDefault="00A10164" w:rsidP="00BC19A4">
      <w:pPr>
        <w:pStyle w:val="aaac"/>
        <w:rPr>
          <w:rtl/>
        </w:rPr>
      </w:pPr>
      <w:r w:rsidRPr="00A10164">
        <w:rPr>
          <w:rtl/>
        </w:rPr>
        <w:lastRenderedPageBreak/>
        <w:t xml:space="preserve">وقال عن الشيخ عبد الفتاح أبو غدّه: </w:t>
      </w:r>
      <w:r w:rsidR="00D5743A">
        <w:rPr>
          <w:rtl/>
        </w:rPr>
        <w:t>(</w:t>
      </w:r>
      <w:r w:rsidRPr="00A10164">
        <w:rPr>
          <w:rtl/>
        </w:rPr>
        <w:t>أشلّ الله يدك وقطع لسانك)</w:t>
      </w:r>
      <w:r w:rsidRPr="006936C1">
        <w:rPr>
          <w:rStyle w:val="af5"/>
          <w:rFonts w:ascii="mylotus" w:hAnsi="mylotus"/>
          <w:rtl/>
        </w:rPr>
        <w:t>(</w:t>
      </w:r>
      <w:r w:rsidRPr="006936C1">
        <w:rPr>
          <w:rStyle w:val="af5"/>
          <w:rFonts w:ascii="mylotus" w:hAnsi="mylotus"/>
          <w:rtl/>
        </w:rPr>
        <w:footnoteReference w:id="60"/>
      </w:r>
      <w:r w:rsidRPr="006936C1">
        <w:rPr>
          <w:rStyle w:val="af5"/>
          <w:rFonts w:ascii="mylotus" w:hAnsi="mylotus"/>
          <w:rtl/>
        </w:rPr>
        <w:t>)</w:t>
      </w:r>
    </w:p>
    <w:p w14:paraId="616563DB" w14:textId="77777777" w:rsidR="00A10164" w:rsidRPr="00A10164" w:rsidRDefault="00A10164" w:rsidP="00BC19A4">
      <w:pPr>
        <w:pStyle w:val="aaac"/>
        <w:rPr>
          <w:rtl/>
        </w:rPr>
      </w:pPr>
      <w:r w:rsidRPr="00A10164">
        <w:rPr>
          <w:rtl/>
        </w:rPr>
        <w:t xml:space="preserve">وقال عن الشيخ الصابوني: </w:t>
      </w:r>
      <w:r w:rsidR="00D5743A">
        <w:rPr>
          <w:rtl/>
        </w:rPr>
        <w:t>(</w:t>
      </w:r>
      <w:r w:rsidRPr="00A10164">
        <w:rPr>
          <w:rtl/>
        </w:rPr>
        <w:t>سرّاق، غير صادق، جاهل مضلّل، صاحب دعوى فارغة، سأكشف خزيه وعاره</w:t>
      </w:r>
      <w:r w:rsidR="00D5743A">
        <w:rPr>
          <w:rtl/>
        </w:rPr>
        <w:t>)</w:t>
      </w:r>
    </w:p>
    <w:p w14:paraId="09B4A134" w14:textId="77777777" w:rsidR="00A10164" w:rsidRDefault="00A10164" w:rsidP="00BC19A4">
      <w:pPr>
        <w:pStyle w:val="aaac"/>
        <w:rPr>
          <w:rtl/>
        </w:rPr>
      </w:pPr>
      <w:r w:rsidRPr="00A10164">
        <w:rPr>
          <w:rtl/>
        </w:rPr>
        <w:t>وقال عن المحدّث حبيب الرحمن</w:t>
      </w:r>
      <w:r>
        <w:rPr>
          <w:rFonts w:hint="cs"/>
          <w:rtl/>
        </w:rPr>
        <w:t xml:space="preserve"> </w:t>
      </w:r>
      <w:r w:rsidRPr="00A10164">
        <w:rPr>
          <w:rtl/>
        </w:rPr>
        <w:t>الأعظمي: (وقد استعان الأنصاري بأحد أعداء السنّة وأهل الحديث ودعاة التوحيد والمشهور بذلك، ألا وهو الشيخ حبيب الرحمن الأعظمي)</w:t>
      </w:r>
    </w:p>
    <w:p w14:paraId="7198F6CB" w14:textId="77777777" w:rsidR="00A10164" w:rsidRDefault="00A10164" w:rsidP="00BC19A4">
      <w:pPr>
        <w:pStyle w:val="aaac"/>
        <w:rPr>
          <w:rtl/>
        </w:rPr>
      </w:pPr>
      <w:r w:rsidRPr="00A10164">
        <w:rPr>
          <w:rtl/>
        </w:rPr>
        <w:t>وقال عن الشيخ محمّد علي الصابوني والشيخ نسيب الرفاعي: (وهما من أجهل مَن كتب في هذا المجال في ما علمت، وبخاصة الرفاعي منهما فإنّه أجرؤهما إقداماً على التصحيح بجهل بالغ)</w:t>
      </w:r>
      <w:r w:rsidRPr="006936C1">
        <w:rPr>
          <w:rStyle w:val="af5"/>
          <w:rFonts w:ascii="mylotus" w:hAnsi="mylotus"/>
          <w:rtl/>
        </w:rPr>
        <w:t>(</w:t>
      </w:r>
      <w:r w:rsidRPr="006936C1">
        <w:rPr>
          <w:rStyle w:val="af5"/>
          <w:rFonts w:ascii="mylotus" w:hAnsi="mylotus"/>
          <w:rtl/>
        </w:rPr>
        <w:footnoteReference w:id="61"/>
      </w:r>
      <w:r w:rsidRPr="006936C1">
        <w:rPr>
          <w:rStyle w:val="af5"/>
          <w:rFonts w:ascii="mylotus" w:hAnsi="mylotus"/>
          <w:rtl/>
        </w:rPr>
        <w:t>)</w:t>
      </w:r>
      <w:r>
        <w:rPr>
          <w:rFonts w:hint="cs"/>
          <w:rtl/>
        </w:rPr>
        <w:t xml:space="preserve"> </w:t>
      </w:r>
    </w:p>
    <w:p w14:paraId="1440BEB6" w14:textId="77777777" w:rsidR="00A10164" w:rsidRDefault="00A10164" w:rsidP="00BC19A4">
      <w:pPr>
        <w:pStyle w:val="aaac"/>
        <w:rPr>
          <w:rtl/>
        </w:rPr>
      </w:pPr>
      <w:r>
        <w:rPr>
          <w:rFonts w:hint="cs"/>
          <w:rtl/>
        </w:rPr>
        <w:t xml:space="preserve">وهكذا رحت تروي لي الكثير من الروايات التي تبرر بها </w:t>
      </w:r>
      <w:r w:rsidR="001C14FF">
        <w:rPr>
          <w:rFonts w:hint="cs"/>
          <w:rtl/>
        </w:rPr>
        <w:t>سلاطة</w:t>
      </w:r>
      <w:r>
        <w:rPr>
          <w:rFonts w:hint="cs"/>
          <w:rtl/>
        </w:rPr>
        <w:t xml:space="preserve"> لسانك، وميلك إلى الفحش والتفحش، لتصورك أنك لن تهزم خصومك والمخالفين لك إلا إذا أمطرت آذان</w:t>
      </w:r>
      <w:r w:rsidR="00676546">
        <w:rPr>
          <w:rFonts w:hint="cs"/>
          <w:rtl/>
        </w:rPr>
        <w:t>هم</w:t>
      </w:r>
      <w:r>
        <w:rPr>
          <w:rFonts w:hint="cs"/>
          <w:rtl/>
        </w:rPr>
        <w:t xml:space="preserve"> بأمثال تلك العبارات الشديدة التي تجعلهم يتساقطون أمامك، وتتهاوى حججهم.</w:t>
      </w:r>
    </w:p>
    <w:p w14:paraId="12E1146D" w14:textId="77777777" w:rsidR="002A1D60" w:rsidRDefault="00A10164" w:rsidP="00BC19A4">
      <w:pPr>
        <w:pStyle w:val="aaac"/>
        <w:rPr>
          <w:rtl/>
        </w:rPr>
      </w:pPr>
      <w:r>
        <w:rPr>
          <w:rFonts w:hint="cs"/>
          <w:rtl/>
        </w:rPr>
        <w:t>ولكنك نسيت أن تروي لي مع كل تلك الروايات التي أميلتها على أذني رغما عنه</w:t>
      </w:r>
      <w:r w:rsidR="00676546">
        <w:rPr>
          <w:rFonts w:hint="cs"/>
          <w:rtl/>
        </w:rPr>
        <w:t>م</w:t>
      </w:r>
      <w:r>
        <w:rPr>
          <w:rFonts w:hint="cs"/>
          <w:rtl/>
        </w:rPr>
        <w:t xml:space="preserve">ا ما ورد في الحديث الصحيح المتفق عليه عن </w:t>
      </w:r>
      <w:r w:rsidR="002A1D60">
        <w:rPr>
          <w:rtl/>
        </w:rPr>
        <w:t>أنس</w:t>
      </w:r>
      <w:r w:rsidR="002A1D60">
        <w:rPr>
          <w:rFonts w:hint="cs"/>
          <w:rtl/>
        </w:rPr>
        <w:t>،</w:t>
      </w:r>
      <w:r w:rsidR="002A1D60">
        <w:rPr>
          <w:rtl/>
        </w:rPr>
        <w:t xml:space="preserve"> </w:t>
      </w:r>
      <w:r>
        <w:rPr>
          <w:rFonts w:hint="cs"/>
          <w:rtl/>
        </w:rPr>
        <w:t xml:space="preserve">أنه </w:t>
      </w:r>
      <w:r w:rsidR="002A1D60">
        <w:rPr>
          <w:rtl/>
        </w:rPr>
        <w:t>قال:</w:t>
      </w:r>
      <w:r w:rsidR="002A1D60">
        <w:rPr>
          <w:rFonts w:hint="cs"/>
          <w:rtl/>
        </w:rPr>
        <w:t xml:space="preserve"> (</w:t>
      </w:r>
      <w:r w:rsidR="002A1D60">
        <w:rPr>
          <w:rtl/>
        </w:rPr>
        <w:t xml:space="preserve">خدمت النبي </w:t>
      </w:r>
      <w:r w:rsidR="002A1D60">
        <w:sym w:font="Abo-thar" w:char="F061"/>
      </w:r>
      <w:r w:rsidR="002A1D60">
        <w:rPr>
          <w:rFonts w:hint="cs"/>
          <w:rtl/>
        </w:rPr>
        <w:t xml:space="preserve"> </w:t>
      </w:r>
      <w:r w:rsidR="002A1D60">
        <w:rPr>
          <w:rtl/>
        </w:rPr>
        <w:t xml:space="preserve">عشر سنين فما قال لي أف قط، وما قال لشيء صنعته لم صنعته، ولا لشيء تركته لم تركته، وكان رسول الله </w:t>
      </w:r>
      <w:r w:rsidR="002A1D60">
        <w:sym w:font="Abo-thar" w:char="F061"/>
      </w:r>
      <w:r w:rsidR="002A1D60">
        <w:rPr>
          <w:rtl/>
        </w:rPr>
        <w:t xml:space="preserve"> من أحسن الناس خلقا، ولا مسست خزا قط ولا حريرا ولا شيئا كان ألين من كف رسول الله </w:t>
      </w:r>
      <w:r w:rsidR="002A1D60">
        <w:rPr>
          <w:rtl/>
        </w:rPr>
        <w:sym w:font="Abo-thar" w:char="F061"/>
      </w:r>
      <w:r w:rsidR="002A1D60">
        <w:rPr>
          <w:rtl/>
        </w:rPr>
        <w:t xml:space="preserve">، ولا شممت مسكا قط، ولا عطرا كان أطيب من عرق </w:t>
      </w:r>
      <w:r w:rsidR="002A1D60">
        <w:rPr>
          <w:rtl/>
        </w:rPr>
        <w:lastRenderedPageBreak/>
        <w:t xml:space="preserve">النبي </w:t>
      </w:r>
      <w:r w:rsidR="002A1D60">
        <w:rPr>
          <w:rtl/>
        </w:rPr>
        <w:sym w:font="Abo-thar" w:char="F061"/>
      </w:r>
      <w:r w:rsidR="002A1D60">
        <w:rPr>
          <w:rtl/>
        </w:rPr>
        <w:t>)</w:t>
      </w:r>
      <w:r w:rsidR="002A1D60" w:rsidRPr="006936C1">
        <w:rPr>
          <w:rStyle w:val="af5"/>
          <w:rFonts w:ascii="mylotus" w:hAnsi="mylotus"/>
          <w:rtl/>
        </w:rPr>
        <w:t>(</w:t>
      </w:r>
      <w:r w:rsidR="002A1D60" w:rsidRPr="006936C1">
        <w:rPr>
          <w:rStyle w:val="af5"/>
          <w:rFonts w:ascii="mylotus" w:hAnsi="mylotus"/>
          <w:rtl/>
        </w:rPr>
        <w:footnoteReference w:id="62"/>
      </w:r>
      <w:r w:rsidR="002A1D60" w:rsidRPr="006936C1">
        <w:rPr>
          <w:rStyle w:val="af5"/>
          <w:rFonts w:ascii="mylotus" w:hAnsi="mylotus"/>
          <w:rtl/>
        </w:rPr>
        <w:t>)</w:t>
      </w:r>
      <w:r w:rsidR="00D5743A">
        <w:rPr>
          <w:rFonts w:hint="cs"/>
          <w:rtl/>
        </w:rPr>
        <w:t xml:space="preserve"> </w:t>
      </w:r>
    </w:p>
    <w:p w14:paraId="5FD957F0" w14:textId="77777777" w:rsidR="002A1D60" w:rsidRDefault="002A1D60" w:rsidP="008B7BB6">
      <w:pPr>
        <w:pStyle w:val="aaac"/>
        <w:rPr>
          <w:rtl/>
        </w:rPr>
      </w:pPr>
      <w:r>
        <w:rPr>
          <w:rFonts w:hint="cs"/>
          <w:rtl/>
        </w:rPr>
        <w:t>و</w:t>
      </w:r>
      <w:r w:rsidR="008B7BB6">
        <w:rPr>
          <w:rFonts w:hint="cs"/>
          <w:rtl/>
        </w:rPr>
        <w:t xml:space="preserve">نسيت أن تذكر لي وصف </w:t>
      </w:r>
      <w:r>
        <w:rPr>
          <w:rtl/>
        </w:rPr>
        <w:t>عائشة</w:t>
      </w:r>
      <w:r w:rsidR="008B7BB6">
        <w:rPr>
          <w:rFonts w:hint="cs"/>
          <w:rtl/>
        </w:rPr>
        <w:t xml:space="preserve"> أم المؤمنين لرسول الله </w:t>
      </w:r>
      <w:r w:rsidR="008B7BB6">
        <w:rPr>
          <w:rFonts w:hint="cs"/>
        </w:rPr>
        <w:sym w:font="Abo-thar" w:char="F061"/>
      </w:r>
      <w:r w:rsidR="008B7BB6">
        <w:rPr>
          <w:rFonts w:hint="cs"/>
          <w:rtl/>
        </w:rPr>
        <w:t xml:space="preserve"> وحسن </w:t>
      </w:r>
      <w:r>
        <w:rPr>
          <w:rtl/>
        </w:rPr>
        <w:t>خلق</w:t>
      </w:r>
      <w:r>
        <w:rPr>
          <w:rFonts w:hint="cs"/>
          <w:rtl/>
        </w:rPr>
        <w:t>ه</w:t>
      </w:r>
      <w:r>
        <w:rPr>
          <w:rtl/>
        </w:rPr>
        <w:t xml:space="preserve"> </w:t>
      </w:r>
      <w:r w:rsidR="008B7BB6">
        <w:rPr>
          <w:rFonts w:hint="cs"/>
          <w:rtl/>
        </w:rPr>
        <w:t xml:space="preserve">مع موافقيه ومخالفيه؛ فقالت: </w:t>
      </w:r>
      <w:r>
        <w:rPr>
          <w:rFonts w:hint="cs"/>
          <w:rtl/>
        </w:rPr>
        <w:t>(</w:t>
      </w:r>
      <w:r>
        <w:rPr>
          <w:rtl/>
        </w:rPr>
        <w:t xml:space="preserve">لم يكن </w:t>
      </w:r>
      <w:r w:rsidR="008B7BB6">
        <w:sym w:font="Abo-thar" w:char="F061"/>
      </w:r>
      <w:r w:rsidR="008B7BB6">
        <w:rPr>
          <w:rFonts w:hint="cs"/>
          <w:rtl/>
        </w:rPr>
        <w:t xml:space="preserve"> </w:t>
      </w:r>
      <w:r>
        <w:rPr>
          <w:rtl/>
        </w:rPr>
        <w:t>فاحشا، ولا متفحشا</w:t>
      </w:r>
      <w:r>
        <w:rPr>
          <w:rFonts w:hint="cs"/>
          <w:rtl/>
        </w:rPr>
        <w:t>،</w:t>
      </w:r>
      <w:r>
        <w:rPr>
          <w:rtl/>
        </w:rPr>
        <w:t xml:space="preserve"> ولا صخابا في الأسواق، ولا يجزي بالسيئة السيئة</w:t>
      </w:r>
      <w:r>
        <w:rPr>
          <w:rFonts w:hint="cs"/>
          <w:rtl/>
        </w:rPr>
        <w:t>،</w:t>
      </w:r>
      <w:r>
        <w:rPr>
          <w:rtl/>
        </w:rPr>
        <w:t xml:space="preserve"> ولكن يعفو ويصفح)</w:t>
      </w:r>
      <w:r w:rsidRPr="006936C1">
        <w:rPr>
          <w:rStyle w:val="af5"/>
          <w:rFonts w:ascii="mylotus" w:hAnsi="mylotus"/>
          <w:rtl/>
        </w:rPr>
        <w:t>(</w:t>
      </w:r>
      <w:r w:rsidRPr="006936C1">
        <w:rPr>
          <w:rStyle w:val="af5"/>
          <w:rFonts w:ascii="mylotus" w:hAnsi="mylotus"/>
          <w:rtl/>
        </w:rPr>
        <w:footnoteReference w:id="63"/>
      </w:r>
      <w:r w:rsidRPr="006936C1">
        <w:rPr>
          <w:rStyle w:val="af5"/>
          <w:rFonts w:ascii="mylotus" w:hAnsi="mylotus"/>
          <w:rtl/>
        </w:rPr>
        <w:t>)</w:t>
      </w:r>
      <w:r w:rsidR="00D5743A">
        <w:rPr>
          <w:rFonts w:hint="cs"/>
          <w:rtl/>
        </w:rPr>
        <w:t xml:space="preserve"> </w:t>
      </w:r>
    </w:p>
    <w:p w14:paraId="300F70D3" w14:textId="77777777" w:rsidR="002A1D60" w:rsidRDefault="008B7BB6" w:rsidP="001C14FF">
      <w:pPr>
        <w:pStyle w:val="aaac"/>
        <w:rPr>
          <w:rtl/>
        </w:rPr>
      </w:pPr>
      <w:r>
        <w:rPr>
          <w:rFonts w:hint="cs"/>
          <w:rtl/>
        </w:rPr>
        <w:t>ونسيت أن تذكر لي قولها:</w:t>
      </w:r>
      <w:r w:rsidR="002A1D60">
        <w:rPr>
          <w:rFonts w:hint="cs"/>
          <w:rtl/>
        </w:rPr>
        <w:t xml:space="preserve"> </w:t>
      </w:r>
      <w:r w:rsidR="002A1D60">
        <w:rPr>
          <w:rtl/>
        </w:rPr>
        <w:t xml:space="preserve">أتى النبي </w:t>
      </w:r>
      <w:r w:rsidR="002A1D60">
        <w:rPr>
          <w:rtl/>
        </w:rPr>
        <w:sym w:font="Abo-thar" w:char="F061"/>
      </w:r>
      <w:r w:rsidR="002A1D60">
        <w:rPr>
          <w:rtl/>
        </w:rPr>
        <w:t xml:space="preserve"> أناس من اليهود فقالوا: السام عليك يا أبا القاسم، قال: </w:t>
      </w:r>
      <w:r w:rsidR="00303E66">
        <w:rPr>
          <w:rtl/>
        </w:rPr>
        <w:t>(</w:t>
      </w:r>
      <w:r w:rsidR="002A1D60">
        <w:rPr>
          <w:rtl/>
        </w:rPr>
        <w:t>وعليكم</w:t>
      </w:r>
      <w:r w:rsidR="00303E66">
        <w:rPr>
          <w:rtl/>
        </w:rPr>
        <w:t>)</w:t>
      </w:r>
      <w:r w:rsidR="00D5743A">
        <w:rPr>
          <w:rtl/>
        </w:rPr>
        <w:t>،</w:t>
      </w:r>
      <w:r w:rsidR="002A1D60">
        <w:rPr>
          <w:rtl/>
        </w:rPr>
        <w:t xml:space="preserve"> قالت عائشة: قلت بل عليكم السام والذام، فقال رسول الله </w:t>
      </w:r>
      <w:r w:rsidR="002A1D60">
        <w:rPr>
          <w:rtl/>
        </w:rPr>
        <w:sym w:font="Abo-thar" w:char="F061"/>
      </w:r>
      <w:r w:rsidR="002A1D60">
        <w:rPr>
          <w:rtl/>
        </w:rPr>
        <w:t xml:space="preserve">: </w:t>
      </w:r>
      <w:r w:rsidR="00303E66">
        <w:rPr>
          <w:rtl/>
        </w:rPr>
        <w:t>(</w:t>
      </w:r>
      <w:r w:rsidR="002A1D60">
        <w:rPr>
          <w:rtl/>
        </w:rPr>
        <w:t>يا عائشة، لا تكوني فاحشة</w:t>
      </w:r>
      <w:r w:rsidR="00303E66">
        <w:rPr>
          <w:rtl/>
        </w:rPr>
        <w:t>)</w:t>
      </w:r>
      <w:r w:rsidR="002A1D60">
        <w:rPr>
          <w:rtl/>
        </w:rPr>
        <w:t xml:space="preserve"> فقالت: ما سمعت ما قالوا؟ فقال: </w:t>
      </w:r>
      <w:r w:rsidR="00303E66">
        <w:rPr>
          <w:rtl/>
        </w:rPr>
        <w:t>(</w:t>
      </w:r>
      <w:r w:rsidR="002A1D60">
        <w:rPr>
          <w:rtl/>
        </w:rPr>
        <w:t>أو ليس قد رددت عليهم الذي قالوا؟ قلت وعليكم</w:t>
      </w:r>
      <w:r w:rsidR="00303E66">
        <w:rPr>
          <w:rtl/>
        </w:rPr>
        <w:t>)</w:t>
      </w:r>
      <w:r w:rsidR="002A1D60" w:rsidRPr="006936C1">
        <w:rPr>
          <w:rStyle w:val="af5"/>
          <w:rFonts w:ascii="mylotus" w:hAnsi="mylotus"/>
          <w:rtl/>
        </w:rPr>
        <w:t>(</w:t>
      </w:r>
      <w:r w:rsidR="002A1D60" w:rsidRPr="006936C1">
        <w:rPr>
          <w:rStyle w:val="af5"/>
          <w:rFonts w:ascii="mylotus" w:hAnsi="mylotus"/>
          <w:rtl/>
        </w:rPr>
        <w:footnoteReference w:id="64"/>
      </w:r>
      <w:r w:rsidR="002A1D60" w:rsidRPr="006936C1">
        <w:rPr>
          <w:rStyle w:val="af5"/>
          <w:rFonts w:ascii="mylotus" w:hAnsi="mylotus"/>
          <w:rtl/>
        </w:rPr>
        <w:t>)</w:t>
      </w:r>
      <w:r w:rsidR="00D5743A">
        <w:rPr>
          <w:rFonts w:hint="cs"/>
          <w:rtl/>
        </w:rPr>
        <w:t xml:space="preserve"> </w:t>
      </w:r>
    </w:p>
    <w:p w14:paraId="5B6811F0" w14:textId="77777777" w:rsidR="002A1D60" w:rsidRDefault="008B7BB6" w:rsidP="008B7BB6">
      <w:pPr>
        <w:pStyle w:val="aaac"/>
        <w:rPr>
          <w:rtl/>
        </w:rPr>
      </w:pPr>
      <w:r>
        <w:rPr>
          <w:rFonts w:hint="cs"/>
          <w:rtl/>
        </w:rPr>
        <w:t>ونسيت أن تذكر لي قوله</w:t>
      </w:r>
      <w:r w:rsidR="002A1D60">
        <w:rPr>
          <w:rFonts w:hint="cs"/>
          <w:rtl/>
        </w:rPr>
        <w:t xml:space="preserve"> </w:t>
      </w:r>
      <w:r w:rsidR="002A1D60">
        <w:rPr>
          <w:rFonts w:hint="cs"/>
        </w:rPr>
        <w:sym w:font="Abo-thar" w:char="F061"/>
      </w:r>
      <w:r w:rsidR="002A1D60">
        <w:rPr>
          <w:rFonts w:hint="cs"/>
          <w:rtl/>
        </w:rPr>
        <w:t xml:space="preserve">: </w:t>
      </w:r>
      <w:r w:rsidR="00303E66">
        <w:rPr>
          <w:rtl/>
        </w:rPr>
        <w:t>(</w:t>
      </w:r>
      <w:r w:rsidR="002A1D60">
        <w:rPr>
          <w:rtl/>
        </w:rPr>
        <w:t>ليس المؤمن بالطعان ولا اللعان ولا الفاحش ولا البذيء</w:t>
      </w:r>
      <w:r w:rsidR="00303E66">
        <w:rPr>
          <w:rtl/>
        </w:rPr>
        <w:t>)</w:t>
      </w:r>
      <w:r w:rsidR="002A1D60" w:rsidRPr="006936C1">
        <w:rPr>
          <w:rStyle w:val="af5"/>
          <w:rFonts w:ascii="mylotus" w:hAnsi="mylotus"/>
          <w:rtl/>
        </w:rPr>
        <w:t>(</w:t>
      </w:r>
      <w:r w:rsidR="002A1D60" w:rsidRPr="006936C1">
        <w:rPr>
          <w:rStyle w:val="af5"/>
          <w:rFonts w:ascii="mylotus" w:hAnsi="mylotus"/>
          <w:rtl/>
        </w:rPr>
        <w:footnoteReference w:id="65"/>
      </w:r>
      <w:r w:rsidR="002A1D60" w:rsidRPr="006936C1">
        <w:rPr>
          <w:rStyle w:val="af5"/>
          <w:rFonts w:ascii="mylotus" w:hAnsi="mylotus"/>
          <w:rtl/>
        </w:rPr>
        <w:t>)</w:t>
      </w:r>
      <w:r w:rsidR="002A1D60">
        <w:rPr>
          <w:rFonts w:hint="cs"/>
          <w:rtl/>
        </w:rPr>
        <w:t>، وق</w:t>
      </w:r>
      <w:r>
        <w:rPr>
          <w:rFonts w:hint="cs"/>
          <w:rtl/>
        </w:rPr>
        <w:t>وله</w:t>
      </w:r>
      <w:r w:rsidR="002A1D60">
        <w:rPr>
          <w:rFonts w:hint="cs"/>
          <w:rtl/>
        </w:rPr>
        <w:t xml:space="preserve">: </w:t>
      </w:r>
      <w:r w:rsidR="00303E66">
        <w:rPr>
          <w:rtl/>
        </w:rPr>
        <w:t>(</w:t>
      </w:r>
      <w:r w:rsidR="002A1D60">
        <w:rPr>
          <w:rtl/>
        </w:rPr>
        <w:t>ما شيء أثقل في ميزان المؤمن يوم القيامة من خلق حسن وإن الله ليبغض الفاحش البذيء</w:t>
      </w:r>
      <w:r w:rsidR="00303E66">
        <w:rPr>
          <w:rtl/>
        </w:rPr>
        <w:t>)</w:t>
      </w:r>
      <w:r w:rsidR="002A1D60" w:rsidRPr="006936C1">
        <w:rPr>
          <w:rStyle w:val="af5"/>
          <w:rFonts w:ascii="mylotus" w:hAnsi="mylotus"/>
          <w:rtl/>
        </w:rPr>
        <w:t>(</w:t>
      </w:r>
      <w:r w:rsidR="002A1D60" w:rsidRPr="006936C1">
        <w:rPr>
          <w:rStyle w:val="af5"/>
          <w:rFonts w:ascii="mylotus" w:hAnsi="mylotus"/>
          <w:rtl/>
        </w:rPr>
        <w:footnoteReference w:id="66"/>
      </w:r>
      <w:r w:rsidR="002A1D60" w:rsidRPr="006936C1">
        <w:rPr>
          <w:rStyle w:val="af5"/>
          <w:rFonts w:ascii="mylotus" w:hAnsi="mylotus"/>
          <w:rtl/>
        </w:rPr>
        <w:t>)</w:t>
      </w:r>
      <w:r w:rsidR="002A1D60">
        <w:rPr>
          <w:rFonts w:hint="cs"/>
          <w:rtl/>
        </w:rPr>
        <w:t>، وق</w:t>
      </w:r>
      <w:r>
        <w:rPr>
          <w:rFonts w:hint="cs"/>
          <w:rtl/>
        </w:rPr>
        <w:t>وله</w:t>
      </w:r>
      <w:r w:rsidR="002A1D60">
        <w:rPr>
          <w:rFonts w:hint="cs"/>
          <w:rtl/>
        </w:rPr>
        <w:t xml:space="preserve">: </w:t>
      </w:r>
      <w:r w:rsidR="00303E66">
        <w:rPr>
          <w:rtl/>
        </w:rPr>
        <w:t>(</w:t>
      </w:r>
      <w:r w:rsidR="002A1D60">
        <w:rPr>
          <w:rtl/>
        </w:rPr>
        <w:t>ما كان الفحش في شيء قط إلا شانه، ولا كان الحياء في شيء قط إلا زانه</w:t>
      </w:r>
      <w:r w:rsidR="00303E66">
        <w:rPr>
          <w:rtl/>
        </w:rPr>
        <w:t>)</w:t>
      </w:r>
      <w:r w:rsidR="002A1D60" w:rsidRPr="006936C1">
        <w:rPr>
          <w:rStyle w:val="af5"/>
          <w:rFonts w:ascii="mylotus" w:hAnsi="mylotus"/>
          <w:rtl/>
        </w:rPr>
        <w:t>(</w:t>
      </w:r>
      <w:r w:rsidR="002A1D60" w:rsidRPr="006936C1">
        <w:rPr>
          <w:rStyle w:val="af5"/>
          <w:rFonts w:ascii="mylotus" w:hAnsi="mylotus"/>
          <w:rtl/>
        </w:rPr>
        <w:footnoteReference w:id="67"/>
      </w:r>
      <w:r w:rsidR="002A1D60" w:rsidRPr="006936C1">
        <w:rPr>
          <w:rStyle w:val="af5"/>
          <w:rFonts w:ascii="mylotus" w:hAnsi="mylotus"/>
          <w:rtl/>
        </w:rPr>
        <w:t>)</w:t>
      </w:r>
      <w:r w:rsidR="00D5743A">
        <w:rPr>
          <w:rFonts w:hint="cs"/>
          <w:rtl/>
        </w:rPr>
        <w:t xml:space="preserve"> </w:t>
      </w:r>
    </w:p>
    <w:p w14:paraId="4285025F" w14:textId="77777777" w:rsidR="002A1D60" w:rsidRDefault="008B7BB6" w:rsidP="00BC19A4">
      <w:pPr>
        <w:pStyle w:val="aaac"/>
        <w:rPr>
          <w:rtl/>
        </w:rPr>
      </w:pPr>
      <w:r>
        <w:rPr>
          <w:rFonts w:hint="cs"/>
          <w:rtl/>
        </w:rPr>
        <w:t xml:space="preserve">نسيت أن تذكر لي كل هذا، ولا ألومك على ذلك، لأني عندما أسمع ثناءك على أولئك المشايخ وتعظيمك لهم، وتشددك في الرد على مخالفيهم، أشعر أنهم لم يتركوا في قلبك محلا لرسول الله </w:t>
      </w:r>
      <w:r>
        <w:rPr>
          <w:rFonts w:hint="cs"/>
        </w:rPr>
        <w:sym w:font="Abo-thar" w:char="F061"/>
      </w:r>
      <w:r w:rsidR="00D5743A">
        <w:rPr>
          <w:rFonts w:hint="cs"/>
          <w:rtl/>
        </w:rPr>
        <w:t>،</w:t>
      </w:r>
      <w:r>
        <w:rPr>
          <w:rFonts w:hint="cs"/>
          <w:rtl/>
        </w:rPr>
        <w:t xml:space="preserve"> وأن</w:t>
      </w:r>
      <w:r w:rsidR="00C85874">
        <w:rPr>
          <w:rFonts w:hint="cs"/>
          <w:rtl/>
        </w:rPr>
        <w:t>هم</w:t>
      </w:r>
      <w:r>
        <w:rPr>
          <w:rFonts w:hint="cs"/>
          <w:rtl/>
        </w:rPr>
        <w:t xml:space="preserve"> لذلك صاروا هم أسوتك، لا رسول الله </w:t>
      </w:r>
      <w:r>
        <w:rPr>
          <w:rFonts w:hint="cs"/>
        </w:rPr>
        <w:sym w:font="Abo-thar" w:char="F061"/>
      </w:r>
      <w:r>
        <w:rPr>
          <w:rFonts w:hint="cs"/>
          <w:rtl/>
        </w:rPr>
        <w:t xml:space="preserve"> الذي قال عنه ربه سبحانه وتعالى: </w:t>
      </w:r>
      <w:r w:rsidR="00C85874" w:rsidRPr="00C85874">
        <w:rPr>
          <w:rtl/>
        </w:rPr>
        <w:t xml:space="preserve">{ لَقَدْ كَانَ لَكُمْ فِي رَسُولِ اللَّهِ أُسْوَةٌ حَسَنَةٌ لِمَنْ كَانَ يَرْجُو اللَّهَ </w:t>
      </w:r>
      <w:r w:rsidR="00C85874" w:rsidRPr="00C85874">
        <w:rPr>
          <w:rtl/>
        </w:rPr>
        <w:lastRenderedPageBreak/>
        <w:t>وَالْيَوْمَ الْآخِرَ وَذَكَرَ اللَّهَ كَثِيرًا} [الأحزاب: 21]</w:t>
      </w:r>
    </w:p>
    <w:p w14:paraId="03B8DCB8" w14:textId="77777777" w:rsidR="00C85874" w:rsidRDefault="00C85874" w:rsidP="00BC19A4">
      <w:pPr>
        <w:pStyle w:val="aaac"/>
        <w:rPr>
          <w:rtl/>
        </w:rPr>
      </w:pPr>
      <w:r>
        <w:rPr>
          <w:rFonts w:hint="cs"/>
          <w:rtl/>
        </w:rPr>
        <w:t xml:space="preserve">بل إني أراك لا تقدم أولئك المشايخ والعلماء فقط على رسول الله </w:t>
      </w:r>
      <w:r>
        <w:sym w:font="Abo-thar" w:char="F061"/>
      </w:r>
      <w:r>
        <w:rPr>
          <w:rFonts w:hint="cs"/>
          <w:rtl/>
        </w:rPr>
        <w:t xml:space="preserve">، وإنما أراك تقدم أولئك الظلمة والمستبدين الذين رغبوا عن سنة رسول الله </w:t>
      </w:r>
      <w:r>
        <w:rPr>
          <w:rFonts w:hint="cs"/>
        </w:rPr>
        <w:sym w:font="Abo-thar" w:char="F061"/>
      </w:r>
      <w:r>
        <w:rPr>
          <w:rFonts w:hint="cs"/>
          <w:rtl/>
        </w:rPr>
        <w:t xml:space="preserve"> إلى سنن كسرى وقيصر وشارون وهتلر، فقد سمعتك مرات كثيرة تشيد برسالة </w:t>
      </w:r>
      <w:r w:rsidRPr="00C85874">
        <w:rPr>
          <w:rtl/>
        </w:rPr>
        <w:t>هارون لملك الروم</w:t>
      </w:r>
      <w:r>
        <w:rPr>
          <w:rFonts w:hint="cs"/>
          <w:rtl/>
        </w:rPr>
        <w:t xml:space="preserve">، والتي يقول له فيها: </w:t>
      </w:r>
      <w:r w:rsidRPr="00C85874">
        <w:rPr>
          <w:rtl/>
        </w:rPr>
        <w:t>(من هارون أمير المؤمنين إلى نقفور كلب الروم، قد قرأت كتابك يا ابن الكافرة، والجواب ما تراه دون أن تسمعه، والسلام)</w:t>
      </w:r>
    </w:p>
    <w:p w14:paraId="65F82907" w14:textId="77777777" w:rsidR="00C85874" w:rsidRPr="00C85874" w:rsidRDefault="00C85874" w:rsidP="00BC19A4">
      <w:pPr>
        <w:pStyle w:val="aaac"/>
        <w:rPr>
          <w:rtl/>
        </w:rPr>
      </w:pPr>
      <w:r>
        <w:rPr>
          <w:rFonts w:hint="cs"/>
          <w:rtl/>
        </w:rPr>
        <w:t xml:space="preserve">ولم أسمعك، ولو مرة واحدة تشيد برسالة رسول الله </w:t>
      </w:r>
      <w:r>
        <w:rPr>
          <w:rFonts w:hint="cs"/>
        </w:rPr>
        <w:sym w:font="Abo-thar" w:char="F061"/>
      </w:r>
      <w:r>
        <w:rPr>
          <w:rFonts w:hint="cs"/>
          <w:rtl/>
        </w:rPr>
        <w:t xml:space="preserve"> إلى </w:t>
      </w:r>
      <w:r w:rsidRPr="00C85874">
        <w:rPr>
          <w:rtl/>
        </w:rPr>
        <w:t xml:space="preserve">ملك الروم، </w:t>
      </w:r>
      <w:r>
        <w:rPr>
          <w:rFonts w:hint="cs"/>
          <w:rtl/>
        </w:rPr>
        <w:t xml:space="preserve">والتي يقول له فيها بكل أدب ولطف: </w:t>
      </w:r>
      <w:r w:rsidRPr="00C85874">
        <w:rPr>
          <w:rtl/>
        </w:rPr>
        <w:t>(بسم الله الرحمن الرحيم، من محمد رسول الله إلى هرقل عظيم الروم، سلام على من اتبع الهدى، أما بعد، فإني أدعوك بدعاية الإسلام أسلم تسلم، وأسلم يؤتك الله أجرك مرتين، وإن توليت فإن عليك إثم الأريسيين،</w:t>
      </w:r>
      <w:r w:rsidR="00D5743A">
        <w:rPr>
          <w:rtl/>
        </w:rPr>
        <w:t xml:space="preserve"> و</w:t>
      </w:r>
      <w:r w:rsidRPr="00C85874">
        <w:rPr>
          <w:rtl/>
        </w:rPr>
        <w:t>﴿قُلْ يَاأَهْلَ الْكِتَابِ تَعَالَوْا إِلَى كَلِمَةٍ سَوَاءٍ بَيْنَنَا وَبَيْنَكُمْ أَلَّا نَعْبُدَ إِلَّا اللَّهَ وَلَا نُشْرِكَ بِهِ شَيْئًا وَلَا يَتَّخِذَ بَعْضُنَا بَعْضًا أَرْبَابًا مِنْ دُونِ اللَّهِ فَإِنْ تَوَلَّوْا فَقُولُوا اشْهَدُوا بِأَنَّا مُسْلِمُونَ ﴾ [آل عمران: 64]([4])</w:t>
      </w:r>
      <w:r w:rsidR="001C14FF" w:rsidRPr="006936C1">
        <w:rPr>
          <w:rStyle w:val="af5"/>
          <w:rFonts w:ascii="mylotus" w:hAnsi="mylotus"/>
          <w:rtl/>
        </w:rPr>
        <w:t>(</w:t>
      </w:r>
      <w:r w:rsidR="001C14FF" w:rsidRPr="006936C1">
        <w:rPr>
          <w:rStyle w:val="af5"/>
          <w:rFonts w:ascii="mylotus" w:hAnsi="mylotus"/>
          <w:rtl/>
        </w:rPr>
        <w:footnoteReference w:id="68"/>
      </w:r>
      <w:r w:rsidR="001C14FF" w:rsidRPr="006936C1">
        <w:rPr>
          <w:rStyle w:val="af5"/>
          <w:rFonts w:ascii="mylotus" w:hAnsi="mylotus"/>
          <w:rtl/>
        </w:rPr>
        <w:t>)</w:t>
      </w:r>
      <w:r w:rsidR="001C14FF">
        <w:rPr>
          <w:rFonts w:hint="cs"/>
          <w:rtl/>
        </w:rPr>
        <w:t xml:space="preserve"> </w:t>
      </w:r>
    </w:p>
    <w:p w14:paraId="7C4AD57E" w14:textId="77777777" w:rsidR="00C85874" w:rsidRDefault="00C85874" w:rsidP="00BC19A4">
      <w:pPr>
        <w:pStyle w:val="aaac"/>
        <w:rPr>
          <w:rtl/>
        </w:rPr>
      </w:pPr>
      <w:r>
        <w:rPr>
          <w:rFonts w:hint="cs"/>
          <w:rtl/>
        </w:rPr>
        <w:t xml:space="preserve">ألم تلحظ في هذه الرسالة كيف </w:t>
      </w:r>
      <w:r w:rsidRPr="00C85874">
        <w:rPr>
          <w:rtl/>
        </w:rPr>
        <w:t xml:space="preserve">خاطب رسول الله </w:t>
      </w:r>
      <w:r>
        <w:sym w:font="Abo-thar" w:char="F061"/>
      </w:r>
      <w:r>
        <w:rPr>
          <w:rFonts w:hint="cs"/>
          <w:rtl/>
        </w:rPr>
        <w:t xml:space="preserve"> </w:t>
      </w:r>
      <w:r w:rsidRPr="00C85874">
        <w:rPr>
          <w:rtl/>
        </w:rPr>
        <w:t xml:space="preserve">ملك الروم، </w:t>
      </w:r>
      <w:r>
        <w:rPr>
          <w:rFonts w:hint="cs"/>
          <w:rtl/>
        </w:rPr>
        <w:t xml:space="preserve">بذلك الأدب واللطف، وقد </w:t>
      </w:r>
      <w:r w:rsidRPr="00C85874">
        <w:rPr>
          <w:rtl/>
        </w:rPr>
        <w:t>سماه عظيم الروم، ولم يسمه كلبهم.. و</w:t>
      </w:r>
      <w:r>
        <w:rPr>
          <w:rFonts w:hint="cs"/>
          <w:rtl/>
        </w:rPr>
        <w:t xml:space="preserve">كيف ملأ رسالته بتلك </w:t>
      </w:r>
      <w:r w:rsidRPr="00C85874">
        <w:rPr>
          <w:rtl/>
        </w:rPr>
        <w:t>الألفاظ الجميلة الممتلئة بعطر السلام (سلام، الإسلام، أسلم، تسلم، وأسلم، مسلمون) التي ملئت بها الرسالة</w:t>
      </w:r>
      <w:r>
        <w:rPr>
          <w:rFonts w:hint="cs"/>
          <w:rtl/>
        </w:rPr>
        <w:t>؟</w:t>
      </w:r>
    </w:p>
    <w:p w14:paraId="5DED4ED0" w14:textId="77777777" w:rsidR="00C85874" w:rsidRPr="00C85874" w:rsidRDefault="00C85874" w:rsidP="00BC19A4">
      <w:pPr>
        <w:pStyle w:val="aaac"/>
        <w:rPr>
          <w:rtl/>
        </w:rPr>
      </w:pPr>
      <w:r>
        <w:rPr>
          <w:rFonts w:hint="cs"/>
          <w:rtl/>
        </w:rPr>
        <w:t xml:space="preserve">تلك هي سنة رسل الله </w:t>
      </w:r>
      <w:r>
        <w:rPr>
          <w:rFonts w:hint="cs"/>
        </w:rPr>
        <w:sym w:font="Abo-thar" w:char="F061"/>
      </w:r>
      <w:r>
        <w:rPr>
          <w:rFonts w:hint="cs"/>
          <w:rtl/>
        </w:rPr>
        <w:t xml:space="preserve">، وورثته الصادقين، الذين رغبت عنهم ـ أيها الرفيق العزيز ـ ورغبت قبل ذلك عن القرآن الكريم الذي علم الله تعالى فيه نبييه موسى وهارون عليهما السلام كيف يخاطبان فرعون الطاغية المستبد الذي ادعى الألوهية، </w:t>
      </w:r>
      <w:r>
        <w:rPr>
          <w:rFonts w:hint="cs"/>
          <w:rtl/>
        </w:rPr>
        <w:lastRenderedPageBreak/>
        <w:t>فقال:</w:t>
      </w:r>
      <w:r w:rsidR="00D5743A">
        <w:rPr>
          <w:rFonts w:hint="cs"/>
          <w:rtl/>
        </w:rPr>
        <w:t xml:space="preserve"> </w:t>
      </w:r>
      <w:r w:rsidRPr="00C85874">
        <w:rPr>
          <w:rtl/>
        </w:rPr>
        <w:t>{ اذْهَبَا إِلَى فِرْعَوْنَ إِنَّهُ طَغَى (43) فَقُولَا لَهُ قَوْلًا لَيِّنًا لَعَلَّهُ يَتَذَكَّرُ أَوْ يَخْشَى} [طه: 43، 44]</w:t>
      </w:r>
    </w:p>
    <w:p w14:paraId="73F56E21" w14:textId="77777777" w:rsidR="00E8372F" w:rsidRDefault="00E8372F" w:rsidP="00E8372F">
      <w:pPr>
        <w:pStyle w:val="aaa1"/>
        <w:rPr>
          <w:rtl/>
        </w:rPr>
      </w:pPr>
      <w:bookmarkStart w:id="73" w:name="_Toc533129509"/>
      <w:bookmarkStart w:id="74" w:name="_Toc533153405"/>
      <w:r>
        <w:rPr>
          <w:rFonts w:hint="cs"/>
          <w:rtl/>
        </w:rPr>
        <w:lastRenderedPageBreak/>
        <w:t>لا تبالغ في الدفاع عن نفسك</w:t>
      </w:r>
      <w:bookmarkEnd w:id="73"/>
      <w:bookmarkEnd w:id="74"/>
    </w:p>
    <w:p w14:paraId="298EEFC3" w14:textId="77777777" w:rsidR="00E8372F" w:rsidRDefault="00E8372F" w:rsidP="001E67C7">
      <w:pPr>
        <w:pStyle w:val="aaac"/>
        <w:rPr>
          <w:rtl/>
        </w:rPr>
      </w:pPr>
      <w:r>
        <w:rPr>
          <w:rFonts w:hint="cs"/>
          <w:rtl/>
        </w:rPr>
        <w:t>أيها الرفيق العزيز.. يحزنني أن أعاتبك على تضييعك لتلك الأوقات الثمينة، والمداد الكثير، في الحديث مع خصومك</w:t>
      </w:r>
      <w:r w:rsidR="001E67C7">
        <w:rPr>
          <w:rFonts w:hint="cs"/>
          <w:rtl/>
        </w:rPr>
        <w:t>؛</w:t>
      </w:r>
      <w:r>
        <w:rPr>
          <w:rFonts w:hint="cs"/>
          <w:rtl/>
        </w:rPr>
        <w:t xml:space="preserve"> لا عن الحقائق الناصعة، أو أدلتها الباهرة، وإنما عن نفسك، وتبرئتها من التهم التي ينسبونها إليك، والتي تعتقد سلامتك منها.</w:t>
      </w:r>
    </w:p>
    <w:p w14:paraId="6B90C469" w14:textId="77777777" w:rsidR="00E8372F" w:rsidRDefault="00E8372F" w:rsidP="001E67C7">
      <w:pPr>
        <w:pStyle w:val="aaac"/>
        <w:rPr>
          <w:rtl/>
        </w:rPr>
      </w:pPr>
      <w:r>
        <w:rPr>
          <w:rFonts w:hint="cs"/>
          <w:rtl/>
        </w:rPr>
        <w:t>فما يضرك أن يفعلوا ذلك</w:t>
      </w:r>
      <w:r w:rsidR="001E67C7">
        <w:rPr>
          <w:rFonts w:hint="cs"/>
          <w:rtl/>
        </w:rPr>
        <w:t>،</w:t>
      </w:r>
      <w:r>
        <w:rPr>
          <w:rFonts w:hint="cs"/>
          <w:rtl/>
        </w:rPr>
        <w:t xml:space="preserve"> ما دام الله يعلم براءتك، وما دامت الملائكة الموكلة بالكتابة لم تسجل عنك ما يرمونك به، وما دمت موقنا أن كل تلك التهم لن توضع في ميزان سيئاتك يوم القيامة، بل سيوضع بدلها صبرك الجميل، وردك الطيب على خصومك.</w:t>
      </w:r>
    </w:p>
    <w:p w14:paraId="2BCBCF4E" w14:textId="77777777" w:rsidR="00E8372F" w:rsidRDefault="00E8372F" w:rsidP="00BE143E">
      <w:pPr>
        <w:pStyle w:val="aaac"/>
        <w:rPr>
          <w:rtl/>
        </w:rPr>
      </w:pPr>
      <w:r>
        <w:rPr>
          <w:rFonts w:hint="cs"/>
          <w:rtl/>
        </w:rPr>
        <w:t>لذلك لا تبالغ في الدفاع عن نفسك، واكتف بأن تذكر لخصومك في جملة واحدة براءتك من تلك التهم، وأنهم يمكنوا أن يتأكدوا بما أتيح لهم من وسائل، ثم لا عليك بعد</w:t>
      </w:r>
      <w:r w:rsidR="00BE143E">
        <w:rPr>
          <w:rFonts w:hint="cs"/>
          <w:rtl/>
        </w:rPr>
        <w:t>ها</w:t>
      </w:r>
      <w:r>
        <w:rPr>
          <w:rFonts w:hint="cs"/>
          <w:rtl/>
        </w:rPr>
        <w:t xml:space="preserve"> أن يفعلوا أو لا يفعلوا.. اكتف </w:t>
      </w:r>
      <w:r w:rsidR="00BE143E">
        <w:rPr>
          <w:rFonts w:hint="cs"/>
          <w:rtl/>
        </w:rPr>
        <w:t xml:space="preserve">فقط </w:t>
      </w:r>
      <w:r>
        <w:rPr>
          <w:rFonts w:hint="cs"/>
          <w:rtl/>
        </w:rPr>
        <w:t>برمي الكرة في ملعبهم، ثم دعهم وشأنهم معها.</w:t>
      </w:r>
    </w:p>
    <w:p w14:paraId="44DCB130" w14:textId="77777777" w:rsidR="00BE143E" w:rsidRDefault="00E8372F" w:rsidP="00BE143E">
      <w:pPr>
        <w:pStyle w:val="aaac"/>
        <w:rPr>
          <w:rtl/>
        </w:rPr>
      </w:pPr>
      <w:r>
        <w:rPr>
          <w:rFonts w:hint="cs"/>
          <w:rtl/>
        </w:rPr>
        <w:t xml:space="preserve">هكذا كان منهج الرسل عليهم الصلاة والسلام، </w:t>
      </w:r>
      <w:r w:rsidR="00BE143E">
        <w:rPr>
          <w:rFonts w:hint="cs"/>
          <w:rtl/>
        </w:rPr>
        <w:t xml:space="preserve">فقد أمر الله تعالى رسول الله </w:t>
      </w:r>
      <w:r w:rsidR="00BE143E">
        <w:rPr>
          <w:rFonts w:hint="cs"/>
        </w:rPr>
        <w:sym w:font="Abo-thar" w:char="F061"/>
      </w:r>
      <w:r w:rsidR="00BE143E">
        <w:rPr>
          <w:rFonts w:hint="cs"/>
          <w:rtl/>
        </w:rPr>
        <w:t xml:space="preserve"> بأن يقول لخصومه الكثيرين مع كفرهم وعنادهم الشديد: </w:t>
      </w:r>
      <w:r w:rsidR="00BE143E" w:rsidRPr="00BE143E">
        <w:rPr>
          <w:rtl/>
        </w:rPr>
        <w:t>{ لَا تُسْأَلُونَ عَمَّا أَجْرَمْنَا وَلَا نُسْأَلُ عَمَّا تَعْمَلُونَ} [سبأ: 25]</w:t>
      </w:r>
      <w:r w:rsidR="00BE143E">
        <w:rPr>
          <w:rFonts w:hint="cs"/>
          <w:rtl/>
        </w:rPr>
        <w:t xml:space="preserve">، ثم أمره بأن يذكر لهم أنه عند لقاء الله ستنكشف الحقائق، ويميز المجرم من البريء، قال تعالى: </w:t>
      </w:r>
      <w:r w:rsidR="00BE143E" w:rsidRPr="00BE143E">
        <w:rPr>
          <w:rtl/>
        </w:rPr>
        <w:t>{قُلْ يَجْمَعُ بَيْنَنَا رَبُّنَا ثُمَّ يَفْتَحُ بَيْنَنَا بِالْحَقِّ وَهُوَ الْفَتَّاحُ الْعَلِيمُ } [سبأ: 26]</w:t>
      </w:r>
    </w:p>
    <w:p w14:paraId="61864DB6" w14:textId="77777777" w:rsidR="0062265B" w:rsidRDefault="00BE143E" w:rsidP="0062265B">
      <w:pPr>
        <w:pStyle w:val="aaac"/>
        <w:rPr>
          <w:rtl/>
        </w:rPr>
      </w:pPr>
      <w:r>
        <w:rPr>
          <w:rFonts w:hint="cs"/>
          <w:rtl/>
        </w:rPr>
        <w:t>ولذلك نرى الرسل عليهم الصلاة والسلام لا يشكون إلى الله تلك الاتهامات التي اتهمهم بها قومهم، وإنما يشكون إليه إعراضهم عن الله؛ فذلك وحده ما يؤلمهم</w:t>
      </w:r>
      <w:r w:rsidR="0062265B">
        <w:rPr>
          <w:rFonts w:hint="cs"/>
          <w:rtl/>
        </w:rPr>
        <w:t>.</w:t>
      </w:r>
    </w:p>
    <w:p w14:paraId="78601FB2" w14:textId="77777777" w:rsidR="00BE143E" w:rsidRDefault="00BE143E" w:rsidP="0062265B">
      <w:pPr>
        <w:pStyle w:val="aaac"/>
        <w:rPr>
          <w:rtl/>
        </w:rPr>
      </w:pPr>
      <w:r>
        <w:rPr>
          <w:rFonts w:hint="cs"/>
          <w:rtl/>
        </w:rPr>
        <w:t>وقد ذكر الله تعالى عن نوح عليه السلام شكواه الطويلة مع الله</w:t>
      </w:r>
      <w:r w:rsidR="0062265B">
        <w:rPr>
          <w:rFonts w:hint="cs"/>
          <w:rtl/>
        </w:rPr>
        <w:t xml:space="preserve">، والتي لم يذكر </w:t>
      </w:r>
      <w:r w:rsidR="0062265B">
        <w:rPr>
          <w:rFonts w:hint="cs"/>
          <w:rtl/>
        </w:rPr>
        <w:lastRenderedPageBreak/>
        <w:t xml:space="preserve">فيها سوى الإعراض عن الله، لا كل أصناف السخرية التي ووجه بها، قال تعالى: </w:t>
      </w:r>
      <w:r w:rsidRPr="00BE143E">
        <w:rPr>
          <w:rtl/>
        </w:rPr>
        <w:t>{قَالَ نُوحٌ رَبِّ إِنَّهُمْ عَصَوْنِي وَاتَّبَعُوا مَنْ لَمْ يَزِدْهُ مَالُهُ وَوَلَدُهُ إِلَّا خَسَارًا (21) وَمَكَرُوا مَكْرًا كُبَّارًا (22) وَقَالُوا لَا تَذَرُنَّ آلِهَتَكُمْ وَلَا تَذَرُنَّ وَدًّا وَلَا سُوَاعًا وَلَا يَغُوثَ وَيَعُوقَ وَنَسْرًا } [نوح: 21 - 23]</w:t>
      </w:r>
    </w:p>
    <w:p w14:paraId="1AACF50A" w14:textId="77777777" w:rsidR="00E8372F" w:rsidRDefault="00E8372F" w:rsidP="00A715F2">
      <w:pPr>
        <w:pStyle w:val="aaac"/>
        <w:rPr>
          <w:rtl/>
        </w:rPr>
      </w:pPr>
      <w:r>
        <w:rPr>
          <w:rFonts w:hint="cs"/>
          <w:rtl/>
        </w:rPr>
        <w:t xml:space="preserve">وهذا هو منهج روثتهم الذين غابوا عن أنفسهم، وفنوا عن أهوائهم، وصار الحق قبلتهم، فلم يعد يهمهم ما يقول الناس فيهم، وإنما يهمهم أن يقبل الناس على الحق، ويقتنعوا به، لذلك لم يكونوا يضيعون دقيقة واحدة في الدفاع عن أنفسهم، وإنما كانوا يقضون كل أوقاتهم في الدفاع عن الحقائق، فمن عرف الحقائق، سيسهل عليه بعد ذلك أن يعود إلى وعيه، </w:t>
      </w:r>
      <w:r w:rsidR="00A715F2">
        <w:rPr>
          <w:rFonts w:hint="cs"/>
          <w:rtl/>
        </w:rPr>
        <w:t>ويصحح ما وقع فيه من أخطاء، ويتراجع عما أشاعه من تهم.</w:t>
      </w:r>
    </w:p>
    <w:p w14:paraId="78414065" w14:textId="77777777" w:rsidR="0062265B" w:rsidRDefault="0062265B" w:rsidP="00A715F2">
      <w:pPr>
        <w:pStyle w:val="aaac"/>
        <w:rPr>
          <w:rtl/>
        </w:rPr>
      </w:pPr>
      <w:r>
        <w:rPr>
          <w:rFonts w:hint="cs"/>
          <w:rtl/>
        </w:rPr>
        <w:t>و</w:t>
      </w:r>
      <w:r w:rsidR="00A715F2">
        <w:rPr>
          <w:rFonts w:hint="cs"/>
          <w:rtl/>
        </w:rPr>
        <w:t xml:space="preserve">سبب ذلك </w:t>
      </w:r>
      <w:r>
        <w:rPr>
          <w:rFonts w:hint="cs"/>
          <w:rtl/>
        </w:rPr>
        <w:t>كله طمأنينتهم بأن ما ينالهم من سخرية أو اتهامات ضريبة دعوتهم إلى الله، ولذلك يحتسبون أجرها عند الله، ولا يشعرون بأي ألم، وهم يواجهونها، بل إنهم يتلذذون بها، لاعتبارهم لها سهاما مصوبة عليهم أثناء جهادهم في سبيل الله.</w:t>
      </w:r>
    </w:p>
    <w:p w14:paraId="7A5052A2" w14:textId="77777777" w:rsidR="0062265B" w:rsidRPr="00BE143E" w:rsidRDefault="0062265B" w:rsidP="00A715F2">
      <w:pPr>
        <w:pStyle w:val="aaac"/>
        <w:rPr>
          <w:rtl/>
        </w:rPr>
      </w:pPr>
      <w:r>
        <w:rPr>
          <w:rFonts w:hint="cs"/>
          <w:rtl/>
        </w:rPr>
        <w:t xml:space="preserve">وكيف ينفرون منها، أو يتألمون لها، وهم يشعرون أن الله </w:t>
      </w:r>
      <w:r w:rsidR="00A715F2">
        <w:rPr>
          <w:rFonts w:hint="cs"/>
          <w:rtl/>
        </w:rPr>
        <w:t xml:space="preserve">بعظمته وجلاله </w:t>
      </w:r>
      <w:r>
        <w:rPr>
          <w:rFonts w:hint="cs"/>
          <w:rtl/>
        </w:rPr>
        <w:t>يدافع عنهم</w:t>
      </w:r>
      <w:r w:rsidR="00A715F2">
        <w:rPr>
          <w:rFonts w:hint="cs"/>
          <w:rtl/>
        </w:rPr>
        <w:t xml:space="preserve">، فقد قال تعالى: </w:t>
      </w:r>
      <w:r w:rsidR="00A715F2" w:rsidRPr="00A715F2">
        <w:rPr>
          <w:rtl/>
        </w:rPr>
        <w:t>{إِنَّ اللَّهَ يُدَافِعُ عَنِ الَّذِينَ آمَنُوا إِنَّ اللَّهَ لَا يُحِبُّ كُلَّ خَوَّانٍ كَفُورٍ} [الحج: 38]</w:t>
      </w:r>
    </w:p>
    <w:p w14:paraId="767EF913" w14:textId="77777777" w:rsidR="00FB60AC" w:rsidRDefault="00FB60AC" w:rsidP="00FB60AC">
      <w:pPr>
        <w:pStyle w:val="aaac"/>
        <w:rPr>
          <w:rtl/>
        </w:rPr>
      </w:pPr>
      <w:r>
        <w:rPr>
          <w:rFonts w:hint="cs"/>
          <w:rtl/>
        </w:rPr>
        <w:t>لست أدري ـ أيها الرفيق العزيز ـ مدى اقتناعك بما ذكرت لك؛ فقد سمعتك مرة تذكر ما قام به بعض العلماء من كتابة الكتب في الدفاع عن نفسه، والرد على خصومه، وجعلت ذلك هديا لك تسير عليه، مع أن الله تعالى لم يجعل لك الأسوة إلا في الأنبياء وورثتهم من الصادقين المخلصين الذين فنوا عن أنفسهم وأهوائهم.</w:t>
      </w:r>
    </w:p>
    <w:p w14:paraId="00264139" w14:textId="77777777" w:rsidR="00FB60AC" w:rsidRDefault="00FB60AC" w:rsidP="001E67C7">
      <w:pPr>
        <w:pStyle w:val="aaac"/>
        <w:rPr>
          <w:rtl/>
        </w:rPr>
      </w:pPr>
      <w:r>
        <w:rPr>
          <w:rFonts w:hint="cs"/>
          <w:rtl/>
        </w:rPr>
        <w:t xml:space="preserve">وإن شئت أن تتخذ غيرهم، </w:t>
      </w:r>
      <w:r w:rsidR="001E67C7">
        <w:rPr>
          <w:rFonts w:hint="cs"/>
          <w:rtl/>
        </w:rPr>
        <w:t>فاتخذ</w:t>
      </w:r>
      <w:r>
        <w:rPr>
          <w:rFonts w:hint="cs"/>
          <w:rtl/>
        </w:rPr>
        <w:t xml:space="preserve"> أئمة أهل بيت النبوة، أولئك الذين أوصى بهم رسول الله </w:t>
      </w:r>
      <w:r>
        <w:rPr>
          <w:rFonts w:hint="cs"/>
        </w:rPr>
        <w:sym w:font="Abo-thar" w:char="F061"/>
      </w:r>
      <w:r>
        <w:rPr>
          <w:rFonts w:hint="cs"/>
          <w:rtl/>
        </w:rPr>
        <w:t xml:space="preserve">، واعتبرهم سفينة النجاة التي يغرق من لم يركبها.. فقد كانوا جميعا مع </w:t>
      </w:r>
      <w:r>
        <w:rPr>
          <w:rFonts w:hint="cs"/>
          <w:rtl/>
        </w:rPr>
        <w:lastRenderedPageBreak/>
        <w:t>الآلام التي صبت عليهم جبالا من الصبر والحلم والأخلاق العالية.</w:t>
      </w:r>
    </w:p>
    <w:p w14:paraId="56A0C9CC" w14:textId="77777777" w:rsidR="00FB60AC" w:rsidRDefault="00FB60AC" w:rsidP="00FB60AC">
      <w:pPr>
        <w:pStyle w:val="aaac"/>
        <w:rPr>
          <w:rtl/>
        </w:rPr>
      </w:pPr>
      <w:r>
        <w:rPr>
          <w:rFonts w:hint="cs"/>
          <w:rtl/>
        </w:rPr>
        <w:t xml:space="preserve">وقد روي عن مجتباهم الإمام الحسن ـ سيد شباب أهل الجنة وريحانه رسول الله </w:t>
      </w:r>
      <w:r>
        <w:rPr>
          <w:rFonts w:hint="cs"/>
        </w:rPr>
        <w:sym w:font="Abo-thar" w:char="F061"/>
      </w:r>
      <w:r>
        <w:rPr>
          <w:rFonts w:hint="cs"/>
          <w:rtl/>
        </w:rPr>
        <w:t xml:space="preserve"> ـ أنه لقيه رجل </w:t>
      </w:r>
      <w:r w:rsidR="00103CDA">
        <w:rPr>
          <w:rtl/>
        </w:rPr>
        <w:t>من أهل الشام</w:t>
      </w:r>
      <w:r>
        <w:rPr>
          <w:rFonts w:hint="cs"/>
          <w:rtl/>
        </w:rPr>
        <w:t>، فراح يسبه ويسب أباه سبا شديدا بذيئا.. لكن المجتبى نظر إليه، فرآه غريبا، فقال له ـ وكأنه لم يسمع ذلك السباب الشديد ـ</w:t>
      </w:r>
      <w:r w:rsidR="00D5743A">
        <w:rPr>
          <w:rFonts w:hint="cs"/>
          <w:rtl/>
        </w:rPr>
        <w:t>:</w:t>
      </w:r>
      <w:r>
        <w:rPr>
          <w:rFonts w:hint="cs"/>
          <w:rtl/>
        </w:rPr>
        <w:t xml:space="preserve"> (</w:t>
      </w:r>
      <w:r w:rsidR="00103CDA">
        <w:rPr>
          <w:rtl/>
        </w:rPr>
        <w:t>أحسبك غريبا</w:t>
      </w:r>
      <w:r w:rsidR="00D5743A">
        <w:rPr>
          <w:rtl/>
        </w:rPr>
        <w:t>.</w:t>
      </w:r>
      <w:r>
        <w:rPr>
          <w:rFonts w:hint="cs"/>
          <w:rtl/>
        </w:rPr>
        <w:t xml:space="preserve">. </w:t>
      </w:r>
      <w:r w:rsidR="00103CDA">
        <w:rPr>
          <w:rtl/>
        </w:rPr>
        <w:t>فمل بنا</w:t>
      </w:r>
      <w:r>
        <w:rPr>
          <w:rFonts w:hint="cs"/>
          <w:rtl/>
        </w:rPr>
        <w:t>؛</w:t>
      </w:r>
      <w:r w:rsidR="00103CDA">
        <w:rPr>
          <w:rtl/>
        </w:rPr>
        <w:t xml:space="preserve"> فإن احتجت إلى منزل أنزلناك</w:t>
      </w:r>
      <w:r>
        <w:rPr>
          <w:rFonts w:hint="cs"/>
          <w:rtl/>
        </w:rPr>
        <w:t>،</w:t>
      </w:r>
      <w:r w:rsidR="00103CDA">
        <w:rPr>
          <w:rtl/>
        </w:rPr>
        <w:t xml:space="preserve"> وإلى مال آسيناك</w:t>
      </w:r>
      <w:r>
        <w:rPr>
          <w:rFonts w:hint="cs"/>
          <w:rtl/>
        </w:rPr>
        <w:t>،</w:t>
      </w:r>
      <w:r w:rsidR="00103CDA">
        <w:rPr>
          <w:rtl/>
        </w:rPr>
        <w:t xml:space="preserve"> أو إلى حاجة عاوناك!</w:t>
      </w:r>
      <w:r>
        <w:rPr>
          <w:rFonts w:hint="cs"/>
          <w:rtl/>
        </w:rPr>
        <w:t>)</w:t>
      </w:r>
      <w:r w:rsidRPr="006936C1">
        <w:rPr>
          <w:rStyle w:val="af5"/>
          <w:rFonts w:ascii="mylotus" w:hAnsi="mylotus"/>
          <w:rtl/>
        </w:rPr>
        <w:t>(</w:t>
      </w:r>
      <w:r w:rsidRPr="006936C1">
        <w:rPr>
          <w:rStyle w:val="af5"/>
          <w:rFonts w:ascii="mylotus" w:hAnsi="mylotus"/>
          <w:rtl/>
        </w:rPr>
        <w:footnoteReference w:id="69"/>
      </w:r>
      <w:r w:rsidRPr="006936C1">
        <w:rPr>
          <w:rStyle w:val="af5"/>
          <w:rFonts w:ascii="mylotus" w:hAnsi="mylotus"/>
          <w:rtl/>
        </w:rPr>
        <w:t>)</w:t>
      </w:r>
      <w:r w:rsidR="00D5743A">
        <w:rPr>
          <w:rFonts w:hint="cs"/>
          <w:rtl/>
        </w:rPr>
        <w:t xml:space="preserve"> </w:t>
      </w:r>
    </w:p>
    <w:p w14:paraId="716A89C0" w14:textId="77777777" w:rsidR="00FB60AC" w:rsidRDefault="00FB60AC" w:rsidP="00FB60AC">
      <w:pPr>
        <w:pStyle w:val="aaac"/>
        <w:rPr>
          <w:rtl/>
        </w:rPr>
      </w:pPr>
      <w:r>
        <w:rPr>
          <w:rFonts w:hint="cs"/>
          <w:rtl/>
        </w:rPr>
        <w:t>هكذا أجابه الإمام المجتبى، الذي لم يدخل معه في خصومة، ولم يستعمل أي وسيلة للتشهير به أو إيذاءه مع أنه كان يملك القدرة على ذلك، بل نظر إليه من زاوية تكليفه الشرعي، وهو الاهتمام بالغريب وعابر السبيل.</w:t>
      </w:r>
    </w:p>
    <w:p w14:paraId="1F336F88" w14:textId="77777777" w:rsidR="00103CDA" w:rsidRDefault="00FB60AC" w:rsidP="00BC19A4">
      <w:pPr>
        <w:pStyle w:val="aaac"/>
        <w:rPr>
          <w:rtl/>
        </w:rPr>
      </w:pPr>
      <w:r>
        <w:rPr>
          <w:rFonts w:hint="cs"/>
          <w:rtl/>
        </w:rPr>
        <w:t xml:space="preserve">ومثل ذلك ما روي عن الإمام السجاد الذي يذكر المؤرخون أن </w:t>
      </w:r>
      <w:r w:rsidR="00103CDA">
        <w:rPr>
          <w:rtl/>
        </w:rPr>
        <w:t xml:space="preserve">أمير المدينة الأموي </w:t>
      </w:r>
      <w:r>
        <w:rPr>
          <w:rtl/>
        </w:rPr>
        <w:t xml:space="preserve">هشام بن إسماعيل </w:t>
      </w:r>
      <w:r>
        <w:rPr>
          <w:rFonts w:hint="cs"/>
          <w:rtl/>
        </w:rPr>
        <w:t xml:space="preserve">كان </w:t>
      </w:r>
      <w:r w:rsidR="00103CDA">
        <w:rPr>
          <w:rtl/>
        </w:rPr>
        <w:t>يؤذي</w:t>
      </w:r>
      <w:r>
        <w:rPr>
          <w:rFonts w:hint="cs"/>
          <w:rtl/>
        </w:rPr>
        <w:t xml:space="preserve">ه </w:t>
      </w:r>
      <w:r w:rsidR="00103CDA">
        <w:rPr>
          <w:rtl/>
        </w:rPr>
        <w:t>كثيراً</w:t>
      </w:r>
      <w:r>
        <w:rPr>
          <w:rFonts w:hint="cs"/>
          <w:rtl/>
        </w:rPr>
        <w:t>؛</w:t>
      </w:r>
      <w:r w:rsidR="00103CDA">
        <w:rPr>
          <w:rtl/>
        </w:rPr>
        <w:t xml:space="preserve"> فلما عزل من منصبه</w:t>
      </w:r>
      <w:r w:rsidR="00BC19A4">
        <w:rPr>
          <w:rFonts w:hint="cs"/>
          <w:rtl/>
        </w:rPr>
        <w:t>،</w:t>
      </w:r>
      <w:r w:rsidR="00103CDA">
        <w:rPr>
          <w:rtl/>
        </w:rPr>
        <w:t xml:space="preserve"> </w:t>
      </w:r>
      <w:r w:rsidR="00BC19A4">
        <w:rPr>
          <w:rFonts w:hint="cs"/>
          <w:rtl/>
        </w:rPr>
        <w:t>و</w:t>
      </w:r>
      <w:r w:rsidR="00103CDA">
        <w:rPr>
          <w:rtl/>
        </w:rPr>
        <w:t>أمر الوليد أن يوقف أمام الناس للقصاص</w:t>
      </w:r>
      <w:r>
        <w:rPr>
          <w:rFonts w:hint="cs"/>
          <w:rtl/>
        </w:rPr>
        <w:t>،</w:t>
      </w:r>
      <w:r w:rsidR="00103CDA">
        <w:rPr>
          <w:rtl/>
        </w:rPr>
        <w:t xml:space="preserve"> مر به الإمام السجاد</w:t>
      </w:r>
      <w:r>
        <w:rPr>
          <w:rFonts w:hint="cs"/>
          <w:rtl/>
        </w:rPr>
        <w:t>،</w:t>
      </w:r>
      <w:r w:rsidR="00103CDA">
        <w:rPr>
          <w:rtl/>
        </w:rPr>
        <w:t xml:space="preserve"> وألقى عليه التحية والسلام</w:t>
      </w:r>
      <w:r w:rsidR="00BC19A4">
        <w:rPr>
          <w:rFonts w:hint="cs"/>
          <w:rtl/>
        </w:rPr>
        <w:t>،</w:t>
      </w:r>
      <w:r w:rsidR="00103CDA">
        <w:rPr>
          <w:rtl/>
        </w:rPr>
        <w:t xml:space="preserve"> وطلب من خاصته وأصحابه أن لا يتعرضوا له بسوء حتى ولو بكلمة جارحة</w:t>
      </w:r>
      <w:r>
        <w:rPr>
          <w:rFonts w:hint="cs"/>
          <w:rtl/>
        </w:rPr>
        <w:t xml:space="preserve">، فلم يجد </w:t>
      </w:r>
      <w:r w:rsidR="00103CDA">
        <w:rPr>
          <w:rFonts w:ascii="mylotus" w:hAnsi="mylotus" w:hint="cs"/>
          <w:rtl/>
        </w:rPr>
        <w:t>هشام</w:t>
      </w:r>
      <w:r w:rsidR="00103CDA">
        <w:rPr>
          <w:rtl/>
        </w:rPr>
        <w:t xml:space="preserve"> </w:t>
      </w:r>
      <w:r>
        <w:rPr>
          <w:rFonts w:hint="cs"/>
          <w:rtl/>
        </w:rPr>
        <w:t xml:space="preserve">إلا أن </w:t>
      </w:r>
      <w:r w:rsidR="00BC19A4">
        <w:rPr>
          <w:rFonts w:hint="cs"/>
          <w:rtl/>
        </w:rPr>
        <w:t>يقرأ قوله تعالى</w:t>
      </w:r>
      <w:r>
        <w:rPr>
          <w:rFonts w:hint="cs"/>
          <w:rtl/>
        </w:rPr>
        <w:t xml:space="preserve">: </w:t>
      </w:r>
      <w:r w:rsidRPr="00FB60AC">
        <w:rPr>
          <w:rFonts w:ascii="mylotus" w:hAnsi="mylotus"/>
          <w:rtl/>
        </w:rPr>
        <w:t>{اللَّهُ أَعْلَمُ حَيْثُ يَجْعَلُ رِسَالَتَهُ } [الأنعام: 124]</w:t>
      </w:r>
      <w:r w:rsidR="00BC19A4" w:rsidRPr="006936C1">
        <w:rPr>
          <w:rStyle w:val="af5"/>
          <w:rFonts w:ascii="mylotus" w:hAnsi="mylotus"/>
          <w:rtl/>
        </w:rPr>
        <w:t>(</w:t>
      </w:r>
      <w:r w:rsidR="00BC19A4" w:rsidRPr="006936C1">
        <w:rPr>
          <w:rStyle w:val="af5"/>
          <w:rFonts w:ascii="mylotus" w:hAnsi="mylotus"/>
          <w:rtl/>
        </w:rPr>
        <w:footnoteReference w:id="70"/>
      </w:r>
      <w:r w:rsidR="00BC19A4" w:rsidRPr="006936C1">
        <w:rPr>
          <w:rStyle w:val="af5"/>
          <w:rFonts w:ascii="mylotus" w:hAnsi="mylotus"/>
          <w:rtl/>
        </w:rPr>
        <w:t>)</w:t>
      </w:r>
      <w:r w:rsidR="00BC19A4">
        <w:rPr>
          <w:rFonts w:hint="cs"/>
          <w:rtl/>
        </w:rPr>
        <w:t xml:space="preserve"> </w:t>
      </w:r>
    </w:p>
    <w:p w14:paraId="134A73B9" w14:textId="77777777" w:rsidR="00BC19A4" w:rsidRDefault="00BC19A4" w:rsidP="00BC19A4">
      <w:pPr>
        <w:pStyle w:val="aaac"/>
        <w:rPr>
          <w:rtl/>
        </w:rPr>
      </w:pPr>
      <w:r>
        <w:rPr>
          <w:rFonts w:hint="cs"/>
          <w:rtl/>
        </w:rPr>
        <w:t xml:space="preserve">وروي أن رجلا شتمه، </w:t>
      </w:r>
      <w:r>
        <w:rPr>
          <w:rtl/>
        </w:rPr>
        <w:t xml:space="preserve">فقصده </w:t>
      </w:r>
      <w:r>
        <w:rPr>
          <w:rFonts w:hint="cs"/>
          <w:rtl/>
        </w:rPr>
        <w:t>بعض مرافقيه، ليرد عنه، فقال لهم: (</w:t>
      </w:r>
      <w:r>
        <w:rPr>
          <w:rtl/>
        </w:rPr>
        <w:t>دعوه فإنّ ما خفي منّا أكثر ممّا قالوا</w:t>
      </w:r>
      <w:r>
        <w:rPr>
          <w:rFonts w:hint="cs"/>
          <w:rtl/>
        </w:rPr>
        <w:t>)، ث</w:t>
      </w:r>
      <w:r>
        <w:rPr>
          <w:rtl/>
        </w:rPr>
        <w:t>مّ قال له: أ لك حاجة يا رجل؟</w:t>
      </w:r>
      <w:r>
        <w:rPr>
          <w:rFonts w:hint="cs"/>
          <w:rtl/>
        </w:rPr>
        <w:t xml:space="preserve"> </w:t>
      </w:r>
      <w:r>
        <w:rPr>
          <w:rtl/>
        </w:rPr>
        <w:t>فخجل الرجل</w:t>
      </w:r>
      <w:r>
        <w:rPr>
          <w:rFonts w:hint="cs"/>
          <w:rtl/>
        </w:rPr>
        <w:t xml:space="preserve">، </w:t>
      </w:r>
      <w:r>
        <w:rPr>
          <w:rtl/>
        </w:rPr>
        <w:t xml:space="preserve">فأعطاه </w:t>
      </w:r>
      <w:r>
        <w:rPr>
          <w:rFonts w:hint="cs"/>
          <w:rtl/>
        </w:rPr>
        <w:t xml:space="preserve">الإمام السجاد </w:t>
      </w:r>
      <w:r>
        <w:rPr>
          <w:rtl/>
        </w:rPr>
        <w:t>ثوبه</w:t>
      </w:r>
      <w:r>
        <w:rPr>
          <w:rFonts w:hint="cs"/>
          <w:rtl/>
        </w:rPr>
        <w:t>،</w:t>
      </w:r>
      <w:r>
        <w:rPr>
          <w:rtl/>
        </w:rPr>
        <w:t xml:space="preserve"> وأمر له بألف درهم، فانصرف الرجل صارخاً</w:t>
      </w:r>
      <w:r>
        <w:rPr>
          <w:rFonts w:hint="cs"/>
          <w:rtl/>
        </w:rPr>
        <w:t>، وهو يقول</w:t>
      </w:r>
      <w:r>
        <w:rPr>
          <w:rtl/>
        </w:rPr>
        <w:t xml:space="preserve">: </w:t>
      </w:r>
      <w:r>
        <w:rPr>
          <w:rFonts w:hint="cs"/>
          <w:rtl/>
        </w:rPr>
        <w:t>(</w:t>
      </w:r>
      <w:r>
        <w:rPr>
          <w:rtl/>
        </w:rPr>
        <w:t>أشهد أنّك ابن رسول الله</w:t>
      </w:r>
      <w:r>
        <w:rPr>
          <w:rFonts w:hint="cs"/>
          <w:rtl/>
        </w:rPr>
        <w:t xml:space="preserve"> </w:t>
      </w:r>
      <w:r>
        <w:rPr>
          <w:rFonts w:hint="cs"/>
        </w:rPr>
        <w:sym w:font="Abo-thar" w:char="F061"/>
      </w:r>
      <w:r>
        <w:rPr>
          <w:rFonts w:hint="cs"/>
          <w:rtl/>
        </w:rPr>
        <w:t>)</w:t>
      </w:r>
      <w:r w:rsidRPr="006936C1">
        <w:rPr>
          <w:rStyle w:val="af5"/>
          <w:rFonts w:ascii="mylotus" w:hAnsi="mylotus"/>
          <w:rtl/>
        </w:rPr>
        <w:t>(</w:t>
      </w:r>
      <w:r w:rsidRPr="006936C1">
        <w:rPr>
          <w:rStyle w:val="af5"/>
          <w:rFonts w:ascii="mylotus" w:hAnsi="mylotus"/>
          <w:rtl/>
        </w:rPr>
        <w:footnoteReference w:id="71"/>
      </w:r>
      <w:r w:rsidRPr="006936C1">
        <w:rPr>
          <w:rStyle w:val="af5"/>
          <w:rFonts w:ascii="mylotus" w:hAnsi="mylotus"/>
          <w:rtl/>
        </w:rPr>
        <w:t>)</w:t>
      </w:r>
      <w:r>
        <w:rPr>
          <w:rFonts w:hint="cs"/>
          <w:rtl/>
        </w:rPr>
        <w:t xml:space="preserve"> </w:t>
      </w:r>
      <w:r>
        <w:rPr>
          <w:rtl/>
        </w:rPr>
        <w:t>[5].</w:t>
      </w:r>
    </w:p>
    <w:p w14:paraId="2A464657" w14:textId="77777777" w:rsidR="00BC19A4" w:rsidRDefault="00BC19A4" w:rsidP="00BC19A4">
      <w:pPr>
        <w:pStyle w:val="aaac"/>
        <w:rPr>
          <w:rtl/>
        </w:rPr>
      </w:pPr>
      <w:r>
        <w:rPr>
          <w:rFonts w:hint="cs"/>
          <w:rtl/>
        </w:rPr>
        <w:t>و</w:t>
      </w:r>
      <w:r>
        <w:rPr>
          <w:rtl/>
        </w:rPr>
        <w:t xml:space="preserve">روي أنّ شخصاً </w:t>
      </w:r>
      <w:r>
        <w:rPr>
          <w:rFonts w:hint="cs"/>
          <w:rtl/>
        </w:rPr>
        <w:t xml:space="preserve">آخر </w:t>
      </w:r>
      <w:r>
        <w:rPr>
          <w:rtl/>
        </w:rPr>
        <w:t>شتمه</w:t>
      </w:r>
      <w:r>
        <w:rPr>
          <w:rFonts w:hint="cs"/>
          <w:rtl/>
        </w:rPr>
        <w:t xml:space="preserve">، </w:t>
      </w:r>
      <w:r>
        <w:rPr>
          <w:rtl/>
        </w:rPr>
        <w:t>فقال</w:t>
      </w:r>
      <w:r>
        <w:rPr>
          <w:rFonts w:hint="cs"/>
          <w:rtl/>
        </w:rPr>
        <w:t xml:space="preserve"> له</w:t>
      </w:r>
      <w:r>
        <w:rPr>
          <w:rtl/>
        </w:rPr>
        <w:t xml:space="preserve">: </w:t>
      </w:r>
      <w:r>
        <w:rPr>
          <w:rFonts w:hint="cs"/>
          <w:rtl/>
        </w:rPr>
        <w:t>(</w:t>
      </w:r>
      <w:r>
        <w:rPr>
          <w:rtl/>
        </w:rPr>
        <w:t>يا فتى إنّ بين أيدينا عقبة كؤوداً</w:t>
      </w:r>
      <w:r>
        <w:rPr>
          <w:rFonts w:hint="cs"/>
          <w:rtl/>
        </w:rPr>
        <w:t>؛</w:t>
      </w:r>
      <w:r>
        <w:rPr>
          <w:rtl/>
        </w:rPr>
        <w:t xml:space="preserve"> فإن </w:t>
      </w:r>
      <w:r>
        <w:rPr>
          <w:rtl/>
        </w:rPr>
        <w:lastRenderedPageBreak/>
        <w:t xml:space="preserve">جزت منها فلا </w:t>
      </w:r>
      <w:r>
        <w:rPr>
          <w:rFonts w:hint="cs"/>
          <w:rtl/>
        </w:rPr>
        <w:t>أ</w:t>
      </w:r>
      <w:r>
        <w:rPr>
          <w:rtl/>
        </w:rPr>
        <w:t>بالي بما تقول، وإن أتحيّر فيها فأنا شرّ ممّا تقول</w:t>
      </w:r>
      <w:r>
        <w:rPr>
          <w:rFonts w:hint="cs"/>
          <w:rtl/>
        </w:rPr>
        <w:t>)</w:t>
      </w:r>
      <w:r w:rsidRPr="006936C1">
        <w:rPr>
          <w:rStyle w:val="af5"/>
          <w:rFonts w:ascii="mylotus" w:hAnsi="mylotus"/>
          <w:rtl/>
        </w:rPr>
        <w:t>(</w:t>
      </w:r>
      <w:r w:rsidRPr="006936C1">
        <w:rPr>
          <w:rStyle w:val="af5"/>
          <w:rFonts w:ascii="mylotus" w:hAnsi="mylotus"/>
          <w:rtl/>
        </w:rPr>
        <w:footnoteReference w:id="72"/>
      </w:r>
      <w:r w:rsidRPr="006936C1">
        <w:rPr>
          <w:rStyle w:val="af5"/>
          <w:rFonts w:ascii="mylotus" w:hAnsi="mylotus"/>
          <w:rtl/>
        </w:rPr>
        <w:t>)</w:t>
      </w:r>
      <w:r>
        <w:rPr>
          <w:rFonts w:hint="cs"/>
          <w:rtl/>
        </w:rPr>
        <w:t xml:space="preserve"> </w:t>
      </w:r>
    </w:p>
    <w:p w14:paraId="6505520B" w14:textId="77777777" w:rsidR="00103CDA" w:rsidRDefault="00BC19A4" w:rsidP="00BC19A4">
      <w:pPr>
        <w:pStyle w:val="aaac"/>
        <w:rPr>
          <w:rtl/>
        </w:rPr>
      </w:pPr>
      <w:r>
        <w:rPr>
          <w:rFonts w:hint="cs"/>
          <w:rtl/>
        </w:rPr>
        <w:t>وروي أن آخر</w:t>
      </w:r>
      <w:r>
        <w:rPr>
          <w:rtl/>
        </w:rPr>
        <w:t xml:space="preserve"> سبّه</w:t>
      </w:r>
      <w:r>
        <w:rPr>
          <w:rFonts w:hint="cs"/>
          <w:rtl/>
        </w:rPr>
        <w:t>،</w:t>
      </w:r>
      <w:r>
        <w:rPr>
          <w:rtl/>
        </w:rPr>
        <w:t xml:space="preserve"> فسكت، فقال</w:t>
      </w:r>
      <w:r>
        <w:rPr>
          <w:rFonts w:hint="cs"/>
          <w:rtl/>
        </w:rPr>
        <w:t xml:space="preserve"> الرجل</w:t>
      </w:r>
      <w:r>
        <w:rPr>
          <w:rtl/>
        </w:rPr>
        <w:t>: إيّاك أعني</w:t>
      </w:r>
      <w:r>
        <w:rPr>
          <w:rFonts w:hint="cs"/>
          <w:rtl/>
        </w:rPr>
        <w:t xml:space="preserve">، فرد عليه الإمام السجاد: </w:t>
      </w:r>
      <w:r>
        <w:rPr>
          <w:rFonts w:cs="ATraditional Arabic" w:hint="cs"/>
          <w:rtl/>
        </w:rPr>
        <w:t>(</w:t>
      </w:r>
      <w:r>
        <w:rPr>
          <w:rtl/>
        </w:rPr>
        <w:t>وعنك أغضي</w:t>
      </w:r>
      <w:r>
        <w:rPr>
          <w:rFonts w:hint="cs"/>
          <w:rtl/>
        </w:rPr>
        <w:t>)</w:t>
      </w:r>
      <w:r w:rsidRPr="006936C1">
        <w:rPr>
          <w:rStyle w:val="af5"/>
          <w:rFonts w:ascii="mylotus" w:hAnsi="mylotus"/>
          <w:rtl/>
        </w:rPr>
        <w:t>(</w:t>
      </w:r>
      <w:r w:rsidRPr="006936C1">
        <w:rPr>
          <w:rStyle w:val="af5"/>
          <w:rFonts w:ascii="mylotus" w:hAnsi="mylotus"/>
          <w:rtl/>
        </w:rPr>
        <w:footnoteReference w:id="73"/>
      </w:r>
      <w:r w:rsidRPr="006936C1">
        <w:rPr>
          <w:rStyle w:val="af5"/>
          <w:rFonts w:ascii="mylotus" w:hAnsi="mylotus"/>
          <w:rtl/>
        </w:rPr>
        <w:t>)</w:t>
      </w:r>
      <w:r>
        <w:rPr>
          <w:rFonts w:hint="cs"/>
          <w:rtl/>
        </w:rPr>
        <w:t xml:space="preserve"> </w:t>
      </w:r>
    </w:p>
    <w:p w14:paraId="1829530E" w14:textId="77777777" w:rsidR="00D87A24" w:rsidRDefault="00D87A24" w:rsidP="00D87A24">
      <w:pPr>
        <w:pStyle w:val="aaac"/>
        <w:rPr>
          <w:rtl/>
        </w:rPr>
      </w:pPr>
      <w:r>
        <w:rPr>
          <w:rFonts w:hint="cs"/>
          <w:rtl/>
        </w:rPr>
        <w:t xml:space="preserve">وروي أنه مر يوما على </w:t>
      </w:r>
      <w:r>
        <w:rPr>
          <w:rtl/>
        </w:rPr>
        <w:t>قوم يغتابونه، فوقف عليهم</w:t>
      </w:r>
      <w:r>
        <w:rPr>
          <w:rFonts w:hint="cs"/>
          <w:rtl/>
        </w:rPr>
        <w:t>،</w:t>
      </w:r>
      <w:r>
        <w:rPr>
          <w:rtl/>
        </w:rPr>
        <w:t xml:space="preserve"> فقال: </w:t>
      </w:r>
      <w:r>
        <w:rPr>
          <w:rFonts w:hint="cs"/>
          <w:rtl/>
        </w:rPr>
        <w:t>(</w:t>
      </w:r>
      <w:r>
        <w:rPr>
          <w:rtl/>
        </w:rPr>
        <w:t>إن كنتم صادقين فغفر الله لي، وإن كنتم كاذبين فغفر الله لكم</w:t>
      </w:r>
      <w:r>
        <w:rPr>
          <w:rFonts w:hint="cs"/>
          <w:rtl/>
        </w:rPr>
        <w:t>)</w:t>
      </w:r>
      <w:r w:rsidRPr="006936C1">
        <w:rPr>
          <w:rStyle w:val="af5"/>
          <w:rFonts w:ascii="mylotus" w:hAnsi="mylotus"/>
          <w:rtl/>
        </w:rPr>
        <w:t>(</w:t>
      </w:r>
      <w:r w:rsidRPr="006936C1">
        <w:rPr>
          <w:rStyle w:val="af5"/>
          <w:rFonts w:ascii="mylotus" w:hAnsi="mylotus"/>
          <w:rtl/>
        </w:rPr>
        <w:footnoteReference w:id="74"/>
      </w:r>
      <w:r w:rsidRPr="006936C1">
        <w:rPr>
          <w:rStyle w:val="af5"/>
          <w:rFonts w:ascii="mylotus" w:hAnsi="mylotus"/>
          <w:rtl/>
        </w:rPr>
        <w:t>)</w:t>
      </w:r>
      <w:r>
        <w:rPr>
          <w:rFonts w:hint="cs"/>
          <w:rtl/>
        </w:rPr>
        <w:t xml:space="preserve"> </w:t>
      </w:r>
    </w:p>
    <w:p w14:paraId="0463F883" w14:textId="77777777" w:rsidR="00D87A24" w:rsidRDefault="00D87A24" w:rsidP="00D87A24">
      <w:pPr>
        <w:pStyle w:val="aaac"/>
        <w:rPr>
          <w:rtl/>
        </w:rPr>
      </w:pPr>
      <w:r>
        <w:rPr>
          <w:rFonts w:hint="cs"/>
          <w:rtl/>
        </w:rPr>
        <w:t>وهو نفسه الذي كان يردد كل حين: (</w:t>
      </w:r>
      <w:r>
        <w:rPr>
          <w:rtl/>
        </w:rPr>
        <w:t>ما تجرعت جرعة أحب إلي من جرعة غيظ أعقبها صبراً، وما أحب أن لي بذلك حمر النعم</w:t>
      </w:r>
      <w:r>
        <w:rPr>
          <w:rFonts w:hint="cs"/>
          <w:rtl/>
        </w:rPr>
        <w:t>)</w:t>
      </w:r>
      <w:r w:rsidR="00182838" w:rsidRPr="006936C1">
        <w:rPr>
          <w:rStyle w:val="af5"/>
          <w:rFonts w:ascii="mylotus" w:hAnsi="mylotus"/>
          <w:rtl/>
        </w:rPr>
        <w:t>(</w:t>
      </w:r>
      <w:r w:rsidR="00182838" w:rsidRPr="006936C1">
        <w:rPr>
          <w:rStyle w:val="af5"/>
          <w:rFonts w:ascii="mylotus" w:hAnsi="mylotus"/>
          <w:rtl/>
        </w:rPr>
        <w:footnoteReference w:id="75"/>
      </w:r>
      <w:r w:rsidR="00182838" w:rsidRPr="006936C1">
        <w:rPr>
          <w:rStyle w:val="af5"/>
          <w:rFonts w:ascii="mylotus" w:hAnsi="mylotus"/>
          <w:rtl/>
        </w:rPr>
        <w:t>)</w:t>
      </w:r>
      <w:r w:rsidR="00182838">
        <w:rPr>
          <w:rFonts w:hint="cs"/>
          <w:rtl/>
        </w:rPr>
        <w:t xml:space="preserve"> </w:t>
      </w:r>
    </w:p>
    <w:p w14:paraId="0A416474" w14:textId="77777777" w:rsidR="00D87A24" w:rsidRDefault="00D87A24" w:rsidP="00D87A24">
      <w:pPr>
        <w:pStyle w:val="aaac"/>
        <w:rPr>
          <w:rtl/>
        </w:rPr>
      </w:pPr>
      <w:r>
        <w:rPr>
          <w:rFonts w:hint="cs"/>
          <w:rtl/>
        </w:rPr>
        <w:t>هذه بعض النماذج التي يمكنك ـ أيها الرفيق العزيز ـ أن تتأسى بها، أما أولئك الذين ذكرتهم، فأنت أعلم بهم مني، ولا يمكنني أن أعرفك بشيء تعرفه، فخذا ما صفا، ودع الكدورة، فلن ينجيك عند ربك إلا الصفاء، ولن تجده إلا عند الطاهرين الذين غسلت أرواحهم في كوثر النبوة، ونمت في بيت الرسالة، وغذيت بلبان الوحي.</w:t>
      </w:r>
    </w:p>
    <w:p w14:paraId="09B765B9" w14:textId="77777777" w:rsidR="00D87A24" w:rsidRDefault="00D87A24" w:rsidP="00D87A24">
      <w:pPr>
        <w:pStyle w:val="aaac"/>
        <w:rPr>
          <w:rtl/>
        </w:rPr>
      </w:pPr>
    </w:p>
    <w:p w14:paraId="5BC62ACB" w14:textId="77777777" w:rsidR="00D87A24" w:rsidRDefault="00D87A24" w:rsidP="00D87A24">
      <w:pPr>
        <w:pStyle w:val="aaac"/>
        <w:rPr>
          <w:rtl/>
        </w:rPr>
      </w:pPr>
    </w:p>
    <w:p w14:paraId="5C649D9D" w14:textId="77777777" w:rsidR="00D87A24" w:rsidRDefault="00D87A24" w:rsidP="00D87A24">
      <w:pPr>
        <w:pStyle w:val="aaac"/>
        <w:rPr>
          <w:rtl/>
        </w:rPr>
      </w:pPr>
    </w:p>
    <w:p w14:paraId="1AFF7125" w14:textId="77777777" w:rsidR="00D87A24" w:rsidRDefault="00D87A24" w:rsidP="00D87A24">
      <w:pPr>
        <w:pStyle w:val="aaac"/>
        <w:rPr>
          <w:rtl/>
        </w:rPr>
      </w:pPr>
    </w:p>
    <w:p w14:paraId="54A45B80" w14:textId="77777777" w:rsidR="00B30774" w:rsidRDefault="00B30774" w:rsidP="00B30774">
      <w:pPr>
        <w:pStyle w:val="aaa1"/>
        <w:rPr>
          <w:rtl/>
        </w:rPr>
      </w:pPr>
      <w:bookmarkStart w:id="75" w:name="_Toc533129510"/>
      <w:bookmarkStart w:id="76" w:name="_Toc533153406"/>
      <w:r>
        <w:rPr>
          <w:rFonts w:hint="cs"/>
          <w:rtl/>
        </w:rPr>
        <w:lastRenderedPageBreak/>
        <w:t>لا تنه عن المعروف</w:t>
      </w:r>
      <w:bookmarkEnd w:id="75"/>
      <w:bookmarkEnd w:id="76"/>
    </w:p>
    <w:p w14:paraId="40572D25" w14:textId="77777777" w:rsidR="00B30774" w:rsidRDefault="00B30774" w:rsidP="00052DFB">
      <w:pPr>
        <w:pStyle w:val="aaac"/>
        <w:rPr>
          <w:rtl/>
        </w:rPr>
      </w:pPr>
      <w:r>
        <w:rPr>
          <w:rFonts w:hint="cs"/>
          <w:rtl/>
        </w:rPr>
        <w:t xml:space="preserve">أيها الرفيق العزيز.. رأيتك البارحة، وأنت تجتهد في إقناع أولئك الذين امتلأوا فرحا بميلاد نبيهم </w:t>
      </w:r>
      <w:r>
        <w:rPr>
          <w:rFonts w:hint="cs"/>
        </w:rPr>
        <w:sym w:font="Abo-thar" w:char="F061"/>
      </w:r>
      <w:r>
        <w:rPr>
          <w:rFonts w:hint="cs"/>
          <w:rtl/>
        </w:rPr>
        <w:t xml:space="preserve">، بأن فرحهم منكر، وأنهم يمارسون بفرحهم واحتفالهم بدعة من بدع الضلالة.. ولم تكتف بذلك، بل رحت تزعم لهم أن كل البدع في النار.. وعندما لم تر منهم آذانا </w:t>
      </w:r>
      <w:r w:rsidR="00052DFB">
        <w:rPr>
          <w:rFonts w:hint="cs"/>
          <w:rtl/>
        </w:rPr>
        <w:t>صاغية</w:t>
      </w:r>
      <w:r>
        <w:rPr>
          <w:rFonts w:hint="cs"/>
          <w:rtl/>
        </w:rPr>
        <w:t xml:space="preserve"> رحت تدعو عليهم، بل تكبهم في جهنم جميعا، لأنهم رغبوا عنك، ولم يستمعوا لتحذيراتك.</w:t>
      </w:r>
    </w:p>
    <w:p w14:paraId="6B6BB0A4" w14:textId="77777777" w:rsidR="00B30774" w:rsidRDefault="00B30774" w:rsidP="00052DFB">
      <w:pPr>
        <w:pStyle w:val="aaac"/>
        <w:rPr>
          <w:rtl/>
        </w:rPr>
      </w:pPr>
      <w:r>
        <w:rPr>
          <w:rFonts w:hint="cs"/>
          <w:rtl/>
        </w:rPr>
        <w:t>وقبل فترة رأيتك تحدث آخرين اجتمعوا على قراءة القرآن الكريم، يقرؤونه جما</w:t>
      </w:r>
      <w:r w:rsidR="007014F4">
        <w:rPr>
          <w:rFonts w:hint="cs"/>
          <w:rtl/>
        </w:rPr>
        <w:t>ع</w:t>
      </w:r>
      <w:r>
        <w:rPr>
          <w:rFonts w:hint="cs"/>
          <w:rtl/>
        </w:rPr>
        <w:t>ة، على حسب</w:t>
      </w:r>
      <w:r w:rsidR="007014F4">
        <w:rPr>
          <w:rFonts w:hint="cs"/>
          <w:rtl/>
        </w:rPr>
        <w:t xml:space="preserve"> الطريقة</w:t>
      </w:r>
      <w:r>
        <w:rPr>
          <w:rFonts w:hint="cs"/>
          <w:rtl/>
        </w:rPr>
        <w:t xml:space="preserve"> التي ورثوها </w:t>
      </w:r>
      <w:r w:rsidR="00052DFB">
        <w:rPr>
          <w:rFonts w:hint="cs"/>
          <w:rtl/>
        </w:rPr>
        <w:t>ع</w:t>
      </w:r>
      <w:r>
        <w:rPr>
          <w:rFonts w:hint="cs"/>
          <w:rtl/>
        </w:rPr>
        <w:t xml:space="preserve">من آبائهم وأجدادهم، وكانوا منفعلين جدا في قراءتهم، وملتزمين بسببها بدينهم، لكنك رحت تقنعهم واحدا واحدا </w:t>
      </w:r>
      <w:r w:rsidR="007014F4">
        <w:rPr>
          <w:rFonts w:hint="cs"/>
          <w:rtl/>
        </w:rPr>
        <w:t xml:space="preserve">بأن ينقطعوا عنها، </w:t>
      </w:r>
      <w:r>
        <w:rPr>
          <w:rFonts w:hint="cs"/>
          <w:rtl/>
        </w:rPr>
        <w:t xml:space="preserve">إلى أن انفض جمعهم، ولم يجتمعوا بسببك على قراءة، ولا على دعاء، ولا في صلاة، وإنما ابتلعتهم الدنيا والأهواء، بعد أن حرموا من </w:t>
      </w:r>
      <w:r w:rsidR="00052DFB">
        <w:rPr>
          <w:rFonts w:hint="cs"/>
          <w:rtl/>
        </w:rPr>
        <w:t>منبع</w:t>
      </w:r>
      <w:r>
        <w:rPr>
          <w:rFonts w:hint="cs"/>
          <w:rtl/>
        </w:rPr>
        <w:t xml:space="preserve"> الهداية الذي قطعته عنهم، ولم تفكر في عاقبة قطعك له.</w:t>
      </w:r>
    </w:p>
    <w:p w14:paraId="1D64795E" w14:textId="77777777" w:rsidR="00B30774" w:rsidRDefault="00B30774" w:rsidP="007014F4">
      <w:pPr>
        <w:pStyle w:val="aaac"/>
        <w:rPr>
          <w:rtl/>
        </w:rPr>
      </w:pPr>
      <w:r>
        <w:rPr>
          <w:rFonts w:hint="cs"/>
          <w:rtl/>
        </w:rPr>
        <w:t xml:space="preserve">وهكذا رأيتك قبل فترة </w:t>
      </w:r>
      <w:r w:rsidR="007014F4">
        <w:rPr>
          <w:rFonts w:hint="cs"/>
          <w:rtl/>
        </w:rPr>
        <w:t>تذهب إلى تلك الزاوية التي يجتمع فيها من يسمون أنفسهم [الفقراء إلى الله] يذكرون ويسبحون، ويستعملون كل الوسائل التي يقطعون بها الحجب التي تحول بينهم وبين ربهم.. لكنك لم تتركهم، بل ظللت خلفهم إلى أن انشغلوا عن قطع الحجب التي كانوا منشغلين بها إلى وضع الحجب أمام</w:t>
      </w:r>
      <w:r w:rsidR="00D5743A">
        <w:rPr>
          <w:rFonts w:hint="cs"/>
          <w:rtl/>
        </w:rPr>
        <w:t xml:space="preserve"> </w:t>
      </w:r>
      <w:r w:rsidR="007014F4">
        <w:rPr>
          <w:rFonts w:hint="cs"/>
          <w:rtl/>
        </w:rPr>
        <w:t>الخلق وربهم.</w:t>
      </w:r>
    </w:p>
    <w:p w14:paraId="3290D34E" w14:textId="77777777" w:rsidR="007014F4" w:rsidRDefault="007014F4" w:rsidP="007014F4">
      <w:pPr>
        <w:pStyle w:val="aaac"/>
        <w:rPr>
          <w:rtl/>
        </w:rPr>
      </w:pPr>
      <w:r>
        <w:rPr>
          <w:rFonts w:hint="cs"/>
          <w:rtl/>
        </w:rPr>
        <w:t xml:space="preserve">ولم تكتف بذلك، بل كان الشيطان يستعملك في كل محل للهداية أو ذكر الله؛ لتثبطهم عن ذلك، وتمنعهم منه، بعد أن حفظت تلك الكلمات التي لا تعرف من الدين غيرها: هي بدعة ضلالة.. وصاحب الضلالة في النار.. </w:t>
      </w:r>
    </w:p>
    <w:p w14:paraId="79072E1A" w14:textId="77777777" w:rsidR="007014F4" w:rsidRDefault="007014F4" w:rsidP="00052DFB">
      <w:pPr>
        <w:pStyle w:val="aaac"/>
        <w:rPr>
          <w:rtl/>
        </w:rPr>
      </w:pPr>
      <w:r>
        <w:rPr>
          <w:rFonts w:hint="cs"/>
          <w:rtl/>
        </w:rPr>
        <w:t xml:space="preserve">فإذا سئلت عن مصدر علمك بكونها </w:t>
      </w:r>
      <w:r w:rsidR="00052DFB">
        <w:rPr>
          <w:rFonts w:hint="cs"/>
          <w:rtl/>
        </w:rPr>
        <w:t xml:space="preserve">بدعة أو </w:t>
      </w:r>
      <w:r>
        <w:rPr>
          <w:rFonts w:hint="cs"/>
          <w:rtl/>
        </w:rPr>
        <w:t xml:space="preserve">ضلالة، ذكرت أن القرن الأول </w:t>
      </w:r>
      <w:r>
        <w:rPr>
          <w:rFonts w:hint="cs"/>
          <w:rtl/>
        </w:rPr>
        <w:lastRenderedPageBreak/>
        <w:t>والثاني والثالث لم يفعل</w:t>
      </w:r>
      <w:r w:rsidR="008A452A">
        <w:rPr>
          <w:rFonts w:hint="cs"/>
          <w:rtl/>
        </w:rPr>
        <w:t>و</w:t>
      </w:r>
      <w:r>
        <w:rPr>
          <w:rFonts w:hint="cs"/>
          <w:rtl/>
        </w:rPr>
        <w:t xml:space="preserve">ها.. ولست أدري من أين لك بعصمة تلك القرون، وأنت تعلم </w:t>
      </w:r>
      <w:r w:rsidR="00052DFB">
        <w:rPr>
          <w:rFonts w:hint="cs"/>
          <w:rtl/>
        </w:rPr>
        <w:t>البدع الخطيرة التي ارتكبوها، والتي لم يقع مثلها في سائر القرون</w:t>
      </w:r>
      <w:r>
        <w:rPr>
          <w:rFonts w:hint="cs"/>
          <w:rtl/>
        </w:rPr>
        <w:t>.</w:t>
      </w:r>
    </w:p>
    <w:p w14:paraId="23808253" w14:textId="77777777" w:rsidR="008A452A" w:rsidRDefault="007014F4" w:rsidP="00052DFB">
      <w:pPr>
        <w:pStyle w:val="aaac"/>
        <w:rPr>
          <w:rtl/>
        </w:rPr>
      </w:pPr>
      <w:r>
        <w:rPr>
          <w:rFonts w:hint="cs"/>
          <w:rtl/>
        </w:rPr>
        <w:t>فهل تريد من خلفك أن يقتدي بسلفك</w:t>
      </w:r>
      <w:r w:rsidR="00B80BBA">
        <w:rPr>
          <w:rFonts w:hint="cs"/>
          <w:rtl/>
        </w:rPr>
        <w:t xml:space="preserve"> </w:t>
      </w:r>
      <w:r w:rsidR="00052DFB">
        <w:rPr>
          <w:rFonts w:hint="cs"/>
          <w:rtl/>
        </w:rPr>
        <w:t xml:space="preserve">في </w:t>
      </w:r>
      <w:r>
        <w:rPr>
          <w:rFonts w:hint="cs"/>
          <w:rtl/>
        </w:rPr>
        <w:t>رمي الكعبة بالمنجنيق، أو في حصار أهل المدينة المنورة، واستباحة أهلها وقتلهم وتشريدهم وهتك أعراضهم</w:t>
      </w:r>
      <w:r w:rsidR="008A452A">
        <w:rPr>
          <w:rFonts w:hint="cs"/>
          <w:rtl/>
        </w:rPr>
        <w:t>؟</w:t>
      </w:r>
    </w:p>
    <w:p w14:paraId="14146CC4" w14:textId="77777777" w:rsidR="007014F4" w:rsidRDefault="007014F4" w:rsidP="007014F4">
      <w:pPr>
        <w:pStyle w:val="aaac"/>
        <w:rPr>
          <w:rtl/>
        </w:rPr>
      </w:pPr>
      <w:r>
        <w:rPr>
          <w:rFonts w:hint="cs"/>
          <w:rtl/>
        </w:rPr>
        <w:t xml:space="preserve">أم تريد منهم أن يقتدوا بسلفك في محاربة إمام الأمة ذلك الذي اعتبره رسول الله </w:t>
      </w:r>
      <w:r>
        <w:rPr>
          <w:rFonts w:hint="cs"/>
        </w:rPr>
        <w:sym w:font="Abo-thar" w:char="F061"/>
      </w:r>
      <w:bookmarkStart w:id="77" w:name="هنا6"/>
      <w:bookmarkEnd w:id="77"/>
      <w:r>
        <w:rPr>
          <w:rFonts w:hint="cs"/>
          <w:rtl/>
        </w:rPr>
        <w:t xml:space="preserve"> سراطا مستقيما، ومنبعا من منابع الهداية</w:t>
      </w:r>
      <w:r w:rsidR="008A452A">
        <w:rPr>
          <w:rFonts w:hint="cs"/>
          <w:rtl/>
        </w:rPr>
        <w:t>، واعتبر حبه إيمانا، وبغضه نفاقا؟</w:t>
      </w:r>
    </w:p>
    <w:p w14:paraId="6E9D6109" w14:textId="77777777" w:rsidR="008A452A" w:rsidRDefault="008A452A" w:rsidP="00B80BBA">
      <w:pPr>
        <w:pStyle w:val="aaac"/>
        <w:rPr>
          <w:rtl/>
        </w:rPr>
      </w:pPr>
      <w:r>
        <w:rPr>
          <w:rFonts w:hint="cs"/>
          <w:rtl/>
        </w:rPr>
        <w:t xml:space="preserve">أم تريد منهم </w:t>
      </w:r>
      <w:r w:rsidR="00B80BBA">
        <w:rPr>
          <w:rFonts w:hint="cs"/>
          <w:rtl/>
        </w:rPr>
        <w:t>أن يقتدوا بسلفك في ترك مجالسة العترة الطاهرة، والصحابة السابقين الصادقين لينهلوا علمهم من الطلقاء وأبناء الطلقاء، واليهود وتلاميذ اليهود؟</w:t>
      </w:r>
    </w:p>
    <w:p w14:paraId="26A07B33" w14:textId="77777777" w:rsidR="007014F4" w:rsidRDefault="007014F4" w:rsidP="00B80BBA">
      <w:pPr>
        <w:pStyle w:val="aaac"/>
        <w:rPr>
          <w:rtl/>
          <w:lang w:val="en-US"/>
        </w:rPr>
      </w:pPr>
      <w:r>
        <w:rPr>
          <w:rFonts w:hint="cs"/>
          <w:rtl/>
          <w:lang w:val="en-US"/>
        </w:rPr>
        <w:t>دعك من سلفك وخلفك، وعد إلى ربك، وتواضع في عبوديتك له، ولا تكن حجابا بين غيرك، وبين خير يقدم عليه، أو يؤمن به، يفعل ذلك اجتهادا أم تقليدا؛ فأنت مسؤول عن نفسك، ولست مسؤو</w:t>
      </w:r>
      <w:r w:rsidR="00B80BBA">
        <w:rPr>
          <w:rFonts w:hint="cs"/>
          <w:rtl/>
          <w:lang w:val="en-US"/>
        </w:rPr>
        <w:t>لا عن غيرك، ولست ملزما بأن تفرض قناعاتك على غيرك؛ فلغيرك علماء ومجتهدون لا يقلون عن علمائك ومجتهديك.</w:t>
      </w:r>
    </w:p>
    <w:p w14:paraId="75A320C7" w14:textId="77777777" w:rsidR="00B30774" w:rsidRDefault="007014F4" w:rsidP="00052DFB">
      <w:pPr>
        <w:pStyle w:val="aaac"/>
        <w:rPr>
          <w:rtl/>
        </w:rPr>
      </w:pPr>
      <w:r>
        <w:rPr>
          <w:rFonts w:hint="cs"/>
          <w:rtl/>
          <w:lang w:val="en-US"/>
        </w:rPr>
        <w:t xml:space="preserve">إنك بتصرفاتك تلك ـ أيها الرفيق العزيز ـ تمارس ما كان يقوم به المشركون في عهد رسول الله </w:t>
      </w:r>
      <w:r>
        <w:rPr>
          <w:rFonts w:hint="cs"/>
          <w:lang w:val="en-US"/>
        </w:rPr>
        <w:sym w:font="Abo-thar" w:char="F061"/>
      </w:r>
      <w:r>
        <w:rPr>
          <w:rFonts w:hint="cs"/>
          <w:rtl/>
          <w:lang w:val="en-US"/>
        </w:rPr>
        <w:t xml:space="preserve"> بكل دقة، </w:t>
      </w:r>
      <w:r w:rsidR="00B80BBA">
        <w:rPr>
          <w:rFonts w:hint="cs"/>
          <w:rtl/>
          <w:lang w:val="en-US"/>
        </w:rPr>
        <w:t xml:space="preserve">فقد وصفهم الله تعالى </w:t>
      </w:r>
      <w:r w:rsidR="00052DFB">
        <w:rPr>
          <w:rFonts w:hint="cs"/>
          <w:rtl/>
          <w:lang w:val="en-US"/>
        </w:rPr>
        <w:t>فقال</w:t>
      </w:r>
      <w:r>
        <w:rPr>
          <w:rFonts w:hint="cs"/>
          <w:rtl/>
          <w:lang w:val="en-US"/>
        </w:rPr>
        <w:t xml:space="preserve">: </w:t>
      </w:r>
      <w:r w:rsidR="00B30774" w:rsidRPr="00B30774">
        <w:rPr>
          <w:rtl/>
        </w:rPr>
        <w:t>{ وَهُمْ يَنْهَوْنَ عَنْهُ وَيَنْأَوْنَ عَنْهُ وَإِنْ يُهْلِكُونَ إِلَّا أَنْفُسَهُمْ وَمَا يَشْعُرُونَ} [الأنعام: 26]</w:t>
      </w:r>
      <w:r>
        <w:rPr>
          <w:rFonts w:hint="cs"/>
          <w:rtl/>
        </w:rPr>
        <w:t xml:space="preserve">، </w:t>
      </w:r>
      <w:r w:rsidR="00052DFB">
        <w:rPr>
          <w:rFonts w:hint="cs"/>
          <w:rtl/>
        </w:rPr>
        <w:t>وقال عن فريق منهم</w:t>
      </w:r>
      <w:r>
        <w:rPr>
          <w:rFonts w:hint="cs"/>
          <w:rtl/>
        </w:rPr>
        <w:t xml:space="preserve">: </w:t>
      </w:r>
      <w:r w:rsidRPr="007014F4">
        <w:rPr>
          <w:rtl/>
        </w:rPr>
        <w:t>{أَرَأَيْتَ الَّذِي يَنْهَى (9) عَبْدًا إِذَا صَلَّى } [العلق: 9، 10]</w:t>
      </w:r>
    </w:p>
    <w:p w14:paraId="0E2D568D" w14:textId="77777777" w:rsidR="00CE0BE9" w:rsidRDefault="00CE0BE9" w:rsidP="00CE0BE9">
      <w:pPr>
        <w:pStyle w:val="aaac"/>
        <w:rPr>
          <w:rtl/>
        </w:rPr>
      </w:pPr>
      <w:r>
        <w:rPr>
          <w:rFonts w:hint="cs"/>
          <w:rtl/>
        </w:rPr>
        <w:t xml:space="preserve">بل إن مشاهد القيامة التي ذكرها القرآن الكريم عن رفاق السوء، تكاد تنطبق عليك، ذلك أن كل من حذرتهم من تلك التي سميتها بدعا، قطعت تلك الحبال التي كانت تربطهم بربهم ونبيهم.. </w:t>
      </w:r>
      <w:r w:rsidR="00052DFB">
        <w:rPr>
          <w:rFonts w:hint="cs"/>
          <w:rtl/>
        </w:rPr>
        <w:t>و</w:t>
      </w:r>
      <w:r>
        <w:rPr>
          <w:rFonts w:hint="cs"/>
          <w:rtl/>
        </w:rPr>
        <w:t xml:space="preserve">قد قال تعالى يصف الأصدقاء من أمثالك: </w:t>
      </w:r>
      <w:r w:rsidRPr="00CE0BE9">
        <w:rPr>
          <w:rtl/>
        </w:rPr>
        <w:t xml:space="preserve">{وَيَوْمَ يَعَضُّ الظَّالِمُ عَلَى يَدَيْهِ يَقُولُ يَالَيْتَنِي اتَّخَذْتُ مَعَ الرَّسُولِ سَبِيلًا (27) يَاوَيْلَتَا لَيْتَنِي لَمْ أَتَّخِذْ فُلَانًا خَلِيلًا (28) لَقَدْ أَضَلَّنِي عَنِ الذِّكْرِ بَعْدَ إِذْ جَاءَنِي وَكَانَ الشَّيْطَانُ لِلْإِنْسَانِ خَذُولًا} </w:t>
      </w:r>
      <w:r w:rsidRPr="00CE0BE9">
        <w:rPr>
          <w:rtl/>
        </w:rPr>
        <w:lastRenderedPageBreak/>
        <w:t>[الفرقان: 27 - 29]</w:t>
      </w:r>
    </w:p>
    <w:p w14:paraId="7C5E1432" w14:textId="77777777" w:rsidR="00B80BBA" w:rsidRDefault="00B80BBA" w:rsidP="00052DFB">
      <w:pPr>
        <w:pStyle w:val="aaac"/>
        <w:rPr>
          <w:rtl/>
        </w:rPr>
      </w:pPr>
      <w:r>
        <w:rPr>
          <w:rFonts w:hint="cs"/>
          <w:rtl/>
        </w:rPr>
        <w:t xml:space="preserve">عد إلى نفسك أيها الرفيق العزيز، وتخل عن كبريائك، فكل ما تفعله ليس نابعا من علم نافع، وإنما هو نابع من الكبر الذي يدعوك إلى مخالفة غيرك، والتدخل في أبسط شؤونهم، وإلا فأخبرني </w:t>
      </w:r>
      <w:r w:rsidR="00052DFB">
        <w:rPr>
          <w:rFonts w:hint="cs"/>
          <w:rtl/>
        </w:rPr>
        <w:t>ع</w:t>
      </w:r>
      <w:r>
        <w:rPr>
          <w:rFonts w:hint="cs"/>
          <w:rtl/>
        </w:rPr>
        <w:t xml:space="preserve">من </w:t>
      </w:r>
      <w:r w:rsidR="00052DFB">
        <w:rPr>
          <w:rFonts w:hint="cs"/>
          <w:rtl/>
        </w:rPr>
        <w:t xml:space="preserve">وافقك </w:t>
      </w:r>
      <w:r>
        <w:rPr>
          <w:rFonts w:hint="cs"/>
          <w:rtl/>
        </w:rPr>
        <w:t>في تلك الأقوال التي انفردت بها وحدك مع تلك المجموعة من أمثالك، والذين صور لهم الشيطان أنهم الفرقة الناجية، وأن من عداهم مشركون ومبتدعون وضالون.</w:t>
      </w:r>
    </w:p>
    <w:p w14:paraId="4039AC1D" w14:textId="77777777" w:rsidR="00B80BBA" w:rsidRDefault="00B80BBA" w:rsidP="00B80BBA">
      <w:pPr>
        <w:pStyle w:val="aaac"/>
        <w:rPr>
          <w:rtl/>
        </w:rPr>
      </w:pPr>
      <w:r>
        <w:rPr>
          <w:rFonts w:hint="cs"/>
          <w:rtl/>
        </w:rPr>
        <w:t>ألا تخف أنت ورفاقك أن تكون</w:t>
      </w:r>
      <w:r w:rsidR="00052DFB">
        <w:rPr>
          <w:rFonts w:hint="cs"/>
          <w:rtl/>
        </w:rPr>
        <w:t>وا</w:t>
      </w:r>
      <w:r>
        <w:rPr>
          <w:rFonts w:hint="cs"/>
          <w:rtl/>
        </w:rPr>
        <w:t xml:space="preserve"> من الذين صور الله تعالى دهشتهم يوم القيامة عند معاينة جهنم وأهلها، فقال: </w:t>
      </w:r>
      <w:r w:rsidRPr="00B80BBA">
        <w:rPr>
          <w:rtl/>
        </w:rPr>
        <w:t>{وَقَالُوا مَا لَنَا لَا نَرَى رِجَالًا كُنَّا نَعُدُّهُمْ مِنَ الْأَشْرَارِ (62) أَتَّخَذْنَاهُمْ سِخْرِيًّا أَمْ زَاغَتْ عَنْهُمُ الْأَبْصَارُ } [ص: 62، 63]</w:t>
      </w:r>
      <w:r>
        <w:rPr>
          <w:rFonts w:hint="cs"/>
          <w:rtl/>
        </w:rPr>
        <w:t xml:space="preserve">، وقال في مشهد آخر: </w:t>
      </w:r>
      <w:r w:rsidRPr="00B80BBA">
        <w:rPr>
          <w:rtl/>
        </w:rPr>
        <w:t>{وَنَادَى أَصْحَابُ الْأَعْرَافِ رِجَالًا يَعْرِفُونَهُمْ بِسِيمَاهُمْ قَالُوا مَا أَغْنَى عَنْكُمْ جَمْعُكُمْ وَمَا كُنْتُمْ تَسْتَكْبِرُونَ (48) أَهَؤُلَاءِ الَّذِينَ أَقْسَمْتُمْ لَا يَنَالُهُمُ اللَّهُ بِرَحْمَةٍ ادْخُلُوا الْجَنَّةَ لَا خَوْفٌ عَلَيْكُمْ وَلَا أَنْتُمْ تَحْزَنُونَ} [الأعراف: 48، 49]</w:t>
      </w:r>
    </w:p>
    <w:p w14:paraId="7F8CA860" w14:textId="77777777" w:rsidR="00B80BBA" w:rsidRPr="00B30774" w:rsidRDefault="00B80BBA" w:rsidP="00052DFB">
      <w:pPr>
        <w:pStyle w:val="aaac"/>
        <w:rPr>
          <w:rtl/>
        </w:rPr>
      </w:pPr>
      <w:r>
        <w:rPr>
          <w:rFonts w:hint="cs"/>
          <w:rtl/>
        </w:rPr>
        <w:t xml:space="preserve">تب إلى ربك ـ أيها الرفيق العزيز ـ واعلم أن أول عبوديتك لله، احترامك لخلق الله، </w:t>
      </w:r>
      <w:r w:rsidR="00052DFB">
        <w:rPr>
          <w:rFonts w:hint="cs"/>
          <w:rtl/>
        </w:rPr>
        <w:t>وتقديرك لقناعاتهم؛ فلهم من العقول مثل عقلك، ولهم من الورع ما لا يقل عن ورعك؛ فدعهم وما اختاروا لأنفسهم، وإن شئت أن تسلك طريق الدعوة وهداية الخلق إلى الله، فهناك الملايين الذين لا يصلون ولا يزكون ولا يهتمون بأي شعيرة من شعائر الدين؛ فاذهب إليهم، وادعهم إلى ربهم، فذلك أجدى لك عند الله، وأنت حينها داعية هداية لا داعية ضلال.</w:t>
      </w:r>
    </w:p>
    <w:p w14:paraId="522474E4" w14:textId="77777777" w:rsidR="00580BE3" w:rsidRDefault="00580BE3" w:rsidP="00B12AF1">
      <w:pPr>
        <w:pStyle w:val="aaa1"/>
        <w:rPr>
          <w:rtl/>
        </w:rPr>
      </w:pPr>
      <w:bookmarkStart w:id="78" w:name="_Toc533129511"/>
      <w:bookmarkStart w:id="79" w:name="_Toc533153407"/>
      <w:r>
        <w:rPr>
          <w:rFonts w:hint="cs"/>
          <w:rtl/>
        </w:rPr>
        <w:lastRenderedPageBreak/>
        <w:t xml:space="preserve">لا تكن </w:t>
      </w:r>
      <w:r w:rsidR="00B12AF1">
        <w:rPr>
          <w:rFonts w:hint="cs"/>
          <w:rtl/>
        </w:rPr>
        <w:t>لسانا</w:t>
      </w:r>
      <w:r>
        <w:rPr>
          <w:rFonts w:hint="cs"/>
          <w:rtl/>
        </w:rPr>
        <w:t xml:space="preserve"> للظلمة</w:t>
      </w:r>
      <w:bookmarkEnd w:id="78"/>
      <w:bookmarkEnd w:id="79"/>
    </w:p>
    <w:p w14:paraId="5BA53F25" w14:textId="77777777" w:rsidR="003E6BA8" w:rsidRDefault="003E6BA8" w:rsidP="003E6BA8">
      <w:pPr>
        <w:pStyle w:val="aaac"/>
        <w:rPr>
          <w:rtl/>
        </w:rPr>
      </w:pPr>
      <w:r>
        <w:rPr>
          <w:rFonts w:hint="cs"/>
          <w:rtl/>
        </w:rPr>
        <w:t>أيها الرفيق العزيز</w:t>
      </w:r>
      <w:r w:rsidR="00D5743A">
        <w:rPr>
          <w:rFonts w:hint="cs"/>
          <w:rtl/>
        </w:rPr>
        <w:t>.</w:t>
      </w:r>
      <w:r>
        <w:rPr>
          <w:rFonts w:hint="cs"/>
          <w:rtl/>
        </w:rPr>
        <w:t>. سمعتك البارحة، وأنت تخطب الناس على ذلك المنبر الشريف، وتستشهد في حديثك عن عزة الإسلام وعدله بأولئك الظلمة الذين مكن الله لهم في الأرض، ليملأوها عدلا وهداية ونورا، لكنهم ملأوها فسادا وظلما وجورا، وكانوا أعظم الحجب التي حالت بين البشرية، وبين التعرف على الإسلام الصحيح الخالص الذي لم تشبه الشوائب.</w:t>
      </w:r>
    </w:p>
    <w:p w14:paraId="6D7452FE" w14:textId="77777777" w:rsidR="003E6BA8" w:rsidRDefault="003E6BA8" w:rsidP="00E71310">
      <w:pPr>
        <w:pStyle w:val="aaac"/>
        <w:rPr>
          <w:rtl/>
        </w:rPr>
      </w:pPr>
      <w:r>
        <w:rPr>
          <w:rFonts w:hint="cs"/>
          <w:rtl/>
        </w:rPr>
        <w:t xml:space="preserve">ألا تعلم ما قال نبيك </w:t>
      </w:r>
      <w:r>
        <w:rPr>
          <w:rFonts w:hint="cs"/>
        </w:rPr>
        <w:sym w:font="Abo-thar" w:char="F061"/>
      </w:r>
      <w:r>
        <w:rPr>
          <w:rFonts w:hint="cs"/>
          <w:rtl/>
        </w:rPr>
        <w:t xml:space="preserve"> فيهم.. ألم يذكر أنهم من أصحاب الملك العضوض الذين لم يخلفوه </w:t>
      </w:r>
      <w:r w:rsidR="00E71310">
        <w:rPr>
          <w:rFonts w:hint="cs"/>
          <w:rtl/>
        </w:rPr>
        <w:t xml:space="preserve">في دينه خلافة صالحة، وإنما حولوه </w:t>
      </w:r>
      <w:r>
        <w:rPr>
          <w:rFonts w:hint="cs"/>
          <w:rtl/>
        </w:rPr>
        <w:t>أفيونا للمسلمين، وللشعوب التي يحكمونها.</w:t>
      </w:r>
    </w:p>
    <w:p w14:paraId="22A0D156" w14:textId="77777777" w:rsidR="003E6BA8" w:rsidRDefault="003E6BA8" w:rsidP="003E6BA8">
      <w:pPr>
        <w:pStyle w:val="aaac"/>
        <w:rPr>
          <w:rtl/>
        </w:rPr>
      </w:pPr>
      <w:r>
        <w:rPr>
          <w:rFonts w:hint="cs"/>
          <w:rtl/>
        </w:rPr>
        <w:t xml:space="preserve">ألم تسمع قوله </w:t>
      </w:r>
      <w:r>
        <w:rPr>
          <w:rFonts w:hint="cs"/>
        </w:rPr>
        <w:sym w:font="Abo-thar" w:char="F061"/>
      </w:r>
      <w:r>
        <w:rPr>
          <w:rFonts w:hint="cs"/>
          <w:rtl/>
        </w:rPr>
        <w:t xml:space="preserve">: </w:t>
      </w:r>
      <w:r w:rsidRPr="003E6BA8">
        <w:rPr>
          <w:rtl/>
        </w:rPr>
        <w:t>(الخلافة ثلاثون عاماً، ثم يكون الملك العضوض)</w:t>
      </w:r>
      <w:r w:rsidRPr="006936C1">
        <w:rPr>
          <w:rStyle w:val="af5"/>
          <w:rFonts w:ascii="mylotus" w:hAnsi="mylotus"/>
          <w:rtl/>
        </w:rPr>
        <w:t>(</w:t>
      </w:r>
      <w:r w:rsidRPr="006936C1">
        <w:rPr>
          <w:rStyle w:val="af5"/>
          <w:rFonts w:ascii="mylotus" w:hAnsi="mylotus"/>
          <w:rtl/>
        </w:rPr>
        <w:footnoteReference w:id="76"/>
      </w:r>
      <w:r w:rsidRPr="006936C1">
        <w:rPr>
          <w:rStyle w:val="af5"/>
          <w:rFonts w:ascii="mylotus" w:hAnsi="mylotus"/>
          <w:rtl/>
        </w:rPr>
        <w:t>)</w:t>
      </w:r>
      <w:r>
        <w:rPr>
          <w:rFonts w:hint="cs"/>
          <w:rtl/>
        </w:rPr>
        <w:t xml:space="preserve">، وقد صدق التاريخ قوله </w:t>
      </w:r>
      <w:r>
        <w:rPr>
          <w:rFonts w:hint="cs"/>
        </w:rPr>
        <w:sym w:font="Abo-thar" w:char="F061"/>
      </w:r>
      <w:r>
        <w:rPr>
          <w:rFonts w:hint="cs"/>
          <w:rtl/>
        </w:rPr>
        <w:t>، حيث انتقل الحكم في الإسلام بعد الثلاثين إلى كسروية وقيصرية لا تختلف عما كانت عليه فارس والروم، وغيرها من الممالك؟</w:t>
      </w:r>
    </w:p>
    <w:p w14:paraId="0E8B9BD9" w14:textId="77777777" w:rsidR="003E6BA8" w:rsidRDefault="003E6BA8" w:rsidP="008814CD">
      <w:pPr>
        <w:pStyle w:val="aaac"/>
        <w:rPr>
          <w:rtl/>
        </w:rPr>
      </w:pPr>
      <w:r>
        <w:rPr>
          <w:rFonts w:hint="cs"/>
          <w:rtl/>
        </w:rPr>
        <w:t>فلم لم تسم الأشياء بأسمائها</w:t>
      </w:r>
      <w:r w:rsidR="008814CD">
        <w:rPr>
          <w:rFonts w:hint="cs"/>
          <w:rtl/>
        </w:rPr>
        <w:t>؟</w:t>
      </w:r>
      <w:r w:rsidR="00E71310">
        <w:rPr>
          <w:rFonts w:hint="cs"/>
          <w:rtl/>
        </w:rPr>
        <w:t>..</w:t>
      </w:r>
      <w:r>
        <w:rPr>
          <w:rFonts w:hint="cs"/>
          <w:rtl/>
        </w:rPr>
        <w:t xml:space="preserve"> ولم لم تقل للعالم والناس أجمعين: إن أولئك المستبدين الظلمة الذين ورثوا الحكم عن آبائهم وأجدادهم لا يمثلون الإسلام، فليس في الإسلام كسروية ولا قيصرية، وليس في الإسلام حكم وراثي، وليس في الإسلام استبداد بالسلطة، ولا انفراد بها.</w:t>
      </w:r>
    </w:p>
    <w:p w14:paraId="1CE691E0" w14:textId="77777777" w:rsidR="008814CD" w:rsidRDefault="003E6BA8" w:rsidP="008814CD">
      <w:pPr>
        <w:pStyle w:val="aaac"/>
        <w:rPr>
          <w:rtl/>
        </w:rPr>
      </w:pPr>
      <w:r>
        <w:rPr>
          <w:rFonts w:hint="cs"/>
          <w:rtl/>
        </w:rPr>
        <w:t xml:space="preserve">وليس المال في الإسلام ملك لذلك الخليفة الذي تثني عليه، وتعتبر من الكرماء الأجواد، وهو </w:t>
      </w:r>
      <w:r w:rsidR="008814CD">
        <w:rPr>
          <w:rFonts w:hint="cs"/>
          <w:rtl/>
        </w:rPr>
        <w:t xml:space="preserve">يعطي </w:t>
      </w:r>
      <w:r>
        <w:rPr>
          <w:rFonts w:hint="cs"/>
          <w:rtl/>
        </w:rPr>
        <w:t xml:space="preserve">من بيت مال المسلمين كل </w:t>
      </w:r>
      <w:r w:rsidR="008814CD">
        <w:rPr>
          <w:rFonts w:hint="cs"/>
          <w:rtl/>
        </w:rPr>
        <w:t xml:space="preserve">من مدحه بقصيدة، أو تزلف إليه بخبر، أو أضحكه بنكتة في نفس الوقت الذي يرهق فيه كواهل الرعية بالضرائب وأنواع </w:t>
      </w:r>
      <w:r w:rsidR="008814CD">
        <w:rPr>
          <w:rFonts w:hint="cs"/>
          <w:rtl/>
        </w:rPr>
        <w:lastRenderedPageBreak/>
        <w:t>الإتاوات، فهل هذا من الإسلام، وهل هذه هي الرحمة والعدالة التي جاء الأنبياء عليهم السلام للدعوة إليها؟</w:t>
      </w:r>
    </w:p>
    <w:p w14:paraId="54770123" w14:textId="77777777" w:rsidR="008814CD" w:rsidRDefault="008814CD" w:rsidP="008814CD">
      <w:pPr>
        <w:pStyle w:val="aaac"/>
        <w:rPr>
          <w:rtl/>
        </w:rPr>
      </w:pPr>
      <w:r>
        <w:rPr>
          <w:rFonts w:hint="cs"/>
          <w:rtl/>
        </w:rPr>
        <w:t>إن كنت تكذب قولي؛ فاطرح الجلباب الذي ورثته عن آبائك وأجدادك وبيئتك، واقرأ الدين بعقلك قبل أن تقرأه بعقول غيرك، وابحث في كتب التاريخ التي تعتمدها، لترى الجرائم التي ارتكبها أولئك الذين أصبحت لسانهم الناطق الذي يمدحهم من غير أن ينال منهم أي جائزة.</w:t>
      </w:r>
    </w:p>
    <w:p w14:paraId="74736F7B" w14:textId="77777777" w:rsidR="00E71310" w:rsidRDefault="008814CD" w:rsidP="00E71310">
      <w:pPr>
        <w:pStyle w:val="aaac"/>
        <w:rPr>
          <w:rtl/>
        </w:rPr>
      </w:pPr>
      <w:r>
        <w:rPr>
          <w:rFonts w:hint="cs"/>
          <w:rtl/>
        </w:rPr>
        <w:t xml:space="preserve">لقد رأيتك ـ أيها الرفيق العزيز ـ </w:t>
      </w:r>
      <w:r w:rsidR="00E71310">
        <w:rPr>
          <w:rFonts w:hint="cs"/>
          <w:rtl/>
        </w:rPr>
        <w:t>وأنت تتحدث عنهم كل حين بذلك الثناء العريض مثل الذي ي</w:t>
      </w:r>
      <w:r>
        <w:rPr>
          <w:rFonts w:hint="cs"/>
          <w:rtl/>
        </w:rPr>
        <w:t>ضع في كعبة قلب</w:t>
      </w:r>
      <w:r w:rsidR="00E71310">
        <w:rPr>
          <w:rFonts w:hint="cs"/>
          <w:rtl/>
        </w:rPr>
        <w:t>ه</w:t>
      </w:r>
      <w:r>
        <w:rPr>
          <w:rFonts w:hint="cs"/>
          <w:rtl/>
        </w:rPr>
        <w:t xml:space="preserve"> الكثير من الأصنام، ولا يمكن أن </w:t>
      </w:r>
      <w:r w:rsidR="00E71310">
        <w:rPr>
          <w:rFonts w:hint="cs"/>
          <w:rtl/>
        </w:rPr>
        <w:t>ي</w:t>
      </w:r>
      <w:r>
        <w:rPr>
          <w:rFonts w:hint="cs"/>
          <w:rtl/>
        </w:rPr>
        <w:t xml:space="preserve">رى الكعبة بجمالها وصفائها وطهرها، </w:t>
      </w:r>
      <w:r w:rsidR="00E71310">
        <w:rPr>
          <w:rFonts w:hint="cs"/>
          <w:rtl/>
        </w:rPr>
        <w:t>من يملأ قلبه بالأصنام.</w:t>
      </w:r>
    </w:p>
    <w:p w14:paraId="0B88C4BD" w14:textId="77777777" w:rsidR="008814CD" w:rsidRDefault="008814CD" w:rsidP="00E71310">
      <w:pPr>
        <w:pStyle w:val="aaac"/>
        <w:rPr>
          <w:rtl/>
        </w:rPr>
      </w:pPr>
      <w:r>
        <w:rPr>
          <w:rFonts w:hint="cs"/>
          <w:rtl/>
        </w:rPr>
        <w:t xml:space="preserve">فخذ معولك، وحطمها كما كان رسول الله </w:t>
      </w:r>
      <w:r>
        <w:rPr>
          <w:rFonts w:hint="cs"/>
        </w:rPr>
        <w:sym w:font="Abo-thar" w:char="F061"/>
      </w:r>
      <w:r>
        <w:rPr>
          <w:rFonts w:hint="cs"/>
          <w:rtl/>
        </w:rPr>
        <w:t xml:space="preserve"> يفعل، ويقول أثناء تحطيمه لها: </w:t>
      </w:r>
      <w:r w:rsidRPr="008814CD">
        <w:rPr>
          <w:rtl/>
        </w:rPr>
        <w:t>{جَاءَ الْحَقُّ وَزَهَقَ الْبَاطِلُ إِنَّ الْبَاطِلَ كَانَ زَهُوقاً} (الاسراء: 81) {جَاءَ الْحَقُّ وَمَا يُبْدِئُ الْبَاطِلُ وَمَا يُعِيدُ} (سبأ: 49)</w:t>
      </w:r>
    </w:p>
    <w:p w14:paraId="18F02E4D" w14:textId="77777777" w:rsidR="008814CD" w:rsidRDefault="008814CD" w:rsidP="008814CD">
      <w:pPr>
        <w:pStyle w:val="aaac"/>
        <w:rPr>
          <w:rtl/>
        </w:rPr>
      </w:pPr>
      <w:r>
        <w:rPr>
          <w:rFonts w:hint="cs"/>
          <w:rtl/>
        </w:rPr>
        <w:t>بتلك العصا التي تحطم بها الأصنام، يمكنك أن تسير في الطريق الصحيح لتفهم كلمات ربك المقدسة، وتعرف نبيك الممتلئ بالطهر والعصمة وكل القيم النبيلة، وعند معرفتك لهما تعرف ورثته الحقيقيين، وأنهم ليسوا أولئك الحكام الظلمة المستبدين الذين أساءوا للإسلام، وملأوه بالتخلف والاستبداد والظلم.. فدين الله يستحيل أن يمثله ظالم أو مستبد.</w:t>
      </w:r>
    </w:p>
    <w:p w14:paraId="512CF6D2" w14:textId="77777777" w:rsidR="000C7D1E" w:rsidRDefault="008814CD" w:rsidP="008814CD">
      <w:pPr>
        <w:pStyle w:val="aaac"/>
        <w:rPr>
          <w:rtl/>
        </w:rPr>
      </w:pPr>
      <w:r>
        <w:rPr>
          <w:rFonts w:hint="cs"/>
          <w:rtl/>
        </w:rPr>
        <w:t xml:space="preserve">وإن شئت ألا تفعل ذلك، فلك ذلك، ولكن ليس لك الحق في أن تذكر أولئك الظلمة على منبر رسول الله </w:t>
      </w:r>
      <w:r>
        <w:rPr>
          <w:rFonts w:hint="cs"/>
        </w:rPr>
        <w:sym w:font="Abo-thar" w:char="F061"/>
      </w:r>
      <w:r w:rsidR="000C7D1E">
        <w:rPr>
          <w:rFonts w:hint="cs"/>
          <w:rtl/>
        </w:rPr>
        <w:t>، وفي بيوت الله التي أذن أن ترفع، ويذكر فيها اسمه</w:t>
      </w:r>
      <w:r w:rsidR="00E71310">
        <w:rPr>
          <w:rFonts w:hint="cs"/>
          <w:rtl/>
        </w:rPr>
        <w:t>، لا اسم الفراعنة أو الشياطين.</w:t>
      </w:r>
    </w:p>
    <w:p w14:paraId="4505AEA1" w14:textId="77777777" w:rsidR="008814CD" w:rsidRDefault="008814CD" w:rsidP="00E71310">
      <w:pPr>
        <w:pStyle w:val="aaac"/>
        <w:rPr>
          <w:rtl/>
        </w:rPr>
      </w:pPr>
      <w:r>
        <w:rPr>
          <w:rFonts w:hint="cs"/>
          <w:rtl/>
        </w:rPr>
        <w:t xml:space="preserve">يمكنك أن تذكرهم في أسواق عكاظ وذي المجاز، </w:t>
      </w:r>
      <w:r w:rsidR="000C7D1E">
        <w:rPr>
          <w:rFonts w:hint="cs"/>
          <w:rtl/>
        </w:rPr>
        <w:t xml:space="preserve">أو </w:t>
      </w:r>
      <w:r>
        <w:rPr>
          <w:rFonts w:hint="cs"/>
          <w:rtl/>
        </w:rPr>
        <w:t xml:space="preserve">أن تشيد بهم في الحانات </w:t>
      </w:r>
      <w:r w:rsidR="00E71310">
        <w:rPr>
          <w:rFonts w:hint="cs"/>
          <w:rtl/>
        </w:rPr>
        <w:lastRenderedPageBreak/>
        <w:t>والملاعب</w:t>
      </w:r>
      <w:r>
        <w:rPr>
          <w:rFonts w:hint="cs"/>
          <w:rtl/>
        </w:rPr>
        <w:t xml:space="preserve">، لكن أن تذكرهم في المساجد، وتزاحم بهم الأنبياء والأولياء، </w:t>
      </w:r>
      <w:r w:rsidR="000C7D1E">
        <w:rPr>
          <w:rFonts w:hint="cs"/>
          <w:rtl/>
        </w:rPr>
        <w:t>وتدعو الناس لأن يجعلوهم قدوة لهم</w:t>
      </w:r>
      <w:r w:rsidR="00E71310">
        <w:rPr>
          <w:rFonts w:hint="cs"/>
          <w:rtl/>
        </w:rPr>
        <w:t>؛</w:t>
      </w:r>
      <w:r w:rsidR="000C7D1E">
        <w:rPr>
          <w:rFonts w:hint="cs"/>
          <w:rtl/>
        </w:rPr>
        <w:t xml:space="preserve"> فتلك هي الطامة الكبرى، فالناس لن يسمعوا لكلامك فقط، بل سيبحثون ويدرسون ليكتشفوا من هم أولئك الذين تشيد بهم</w:t>
      </w:r>
      <w:r w:rsidR="00E71310">
        <w:rPr>
          <w:rFonts w:hint="cs"/>
          <w:rtl/>
        </w:rPr>
        <w:t>،</w:t>
      </w:r>
      <w:r w:rsidR="000C7D1E">
        <w:rPr>
          <w:rFonts w:hint="cs"/>
          <w:rtl/>
        </w:rPr>
        <w:t xml:space="preserve"> وتدعو إليهم.</w:t>
      </w:r>
    </w:p>
    <w:p w14:paraId="06093640" w14:textId="77777777" w:rsidR="000C7D1E" w:rsidRDefault="000C7D1E" w:rsidP="000C7D1E">
      <w:pPr>
        <w:pStyle w:val="aaac"/>
        <w:rPr>
          <w:rtl/>
        </w:rPr>
      </w:pPr>
      <w:r>
        <w:rPr>
          <w:rFonts w:hint="cs"/>
          <w:rtl/>
        </w:rPr>
        <w:t xml:space="preserve">لا أدري ما أقول لك ـ أيها الرفيق العزيز ـ فأنا أعلم ثقل كلامي على سمعك، وأعلم أنك لا تريد أن تخرج من دين قومك، لتدخل في دين الله، ولذلك تسارع إلى تلك الأصنام كل حين تلمعها وتطيبها، لتشعر أنك لا تزال مع قومك.. وإن سمعت شخصا يدعوك لتحطيمها رحت تخاطبه بما خاطبت به قريش رسول الله </w:t>
      </w:r>
      <w:r>
        <w:rPr>
          <w:rFonts w:hint="cs"/>
        </w:rPr>
        <w:sym w:font="Abo-thar" w:char="F061"/>
      </w:r>
      <w:r>
        <w:rPr>
          <w:rFonts w:hint="cs"/>
          <w:rtl/>
        </w:rPr>
        <w:t xml:space="preserve">، أو رحت تقول له ما قال قوم نوح عليه السلام مخاطبين نبيهم: </w:t>
      </w:r>
      <w:r w:rsidRPr="000C7D1E">
        <w:rPr>
          <w:rtl/>
        </w:rPr>
        <w:t>{ لَا تَذَرُنَّ آلِهَتَكُمْ وَلَا تَذَرُنَّ وَدًّا وَلَا سُوَاعًا وَلَا يَغُوثَ وَيَعُوقَ وَنَسْرًا } [نوح: 23]</w:t>
      </w:r>
      <w:r>
        <w:rPr>
          <w:rFonts w:hint="cs"/>
          <w:rtl/>
        </w:rPr>
        <w:t xml:space="preserve"> </w:t>
      </w:r>
    </w:p>
    <w:p w14:paraId="2A72EDF9" w14:textId="77777777" w:rsidR="000C7D1E" w:rsidRDefault="000C7D1E" w:rsidP="00E71310">
      <w:pPr>
        <w:pStyle w:val="aaac"/>
        <w:rPr>
          <w:rtl/>
        </w:rPr>
      </w:pPr>
      <w:r>
        <w:rPr>
          <w:rFonts w:hint="cs"/>
          <w:rtl/>
        </w:rPr>
        <w:t>وأنت كذلك ـ أيها الرفيق العزيز ـ والفرق بينك وبينهم أنهم اكتفوا بخمسة أصنام، لكنك لم تكتف بخمسة آلاف صنم، أو خمسمائة ألف صنم، أو أكثر من ذلك</w:t>
      </w:r>
      <w:r w:rsidR="00D5743A">
        <w:rPr>
          <w:rFonts w:hint="cs"/>
          <w:rtl/>
        </w:rPr>
        <w:t>.</w:t>
      </w:r>
      <w:r>
        <w:rPr>
          <w:rFonts w:hint="cs"/>
          <w:rtl/>
        </w:rPr>
        <w:t>. كلهم ملتفون حول كعبة قلبك يزاحمونها؛ فلا ترى الحقائق إلا بعد رؤيتك لهم، ولا يمكن أن ترى الحقائق صافية وأنت تشاهدها من خلال مرائيهم المملوءة بالقذارة.</w:t>
      </w:r>
    </w:p>
    <w:p w14:paraId="16203031" w14:textId="77777777" w:rsidR="003E6BA8" w:rsidRDefault="000C7D1E" w:rsidP="00E71310">
      <w:pPr>
        <w:pStyle w:val="aaac"/>
        <w:rPr>
          <w:rtl/>
        </w:rPr>
      </w:pPr>
      <w:r>
        <w:rPr>
          <w:rFonts w:hint="cs"/>
          <w:rtl/>
        </w:rPr>
        <w:t xml:space="preserve">لست يائسا منك ـ أيها الرفيق العزيز ـ مع كل ما تقابل به نصائحي من شدة وغلظة وعنف، لأني أعلم أنك لا تخاطبني بذلك العنف، وإنما تخاطب نفسك من خلالي؛ فأنت لم تقتنع بهم أصلا، ولكنك خشية على نفسك من قومك، </w:t>
      </w:r>
      <w:r w:rsidR="00E71310">
        <w:rPr>
          <w:rFonts w:hint="cs"/>
          <w:rtl/>
        </w:rPr>
        <w:t>ف</w:t>
      </w:r>
      <w:r>
        <w:rPr>
          <w:rFonts w:hint="cs"/>
          <w:rtl/>
        </w:rPr>
        <w:t xml:space="preserve">رحت تعبدهم مثلما يعبدونهم، ولو أنك تخلصت من قومك، وعلمت أن كل ما فوق التراب تراب، لهان عليك أن ترميهم جميعا في المحرقة، ليبقى قلبك خالصا </w:t>
      </w:r>
      <w:r w:rsidR="00E71310">
        <w:rPr>
          <w:rFonts w:hint="cs"/>
          <w:rtl/>
        </w:rPr>
        <w:t>لربك؛</w:t>
      </w:r>
      <w:r>
        <w:rPr>
          <w:rFonts w:hint="cs"/>
          <w:rtl/>
        </w:rPr>
        <w:t xml:space="preserve"> فلا يمكن أن يعرف الله من ملأ قلبه بالأصنام.</w:t>
      </w:r>
      <w:r w:rsidR="003E6BA8">
        <w:rPr>
          <w:rFonts w:hint="cs"/>
          <w:rtl/>
        </w:rPr>
        <w:t xml:space="preserve"> </w:t>
      </w:r>
    </w:p>
    <w:p w14:paraId="6BE58D42" w14:textId="77777777" w:rsidR="00AB331B" w:rsidRPr="00AB331B" w:rsidRDefault="00AB331B" w:rsidP="00AB331B">
      <w:pPr>
        <w:pageBreakBefore/>
        <w:widowControl w:val="0"/>
        <w:adjustRightInd w:val="0"/>
        <w:spacing w:before="240" w:after="240"/>
        <w:jc w:val="center"/>
        <w:textAlignment w:val="baseline"/>
        <w:outlineLvl w:val="0"/>
        <w:rPr>
          <w:rFonts w:ascii="Arial" w:eastAsia="Times New Roman" w:hAnsi="Arial"/>
          <w:b/>
          <w:bCs/>
          <w:noProof/>
          <w:color w:val="000000"/>
          <w:kern w:val="28"/>
          <w:sz w:val="40"/>
          <w:rtl/>
          <w:lang w:val="fr-FR" w:eastAsia="fr-FR"/>
        </w:rPr>
      </w:pPr>
      <w:bookmarkStart w:id="80" w:name="_Toc533129512"/>
      <w:bookmarkStart w:id="81" w:name="_Toc533153408"/>
      <w:r w:rsidRPr="00AB331B">
        <w:rPr>
          <w:rFonts w:ascii="Arial" w:eastAsia="Times New Roman" w:hAnsi="Arial" w:hint="cs"/>
          <w:b/>
          <w:bCs/>
          <w:noProof/>
          <w:color w:val="000000"/>
          <w:kern w:val="28"/>
          <w:sz w:val="40"/>
          <w:rtl/>
          <w:lang w:val="fr-FR" w:eastAsia="fr-FR"/>
        </w:rPr>
        <w:lastRenderedPageBreak/>
        <w:t>لا تغرنك الدموع</w:t>
      </w:r>
      <w:bookmarkEnd w:id="80"/>
      <w:bookmarkEnd w:id="81"/>
    </w:p>
    <w:p w14:paraId="6069056D" w14:textId="77777777" w:rsidR="00AB331B" w:rsidRPr="00AB331B" w:rsidRDefault="00AB331B" w:rsidP="004335F8">
      <w:pPr>
        <w:widowControl w:val="0"/>
        <w:tabs>
          <w:tab w:val="left" w:pos="1096"/>
        </w:tabs>
        <w:adjustRightInd w:val="0"/>
        <w:textAlignment w:val="baseline"/>
        <w:rPr>
          <w:noProof/>
          <w:kern w:val="32"/>
          <w:sz w:val="28"/>
          <w:rtl/>
          <w:lang w:val="fr-FR" w:eastAsia="fr-FR"/>
        </w:rPr>
      </w:pPr>
      <w:r w:rsidRPr="00AB331B">
        <w:rPr>
          <w:rFonts w:hint="cs"/>
          <w:noProof/>
          <w:kern w:val="32"/>
          <w:sz w:val="28"/>
          <w:rtl/>
          <w:lang w:val="fr-FR" w:eastAsia="fr-FR"/>
        </w:rPr>
        <w:t>أيها الرفيق العزيز.. لا تغرنك الدموع؛ فحتى التماسيح يمكنها أن تبكي</w:t>
      </w:r>
      <w:r w:rsidR="00D5743A">
        <w:rPr>
          <w:rFonts w:hint="cs"/>
          <w:noProof/>
          <w:kern w:val="32"/>
          <w:sz w:val="28"/>
          <w:rtl/>
          <w:lang w:val="fr-FR" w:eastAsia="fr-FR"/>
        </w:rPr>
        <w:t>.</w:t>
      </w:r>
      <w:r w:rsidRPr="00AB331B">
        <w:rPr>
          <w:rFonts w:hint="cs"/>
          <w:noProof/>
          <w:kern w:val="32"/>
          <w:sz w:val="28"/>
          <w:rtl/>
          <w:lang w:val="fr-FR" w:eastAsia="fr-FR"/>
        </w:rPr>
        <w:t xml:space="preserve">. وحتى أولئك الممثلين الممتلئين بالقسوة يمكنهم أن يملأوا مآقي مشاهديهم دموعا، وكيف لا يبكون وهم يعلمون أنهم سيقبضون أموالا كثيرة، وجاها عريضا من </w:t>
      </w:r>
      <w:r w:rsidR="004335F8">
        <w:rPr>
          <w:rFonts w:hint="cs"/>
          <w:noProof/>
          <w:kern w:val="32"/>
          <w:sz w:val="28"/>
          <w:rtl/>
          <w:lang w:val="fr-FR" w:eastAsia="fr-FR"/>
        </w:rPr>
        <w:t>وراء</w:t>
      </w:r>
      <w:r w:rsidRPr="00AB331B">
        <w:rPr>
          <w:rFonts w:hint="cs"/>
          <w:noProof/>
          <w:kern w:val="32"/>
          <w:sz w:val="28"/>
          <w:rtl/>
          <w:lang w:val="fr-FR" w:eastAsia="fr-FR"/>
        </w:rPr>
        <w:t xml:space="preserve"> تلك الدموع التي سكبوها، وضحكوا بها علي وعليك وعلى جميع المشاهدين.</w:t>
      </w:r>
    </w:p>
    <w:p w14:paraId="38020888" w14:textId="77777777" w:rsidR="00AB331B" w:rsidRPr="00AB331B" w:rsidRDefault="00AB331B" w:rsidP="00AB331B">
      <w:pPr>
        <w:widowControl w:val="0"/>
        <w:tabs>
          <w:tab w:val="left" w:pos="1096"/>
        </w:tabs>
        <w:adjustRightInd w:val="0"/>
        <w:textAlignment w:val="baseline"/>
        <w:rPr>
          <w:noProof/>
          <w:kern w:val="32"/>
          <w:sz w:val="28"/>
          <w:rtl/>
          <w:lang w:val="fr-FR" w:eastAsia="fr-FR"/>
        </w:rPr>
      </w:pPr>
      <w:r w:rsidRPr="00AB331B">
        <w:rPr>
          <w:rFonts w:hint="cs"/>
          <w:noProof/>
          <w:kern w:val="32"/>
          <w:sz w:val="28"/>
          <w:rtl/>
          <w:lang w:val="fr-FR" w:eastAsia="fr-FR"/>
        </w:rPr>
        <w:t>وهكذا فعل أولئك الذين تدافع عنهم من الظلمة، فأنا كلما ذكرت لك جرائمهم في حق الإنسانية، والدماء التي سفكوها، والأعراض التي انتهكوها، رحت تنهاني بورعك البارد عن نقدهم أو لومهم أو توبيخهم أو الإنكار عليهم، ثم تحكي لي قصصا لا تختلف عن تلك المسلسلات التي نشاهدها، والتي قد نلتفت فيها للدموع، ولا نلتفت لما وراءها.</w:t>
      </w:r>
    </w:p>
    <w:p w14:paraId="410E0C64" w14:textId="77777777" w:rsidR="00AB331B" w:rsidRPr="00AB331B" w:rsidRDefault="00AB331B" w:rsidP="004335F8">
      <w:pPr>
        <w:widowControl w:val="0"/>
        <w:tabs>
          <w:tab w:val="left" w:pos="1096"/>
        </w:tabs>
        <w:adjustRightInd w:val="0"/>
        <w:textAlignment w:val="baseline"/>
        <w:rPr>
          <w:noProof/>
          <w:kern w:val="32"/>
          <w:sz w:val="28"/>
          <w:rtl/>
          <w:lang w:val="fr-FR" w:eastAsia="fr-FR"/>
        </w:rPr>
      </w:pPr>
      <w:r w:rsidRPr="00AB331B">
        <w:rPr>
          <w:rFonts w:hint="cs"/>
          <w:noProof/>
          <w:kern w:val="32"/>
          <w:sz w:val="28"/>
          <w:rtl/>
          <w:lang w:val="fr-FR" w:eastAsia="fr-FR"/>
        </w:rPr>
        <w:t>فهل تكفي تلك الدموع لغسل خطاياهم وجرائمهم</w:t>
      </w:r>
      <w:r w:rsidR="004335F8">
        <w:rPr>
          <w:rFonts w:hint="cs"/>
          <w:noProof/>
          <w:kern w:val="32"/>
          <w:sz w:val="28"/>
          <w:rtl/>
          <w:lang w:val="fr-FR" w:eastAsia="fr-FR"/>
        </w:rPr>
        <w:t>؟</w:t>
      </w:r>
      <w:r w:rsidRPr="00AB331B">
        <w:rPr>
          <w:rFonts w:hint="cs"/>
          <w:noProof/>
          <w:kern w:val="32"/>
          <w:sz w:val="28"/>
          <w:rtl/>
          <w:lang w:val="fr-FR" w:eastAsia="fr-FR"/>
        </w:rPr>
        <w:t>.. وهل جعل الله الدموع وسيلة لإبراء الذمم</w:t>
      </w:r>
      <w:r w:rsidR="004335F8">
        <w:rPr>
          <w:rFonts w:hint="cs"/>
          <w:noProof/>
          <w:kern w:val="32"/>
          <w:sz w:val="28"/>
          <w:rtl/>
          <w:lang w:val="fr-FR" w:eastAsia="fr-FR"/>
        </w:rPr>
        <w:t>؟..</w:t>
      </w:r>
      <w:r w:rsidRPr="00AB331B">
        <w:rPr>
          <w:rFonts w:hint="cs"/>
          <w:noProof/>
          <w:kern w:val="32"/>
          <w:sz w:val="28"/>
          <w:rtl/>
          <w:lang w:val="fr-FR" w:eastAsia="fr-FR"/>
        </w:rPr>
        <w:t xml:space="preserve"> وبذلك فإن القاتل ليس محتاجا لأن يدفع دية القتيل، ولا لأن يقدم رقبته ليقتص منه، بل يكفيه أن يذكر القتيل، ثم يبكي، ويردد بعض كلمات الثناء عليه، مثلما فعل معاوية الذي احتال على عقلك وعقول الملايين بتلك الدموع التي كان يسكبها أمام حاشيته، ويسكب معها أضعاف أضعافها دماء.</w:t>
      </w:r>
    </w:p>
    <w:p w14:paraId="52FE4101" w14:textId="77777777" w:rsidR="00AB331B" w:rsidRPr="00AB331B" w:rsidRDefault="00AB331B" w:rsidP="00AB331B">
      <w:pPr>
        <w:widowControl w:val="0"/>
        <w:tabs>
          <w:tab w:val="left" w:pos="1096"/>
        </w:tabs>
        <w:adjustRightInd w:val="0"/>
        <w:textAlignment w:val="baseline"/>
        <w:rPr>
          <w:noProof/>
          <w:kern w:val="32"/>
          <w:sz w:val="28"/>
          <w:rtl/>
          <w:lang w:val="fr-FR" w:eastAsia="fr-FR"/>
        </w:rPr>
      </w:pPr>
      <w:r w:rsidRPr="00AB331B">
        <w:rPr>
          <w:rFonts w:hint="cs"/>
          <w:noProof/>
          <w:kern w:val="32"/>
          <w:sz w:val="28"/>
          <w:rtl/>
          <w:lang w:val="fr-FR" w:eastAsia="fr-FR"/>
        </w:rPr>
        <w:t xml:space="preserve">لا زلت أذكر ثناءك عليه عندما قصصت علي بكاءه على الإمام علي، واعتبرت تلك الدموع صكا ببراءته من كل الحروب التي قام بها في وجهه.. لقد ذكرت لي ما رواه </w:t>
      </w:r>
      <w:r w:rsidRPr="00AB331B">
        <w:rPr>
          <w:noProof/>
          <w:kern w:val="32"/>
          <w:sz w:val="28"/>
          <w:rtl/>
          <w:lang w:val="fr-FR" w:eastAsia="fr-FR"/>
        </w:rPr>
        <w:t xml:space="preserve">المغيرة </w:t>
      </w:r>
      <w:r w:rsidRPr="00AB331B">
        <w:rPr>
          <w:rFonts w:hint="cs"/>
          <w:noProof/>
          <w:kern w:val="32"/>
          <w:sz w:val="28"/>
          <w:rtl/>
          <w:lang w:val="fr-FR" w:eastAsia="fr-FR"/>
        </w:rPr>
        <w:t xml:space="preserve">أنه </w:t>
      </w:r>
      <w:r w:rsidRPr="00AB331B">
        <w:rPr>
          <w:noProof/>
          <w:kern w:val="32"/>
          <w:sz w:val="28"/>
          <w:rtl/>
          <w:lang w:val="fr-FR" w:eastAsia="fr-FR"/>
        </w:rPr>
        <w:t>قال</w:t>
      </w:r>
      <w:r w:rsidR="00D5743A">
        <w:rPr>
          <w:noProof/>
          <w:kern w:val="32"/>
          <w:sz w:val="28"/>
          <w:rtl/>
          <w:lang w:val="fr-FR" w:eastAsia="fr-FR"/>
        </w:rPr>
        <w:t>:</w:t>
      </w:r>
      <w:r w:rsidRPr="00AB331B">
        <w:rPr>
          <w:noProof/>
          <w:kern w:val="32"/>
          <w:sz w:val="28"/>
          <w:rtl/>
          <w:lang w:val="fr-FR" w:eastAsia="fr-FR"/>
        </w:rPr>
        <w:t xml:space="preserve"> لما جاء خبر قتل علي إلى معاوية جعل يبكي</w:t>
      </w:r>
      <w:r w:rsidR="00D5743A">
        <w:rPr>
          <w:noProof/>
          <w:kern w:val="32"/>
          <w:sz w:val="28"/>
          <w:rtl/>
          <w:lang w:val="fr-FR" w:eastAsia="fr-FR"/>
        </w:rPr>
        <w:t>،</w:t>
      </w:r>
      <w:r w:rsidRPr="00AB331B">
        <w:rPr>
          <w:noProof/>
          <w:kern w:val="32"/>
          <w:sz w:val="28"/>
          <w:rtl/>
          <w:lang w:val="fr-FR" w:eastAsia="fr-FR"/>
        </w:rPr>
        <w:t xml:space="preserve"> فقالت له امرأته</w:t>
      </w:r>
      <w:r w:rsidR="00D5743A">
        <w:rPr>
          <w:noProof/>
          <w:kern w:val="32"/>
          <w:sz w:val="28"/>
          <w:rtl/>
          <w:lang w:val="fr-FR" w:eastAsia="fr-FR"/>
        </w:rPr>
        <w:t>:</w:t>
      </w:r>
      <w:r w:rsidRPr="00AB331B">
        <w:rPr>
          <w:noProof/>
          <w:kern w:val="32"/>
          <w:sz w:val="28"/>
          <w:rtl/>
          <w:lang w:val="fr-FR" w:eastAsia="fr-FR"/>
        </w:rPr>
        <w:t xml:space="preserve"> أتبكيه وقد قاتلتَه</w:t>
      </w:r>
      <w:r w:rsidR="00D5743A">
        <w:rPr>
          <w:noProof/>
          <w:kern w:val="32"/>
          <w:sz w:val="28"/>
          <w:rtl/>
          <w:lang w:val="fr-FR" w:eastAsia="fr-FR"/>
        </w:rPr>
        <w:t>؟</w:t>
      </w:r>
      <w:r w:rsidRPr="00AB331B">
        <w:rPr>
          <w:noProof/>
          <w:kern w:val="32"/>
          <w:sz w:val="28"/>
          <w:rtl/>
          <w:lang w:val="fr-FR" w:eastAsia="fr-FR"/>
        </w:rPr>
        <w:t xml:space="preserve"> فقال: </w:t>
      </w:r>
      <w:r w:rsidRPr="00AB331B">
        <w:rPr>
          <w:rFonts w:hint="cs"/>
          <w:noProof/>
          <w:kern w:val="32"/>
          <w:sz w:val="28"/>
          <w:rtl/>
          <w:lang w:val="fr-FR" w:eastAsia="fr-FR"/>
        </w:rPr>
        <w:t>(</w:t>
      </w:r>
      <w:r w:rsidRPr="00AB331B">
        <w:rPr>
          <w:noProof/>
          <w:kern w:val="32"/>
          <w:sz w:val="28"/>
          <w:rtl/>
          <w:lang w:val="fr-FR" w:eastAsia="fr-FR"/>
        </w:rPr>
        <w:t>ويحكِ إنك لا تدرين ما فقد الناس من الفضل والفقه والعلم</w:t>
      </w:r>
      <w:r w:rsidRPr="00AB331B">
        <w:rPr>
          <w:rFonts w:hint="cs"/>
          <w:noProof/>
          <w:kern w:val="32"/>
          <w:sz w:val="28"/>
          <w:rtl/>
          <w:lang w:val="fr-FR" w:eastAsia="fr-FR"/>
        </w:rPr>
        <w:t>)</w:t>
      </w:r>
      <w:r w:rsidRPr="006936C1">
        <w:rPr>
          <w:rStyle w:val="af5"/>
          <w:rFonts w:ascii="mylotus" w:hAnsi="mylotus"/>
          <w:rtl/>
        </w:rPr>
        <w:t>(</w:t>
      </w:r>
      <w:r w:rsidRPr="006936C1">
        <w:rPr>
          <w:rStyle w:val="af5"/>
          <w:rFonts w:ascii="mylotus" w:hAnsi="mylotus"/>
          <w:rtl/>
        </w:rPr>
        <w:footnoteReference w:id="77"/>
      </w:r>
      <w:r w:rsidRPr="006936C1">
        <w:rPr>
          <w:rStyle w:val="af5"/>
          <w:rFonts w:ascii="mylotus" w:hAnsi="mylotus"/>
          <w:rtl/>
        </w:rPr>
        <w:t>)</w:t>
      </w:r>
      <w:r w:rsidRPr="00AB331B">
        <w:rPr>
          <w:rFonts w:hint="cs"/>
          <w:noProof/>
          <w:kern w:val="32"/>
          <w:sz w:val="28"/>
          <w:rtl/>
          <w:lang w:val="fr-FR" w:eastAsia="fr-FR"/>
        </w:rPr>
        <w:t xml:space="preserve"> </w:t>
      </w:r>
    </w:p>
    <w:p w14:paraId="7F1093AF" w14:textId="77777777" w:rsidR="00AB331B" w:rsidRPr="00AB331B" w:rsidRDefault="00AB331B" w:rsidP="004335F8">
      <w:pPr>
        <w:widowControl w:val="0"/>
        <w:tabs>
          <w:tab w:val="left" w:pos="1096"/>
        </w:tabs>
        <w:adjustRightInd w:val="0"/>
        <w:textAlignment w:val="baseline"/>
        <w:rPr>
          <w:noProof/>
          <w:kern w:val="32"/>
          <w:sz w:val="28"/>
          <w:rtl/>
          <w:lang w:val="fr-FR" w:eastAsia="fr-FR"/>
        </w:rPr>
      </w:pPr>
      <w:r w:rsidRPr="00AB331B">
        <w:rPr>
          <w:rFonts w:hint="cs"/>
          <w:noProof/>
          <w:kern w:val="32"/>
          <w:sz w:val="28"/>
          <w:rtl/>
          <w:lang w:val="fr-FR" w:eastAsia="fr-FR"/>
        </w:rPr>
        <w:lastRenderedPageBreak/>
        <w:t>وهكذا ذكرت لي أنه لما د</w:t>
      </w:r>
      <w:r w:rsidRPr="00AB331B">
        <w:rPr>
          <w:noProof/>
          <w:kern w:val="32"/>
          <w:sz w:val="28"/>
          <w:rtl/>
          <w:lang w:val="fr-FR" w:eastAsia="fr-FR"/>
        </w:rPr>
        <w:t>خل ضرار بن ضمرة عل</w:t>
      </w:r>
      <w:r w:rsidR="004335F8">
        <w:rPr>
          <w:rFonts w:hint="cs"/>
          <w:noProof/>
          <w:kern w:val="32"/>
          <w:sz w:val="28"/>
          <w:rtl/>
          <w:lang w:val="fr-FR" w:eastAsia="fr-FR"/>
        </w:rPr>
        <w:t>يه</w:t>
      </w:r>
      <w:r w:rsidRPr="00AB331B">
        <w:rPr>
          <w:noProof/>
          <w:kern w:val="32"/>
          <w:sz w:val="28"/>
          <w:rtl/>
          <w:lang w:val="fr-FR" w:eastAsia="fr-FR"/>
        </w:rPr>
        <w:t>، فقال له ـ معاوية ـ</w:t>
      </w:r>
      <w:r w:rsidR="00D5743A">
        <w:rPr>
          <w:noProof/>
          <w:kern w:val="32"/>
          <w:sz w:val="28"/>
          <w:rtl/>
          <w:lang w:val="fr-FR" w:eastAsia="fr-FR"/>
        </w:rPr>
        <w:t>:</w:t>
      </w:r>
      <w:r w:rsidRPr="00AB331B">
        <w:rPr>
          <w:noProof/>
          <w:kern w:val="32"/>
          <w:sz w:val="28"/>
          <w:rtl/>
          <w:lang w:val="fr-FR" w:eastAsia="fr-FR"/>
        </w:rPr>
        <w:t xml:space="preserve"> صف لي عليا</w:t>
      </w:r>
      <w:r w:rsidR="00D5743A">
        <w:rPr>
          <w:noProof/>
          <w:kern w:val="32"/>
          <w:sz w:val="28"/>
          <w:rtl/>
          <w:lang w:val="fr-FR" w:eastAsia="fr-FR"/>
        </w:rPr>
        <w:t>؟</w:t>
      </w:r>
      <w:r w:rsidRPr="00AB331B">
        <w:rPr>
          <w:rFonts w:hint="cs"/>
          <w:noProof/>
          <w:kern w:val="32"/>
          <w:sz w:val="28"/>
          <w:rtl/>
          <w:lang w:val="fr-FR" w:eastAsia="fr-FR"/>
        </w:rPr>
        <w:t xml:space="preserve"> </w:t>
      </w:r>
      <w:r w:rsidRPr="00AB331B">
        <w:rPr>
          <w:noProof/>
          <w:kern w:val="32"/>
          <w:sz w:val="28"/>
          <w:rtl/>
          <w:lang w:val="fr-FR" w:eastAsia="fr-FR"/>
        </w:rPr>
        <w:t>فقال له</w:t>
      </w:r>
      <w:r w:rsidR="00D5743A">
        <w:rPr>
          <w:noProof/>
          <w:kern w:val="32"/>
          <w:sz w:val="28"/>
          <w:rtl/>
          <w:lang w:val="fr-FR" w:eastAsia="fr-FR"/>
        </w:rPr>
        <w:t>:</w:t>
      </w:r>
      <w:r w:rsidRPr="00AB331B">
        <w:rPr>
          <w:noProof/>
          <w:kern w:val="32"/>
          <w:sz w:val="28"/>
          <w:rtl/>
          <w:lang w:val="fr-FR" w:eastAsia="fr-FR"/>
        </w:rPr>
        <w:t xml:space="preserve"> أ</w:t>
      </w:r>
      <w:r w:rsidR="00D5743A">
        <w:rPr>
          <w:noProof/>
          <w:kern w:val="32"/>
          <w:sz w:val="28"/>
          <w:rtl/>
          <w:lang w:val="fr-FR" w:eastAsia="fr-FR"/>
        </w:rPr>
        <w:t xml:space="preserve"> و</w:t>
      </w:r>
      <w:r w:rsidRPr="00AB331B">
        <w:rPr>
          <w:noProof/>
          <w:kern w:val="32"/>
          <w:sz w:val="28"/>
          <w:rtl/>
          <w:lang w:val="fr-FR" w:eastAsia="fr-FR"/>
        </w:rPr>
        <w:t>تعفيني من ذلك</w:t>
      </w:r>
      <w:r w:rsidR="00D5743A">
        <w:rPr>
          <w:noProof/>
          <w:kern w:val="32"/>
          <w:sz w:val="28"/>
          <w:rtl/>
          <w:lang w:val="fr-FR" w:eastAsia="fr-FR"/>
        </w:rPr>
        <w:t>؟</w:t>
      </w:r>
      <w:r w:rsidRPr="00AB331B">
        <w:rPr>
          <w:rFonts w:hint="cs"/>
          <w:noProof/>
          <w:kern w:val="32"/>
          <w:sz w:val="28"/>
          <w:rtl/>
          <w:lang w:val="fr-FR" w:eastAsia="fr-FR"/>
        </w:rPr>
        <w:t xml:space="preserve"> </w:t>
      </w:r>
      <w:r w:rsidRPr="00AB331B">
        <w:rPr>
          <w:noProof/>
          <w:kern w:val="32"/>
          <w:sz w:val="28"/>
          <w:rtl/>
          <w:lang w:val="fr-FR" w:eastAsia="fr-FR"/>
        </w:rPr>
        <w:t>فقال</w:t>
      </w:r>
      <w:r w:rsidR="00D5743A">
        <w:rPr>
          <w:noProof/>
          <w:kern w:val="32"/>
          <w:sz w:val="28"/>
          <w:rtl/>
          <w:lang w:val="fr-FR" w:eastAsia="fr-FR"/>
        </w:rPr>
        <w:t>:</w:t>
      </w:r>
      <w:r w:rsidRPr="00AB331B">
        <w:rPr>
          <w:noProof/>
          <w:kern w:val="32"/>
          <w:sz w:val="28"/>
          <w:rtl/>
          <w:lang w:val="fr-FR" w:eastAsia="fr-FR"/>
        </w:rPr>
        <w:t xml:space="preserve"> لا أعفيك</w:t>
      </w:r>
      <w:r w:rsidR="00D5743A">
        <w:rPr>
          <w:noProof/>
          <w:kern w:val="32"/>
          <w:sz w:val="28"/>
          <w:rtl/>
          <w:lang w:val="fr-FR" w:eastAsia="fr-FR"/>
        </w:rPr>
        <w:t>.</w:t>
      </w:r>
      <w:r w:rsidRPr="00AB331B">
        <w:rPr>
          <w:rFonts w:hint="cs"/>
          <w:noProof/>
          <w:kern w:val="32"/>
          <w:sz w:val="28"/>
          <w:rtl/>
          <w:lang w:val="fr-FR" w:eastAsia="fr-FR"/>
        </w:rPr>
        <w:t xml:space="preserve"> </w:t>
      </w:r>
      <w:r w:rsidRPr="00AB331B">
        <w:rPr>
          <w:noProof/>
          <w:kern w:val="32"/>
          <w:sz w:val="28"/>
          <w:rtl/>
          <w:lang w:val="fr-FR" w:eastAsia="fr-FR"/>
        </w:rPr>
        <w:t>فقال</w:t>
      </w:r>
      <w:r w:rsidR="00D5743A">
        <w:rPr>
          <w:noProof/>
          <w:kern w:val="32"/>
          <w:sz w:val="28"/>
          <w:rtl/>
          <w:lang w:val="fr-FR" w:eastAsia="fr-FR"/>
        </w:rPr>
        <w:t>:</w:t>
      </w:r>
      <w:r w:rsidRPr="00AB331B">
        <w:rPr>
          <w:noProof/>
          <w:kern w:val="32"/>
          <w:sz w:val="28"/>
          <w:rtl/>
          <w:lang w:val="fr-FR" w:eastAsia="fr-FR"/>
        </w:rPr>
        <w:t xml:space="preserve"> </w:t>
      </w:r>
      <w:r w:rsidRPr="00AB331B">
        <w:rPr>
          <w:rFonts w:hint="cs"/>
          <w:noProof/>
          <w:kern w:val="32"/>
          <w:sz w:val="28"/>
          <w:rtl/>
          <w:lang w:val="fr-FR" w:eastAsia="fr-FR"/>
        </w:rPr>
        <w:t>(</w:t>
      </w:r>
      <w:r w:rsidRPr="00AB331B">
        <w:rPr>
          <w:noProof/>
          <w:kern w:val="32"/>
          <w:sz w:val="28"/>
          <w:rtl/>
          <w:lang w:val="fr-FR" w:eastAsia="fr-FR"/>
        </w:rPr>
        <w:t>كان</w:t>
      </w:r>
      <w:r w:rsidR="00D5743A">
        <w:rPr>
          <w:noProof/>
          <w:kern w:val="32"/>
          <w:sz w:val="28"/>
          <w:rtl/>
          <w:lang w:val="fr-FR" w:eastAsia="fr-FR"/>
        </w:rPr>
        <w:t xml:space="preserve"> و</w:t>
      </w:r>
      <w:r w:rsidRPr="00AB331B">
        <w:rPr>
          <w:noProof/>
          <w:kern w:val="32"/>
          <w:sz w:val="28"/>
          <w:rtl/>
          <w:lang w:val="fr-FR" w:eastAsia="fr-FR"/>
        </w:rPr>
        <w:t>الله بعيد المدى</w:t>
      </w:r>
      <w:r w:rsidR="00D5743A">
        <w:rPr>
          <w:noProof/>
          <w:kern w:val="32"/>
          <w:sz w:val="28"/>
          <w:rtl/>
          <w:lang w:val="fr-FR" w:eastAsia="fr-FR"/>
        </w:rPr>
        <w:t>،</w:t>
      </w:r>
      <w:r w:rsidRPr="00AB331B">
        <w:rPr>
          <w:noProof/>
          <w:kern w:val="32"/>
          <w:sz w:val="28"/>
          <w:rtl/>
          <w:lang w:val="fr-FR" w:eastAsia="fr-FR"/>
        </w:rPr>
        <w:t xml:space="preserve"> شديد القوى، يقول فصلا</w:t>
      </w:r>
      <w:r w:rsidR="00D5743A">
        <w:rPr>
          <w:noProof/>
          <w:kern w:val="32"/>
          <w:sz w:val="28"/>
          <w:rtl/>
          <w:lang w:val="fr-FR" w:eastAsia="fr-FR"/>
        </w:rPr>
        <w:t>، و</w:t>
      </w:r>
      <w:r w:rsidRPr="00AB331B">
        <w:rPr>
          <w:noProof/>
          <w:kern w:val="32"/>
          <w:sz w:val="28"/>
          <w:rtl/>
          <w:lang w:val="fr-FR" w:eastAsia="fr-FR"/>
        </w:rPr>
        <w:t>يحكم عدلا</w:t>
      </w:r>
      <w:r w:rsidR="00D5743A">
        <w:rPr>
          <w:noProof/>
          <w:kern w:val="32"/>
          <w:sz w:val="28"/>
          <w:rtl/>
          <w:lang w:val="fr-FR" w:eastAsia="fr-FR"/>
        </w:rPr>
        <w:t>،</w:t>
      </w:r>
      <w:r w:rsidRPr="00AB331B">
        <w:rPr>
          <w:noProof/>
          <w:kern w:val="32"/>
          <w:sz w:val="28"/>
          <w:rtl/>
          <w:lang w:val="fr-FR" w:eastAsia="fr-FR"/>
        </w:rPr>
        <w:t xml:space="preserve"> يتفجر العلم من جوانبه</w:t>
      </w:r>
      <w:r w:rsidR="004335F8">
        <w:rPr>
          <w:noProof/>
          <w:kern w:val="32"/>
          <w:sz w:val="28"/>
          <w:rtl/>
          <w:lang w:val="fr-FR" w:eastAsia="fr-FR"/>
        </w:rPr>
        <w:t>، و</w:t>
      </w:r>
      <w:r w:rsidRPr="00AB331B">
        <w:rPr>
          <w:noProof/>
          <w:kern w:val="32"/>
          <w:sz w:val="28"/>
          <w:rtl/>
          <w:lang w:val="fr-FR" w:eastAsia="fr-FR"/>
        </w:rPr>
        <w:t>تنطف الحكمة من نواحيه</w:t>
      </w:r>
      <w:r w:rsidR="004335F8">
        <w:rPr>
          <w:noProof/>
          <w:kern w:val="32"/>
          <w:sz w:val="28"/>
          <w:rtl/>
          <w:lang w:val="fr-FR" w:eastAsia="fr-FR"/>
        </w:rPr>
        <w:t>،</w:t>
      </w:r>
      <w:r w:rsidRPr="00AB331B">
        <w:rPr>
          <w:noProof/>
          <w:kern w:val="32"/>
          <w:sz w:val="28"/>
          <w:rtl/>
          <w:lang w:val="fr-FR" w:eastAsia="fr-FR"/>
        </w:rPr>
        <w:t xml:space="preserve"> يستوحش من الدنيا</w:t>
      </w:r>
      <w:r w:rsidR="004335F8">
        <w:rPr>
          <w:noProof/>
          <w:kern w:val="32"/>
          <w:sz w:val="28"/>
          <w:rtl/>
          <w:lang w:val="fr-FR" w:eastAsia="fr-FR"/>
        </w:rPr>
        <w:t xml:space="preserve"> و</w:t>
      </w:r>
      <w:r w:rsidRPr="00AB331B">
        <w:rPr>
          <w:noProof/>
          <w:kern w:val="32"/>
          <w:sz w:val="28"/>
          <w:rtl/>
          <w:lang w:val="fr-FR" w:eastAsia="fr-FR"/>
        </w:rPr>
        <w:t>زهرتها</w:t>
      </w:r>
      <w:r w:rsidR="004335F8">
        <w:rPr>
          <w:noProof/>
          <w:kern w:val="32"/>
          <w:sz w:val="28"/>
          <w:rtl/>
          <w:lang w:val="fr-FR" w:eastAsia="fr-FR"/>
        </w:rPr>
        <w:t>، و</w:t>
      </w:r>
      <w:r w:rsidRPr="00AB331B">
        <w:rPr>
          <w:noProof/>
          <w:kern w:val="32"/>
          <w:sz w:val="28"/>
          <w:rtl/>
          <w:lang w:val="fr-FR" w:eastAsia="fr-FR"/>
        </w:rPr>
        <w:t>يستأنس بالليل</w:t>
      </w:r>
      <w:r w:rsidR="004335F8">
        <w:rPr>
          <w:noProof/>
          <w:kern w:val="32"/>
          <w:sz w:val="28"/>
          <w:rtl/>
          <w:lang w:val="fr-FR" w:eastAsia="fr-FR"/>
        </w:rPr>
        <w:t xml:space="preserve"> و</w:t>
      </w:r>
      <w:r w:rsidRPr="00AB331B">
        <w:rPr>
          <w:noProof/>
          <w:kern w:val="32"/>
          <w:sz w:val="28"/>
          <w:rtl/>
          <w:lang w:val="fr-FR" w:eastAsia="fr-FR"/>
        </w:rPr>
        <w:t>وحشته</w:t>
      </w:r>
      <w:r w:rsidR="004335F8">
        <w:rPr>
          <w:noProof/>
          <w:kern w:val="32"/>
          <w:sz w:val="28"/>
          <w:rtl/>
          <w:lang w:val="fr-FR" w:eastAsia="fr-FR"/>
        </w:rPr>
        <w:t>.</w:t>
      </w:r>
      <w:r w:rsidRPr="00AB331B">
        <w:rPr>
          <w:rFonts w:hint="cs"/>
          <w:noProof/>
          <w:kern w:val="32"/>
          <w:sz w:val="28"/>
          <w:rtl/>
          <w:lang w:val="fr-FR" w:eastAsia="fr-FR"/>
        </w:rPr>
        <w:t xml:space="preserve"> </w:t>
      </w:r>
      <w:r w:rsidRPr="00AB331B">
        <w:rPr>
          <w:noProof/>
          <w:kern w:val="32"/>
          <w:sz w:val="28"/>
          <w:rtl/>
          <w:lang w:val="fr-FR" w:eastAsia="fr-FR"/>
        </w:rPr>
        <w:t>كان</w:t>
      </w:r>
      <w:r w:rsidR="004335F8">
        <w:rPr>
          <w:noProof/>
          <w:kern w:val="32"/>
          <w:sz w:val="28"/>
          <w:rtl/>
          <w:lang w:val="fr-FR" w:eastAsia="fr-FR"/>
        </w:rPr>
        <w:t xml:space="preserve"> و</w:t>
      </w:r>
      <w:r w:rsidRPr="00AB331B">
        <w:rPr>
          <w:noProof/>
          <w:kern w:val="32"/>
          <w:sz w:val="28"/>
          <w:rtl/>
          <w:lang w:val="fr-FR" w:eastAsia="fr-FR"/>
        </w:rPr>
        <w:t>الله غزير العبرة</w:t>
      </w:r>
      <w:r w:rsidR="004335F8">
        <w:rPr>
          <w:noProof/>
          <w:kern w:val="32"/>
          <w:sz w:val="28"/>
          <w:rtl/>
          <w:lang w:val="fr-FR" w:eastAsia="fr-FR"/>
        </w:rPr>
        <w:t>،</w:t>
      </w:r>
      <w:r w:rsidRPr="00AB331B">
        <w:rPr>
          <w:noProof/>
          <w:kern w:val="32"/>
          <w:sz w:val="28"/>
          <w:rtl/>
          <w:lang w:val="fr-FR" w:eastAsia="fr-FR"/>
        </w:rPr>
        <w:t xml:space="preserve"> طويل الفكرة</w:t>
      </w:r>
      <w:r w:rsidR="004335F8">
        <w:rPr>
          <w:noProof/>
          <w:kern w:val="32"/>
          <w:sz w:val="28"/>
          <w:rtl/>
          <w:lang w:val="fr-FR" w:eastAsia="fr-FR"/>
        </w:rPr>
        <w:t>،</w:t>
      </w:r>
      <w:r w:rsidRPr="00AB331B">
        <w:rPr>
          <w:noProof/>
          <w:kern w:val="32"/>
          <w:sz w:val="28"/>
          <w:rtl/>
          <w:lang w:val="fr-FR" w:eastAsia="fr-FR"/>
        </w:rPr>
        <w:t xml:space="preserve"> يقلب كفه</w:t>
      </w:r>
      <w:r w:rsidR="004335F8">
        <w:rPr>
          <w:noProof/>
          <w:kern w:val="32"/>
          <w:sz w:val="28"/>
          <w:rtl/>
          <w:lang w:val="fr-FR" w:eastAsia="fr-FR"/>
        </w:rPr>
        <w:t>، و</w:t>
      </w:r>
      <w:r w:rsidRPr="00AB331B">
        <w:rPr>
          <w:noProof/>
          <w:kern w:val="32"/>
          <w:sz w:val="28"/>
          <w:rtl/>
          <w:lang w:val="fr-FR" w:eastAsia="fr-FR"/>
        </w:rPr>
        <w:t>يخاطب نفسه</w:t>
      </w:r>
      <w:r w:rsidR="004335F8">
        <w:rPr>
          <w:noProof/>
          <w:kern w:val="32"/>
          <w:sz w:val="28"/>
          <w:rtl/>
          <w:lang w:val="fr-FR" w:eastAsia="fr-FR"/>
        </w:rPr>
        <w:t>، و</w:t>
      </w:r>
      <w:r w:rsidRPr="00AB331B">
        <w:rPr>
          <w:noProof/>
          <w:kern w:val="32"/>
          <w:sz w:val="28"/>
          <w:rtl/>
          <w:lang w:val="fr-FR" w:eastAsia="fr-FR"/>
        </w:rPr>
        <w:t>يناجي ربه</w:t>
      </w:r>
      <w:r w:rsidR="004335F8">
        <w:rPr>
          <w:noProof/>
          <w:kern w:val="32"/>
          <w:sz w:val="28"/>
          <w:rtl/>
          <w:lang w:val="fr-FR" w:eastAsia="fr-FR"/>
        </w:rPr>
        <w:t>،</w:t>
      </w:r>
      <w:r w:rsidRPr="00AB331B">
        <w:rPr>
          <w:noProof/>
          <w:kern w:val="32"/>
          <w:sz w:val="28"/>
          <w:rtl/>
          <w:lang w:val="fr-FR" w:eastAsia="fr-FR"/>
        </w:rPr>
        <w:t xml:space="preserve"> يعجبه من اللباس ما خشن</w:t>
      </w:r>
      <w:r w:rsidR="004335F8">
        <w:rPr>
          <w:noProof/>
          <w:kern w:val="32"/>
          <w:sz w:val="28"/>
          <w:rtl/>
          <w:lang w:val="fr-FR" w:eastAsia="fr-FR"/>
        </w:rPr>
        <w:t>، و</w:t>
      </w:r>
      <w:r w:rsidRPr="00AB331B">
        <w:rPr>
          <w:noProof/>
          <w:kern w:val="32"/>
          <w:sz w:val="28"/>
          <w:rtl/>
          <w:lang w:val="fr-FR" w:eastAsia="fr-FR"/>
        </w:rPr>
        <w:t>من الطعام ما جشب</w:t>
      </w:r>
      <w:r w:rsidR="004335F8">
        <w:rPr>
          <w:rFonts w:hint="cs"/>
          <w:noProof/>
          <w:kern w:val="32"/>
          <w:sz w:val="28"/>
          <w:rtl/>
          <w:lang w:val="fr-FR" w:eastAsia="fr-FR"/>
        </w:rPr>
        <w:t>..</w:t>
      </w:r>
      <w:r w:rsidRPr="00AB331B">
        <w:rPr>
          <w:rFonts w:hint="cs"/>
          <w:noProof/>
          <w:kern w:val="32"/>
          <w:sz w:val="28"/>
          <w:rtl/>
          <w:lang w:val="fr-FR" w:eastAsia="fr-FR"/>
        </w:rPr>
        <w:t>)، وبعد أن وصفه بما وصفه به من القيم النبيلة والأخلاق العالية، والتي لم تلفت إليها جميعا، وإنما انبهرت بما ذكره الرواة من أن معاوية بعد أن سمع ذلك الوصف (</w:t>
      </w:r>
      <w:r w:rsidRPr="00AB331B">
        <w:rPr>
          <w:noProof/>
          <w:kern w:val="32"/>
          <w:sz w:val="28"/>
          <w:rtl/>
          <w:lang w:val="fr-FR" w:eastAsia="fr-FR"/>
        </w:rPr>
        <w:t>وكفت دموع</w:t>
      </w:r>
      <w:r w:rsidRPr="00AB331B">
        <w:rPr>
          <w:rFonts w:hint="cs"/>
          <w:noProof/>
          <w:kern w:val="32"/>
          <w:sz w:val="28"/>
          <w:rtl/>
          <w:lang w:val="fr-FR" w:eastAsia="fr-FR"/>
        </w:rPr>
        <w:t>ه</w:t>
      </w:r>
      <w:r w:rsidRPr="00AB331B">
        <w:rPr>
          <w:noProof/>
          <w:kern w:val="32"/>
          <w:sz w:val="28"/>
          <w:rtl/>
          <w:lang w:val="fr-FR" w:eastAsia="fr-FR"/>
        </w:rPr>
        <w:t xml:space="preserve"> على لحيته فنشفها بكمه</w:t>
      </w:r>
      <w:r w:rsidR="004335F8">
        <w:rPr>
          <w:noProof/>
          <w:kern w:val="32"/>
          <w:sz w:val="28"/>
          <w:rtl/>
          <w:lang w:val="fr-FR" w:eastAsia="fr-FR"/>
        </w:rPr>
        <w:t>، و</w:t>
      </w:r>
      <w:r w:rsidRPr="00AB331B">
        <w:rPr>
          <w:noProof/>
          <w:kern w:val="32"/>
          <w:sz w:val="28"/>
          <w:rtl/>
          <w:lang w:val="fr-FR" w:eastAsia="fr-FR"/>
        </w:rPr>
        <w:t>اختنق القوم بالبكاء</w:t>
      </w:r>
      <w:r w:rsidRPr="00AB331B">
        <w:rPr>
          <w:rFonts w:hint="cs"/>
          <w:noProof/>
          <w:kern w:val="32"/>
          <w:sz w:val="28"/>
          <w:rtl/>
          <w:lang w:val="fr-FR" w:eastAsia="fr-FR"/>
        </w:rPr>
        <w:t>)</w:t>
      </w:r>
      <w:r w:rsidRPr="006936C1">
        <w:rPr>
          <w:rStyle w:val="af5"/>
          <w:rFonts w:ascii="mylotus" w:hAnsi="mylotus"/>
          <w:rtl/>
        </w:rPr>
        <w:t>(</w:t>
      </w:r>
      <w:r w:rsidRPr="006936C1">
        <w:rPr>
          <w:rStyle w:val="af5"/>
          <w:rFonts w:ascii="mylotus" w:hAnsi="mylotus"/>
          <w:rtl/>
        </w:rPr>
        <w:footnoteReference w:id="78"/>
      </w:r>
      <w:r w:rsidRPr="006936C1">
        <w:rPr>
          <w:rStyle w:val="af5"/>
          <w:rFonts w:ascii="mylotus" w:hAnsi="mylotus"/>
          <w:rtl/>
        </w:rPr>
        <w:t>)</w:t>
      </w:r>
      <w:r w:rsidRPr="00AB331B">
        <w:rPr>
          <w:rFonts w:hint="cs"/>
          <w:noProof/>
          <w:kern w:val="32"/>
          <w:sz w:val="28"/>
          <w:rtl/>
          <w:lang w:val="fr-FR" w:eastAsia="fr-FR"/>
        </w:rPr>
        <w:t xml:space="preserve"> </w:t>
      </w:r>
    </w:p>
    <w:p w14:paraId="39FE95FD" w14:textId="77777777" w:rsidR="00AB331B" w:rsidRPr="00AB331B" w:rsidRDefault="00AB331B" w:rsidP="004335F8">
      <w:pPr>
        <w:widowControl w:val="0"/>
        <w:tabs>
          <w:tab w:val="left" w:pos="1096"/>
        </w:tabs>
        <w:adjustRightInd w:val="0"/>
        <w:textAlignment w:val="baseline"/>
        <w:rPr>
          <w:noProof/>
          <w:kern w:val="32"/>
          <w:sz w:val="28"/>
          <w:rtl/>
          <w:lang w:val="fr-FR" w:eastAsia="fr-FR"/>
        </w:rPr>
      </w:pPr>
      <w:r w:rsidRPr="00AB331B">
        <w:rPr>
          <w:rFonts w:hint="cs"/>
          <w:noProof/>
          <w:kern w:val="32"/>
          <w:sz w:val="28"/>
          <w:rtl/>
          <w:lang w:val="fr-FR" w:eastAsia="fr-FR"/>
        </w:rPr>
        <w:t>وقد حسبت</w:t>
      </w:r>
      <w:r w:rsidR="004335F8">
        <w:rPr>
          <w:rFonts w:hint="cs"/>
          <w:noProof/>
          <w:kern w:val="32"/>
          <w:sz w:val="28"/>
          <w:rtl/>
          <w:lang w:val="fr-FR" w:eastAsia="fr-FR"/>
        </w:rPr>
        <w:t>َ</w:t>
      </w:r>
      <w:r w:rsidRPr="00AB331B">
        <w:rPr>
          <w:rFonts w:hint="cs"/>
          <w:noProof/>
          <w:kern w:val="32"/>
          <w:sz w:val="28"/>
          <w:rtl/>
          <w:lang w:val="fr-FR" w:eastAsia="fr-FR"/>
        </w:rPr>
        <w:t xml:space="preserve"> أن ذلك البكاء شافعا له عند الله، وأن</w:t>
      </w:r>
      <w:r w:rsidR="004335F8">
        <w:rPr>
          <w:rFonts w:hint="cs"/>
          <w:noProof/>
          <w:kern w:val="32"/>
          <w:sz w:val="28"/>
          <w:rtl/>
          <w:lang w:val="fr-FR" w:eastAsia="fr-FR"/>
        </w:rPr>
        <w:t xml:space="preserve">ها مسحت </w:t>
      </w:r>
      <w:r w:rsidRPr="00AB331B">
        <w:rPr>
          <w:rFonts w:hint="cs"/>
          <w:noProof/>
          <w:kern w:val="32"/>
          <w:sz w:val="28"/>
          <w:rtl/>
          <w:lang w:val="fr-FR" w:eastAsia="fr-FR"/>
        </w:rPr>
        <w:t>كل تلك الحروب التي خاضها، وتلك التحريفات الكبرى التي أصاب بها الإسلام في قلبه بتحويل الحكم فيه إلى كسروية وقيصرية</w:t>
      </w:r>
      <w:r w:rsidR="004335F8">
        <w:rPr>
          <w:rFonts w:hint="cs"/>
          <w:noProof/>
          <w:kern w:val="32"/>
          <w:sz w:val="28"/>
          <w:rtl/>
          <w:lang w:val="fr-FR" w:eastAsia="fr-FR"/>
        </w:rPr>
        <w:t xml:space="preserve">، </w:t>
      </w:r>
      <w:r w:rsidRPr="00AB331B">
        <w:rPr>
          <w:rFonts w:hint="cs"/>
          <w:noProof/>
          <w:kern w:val="32"/>
          <w:sz w:val="28"/>
          <w:rtl/>
          <w:lang w:val="fr-FR" w:eastAsia="fr-FR"/>
        </w:rPr>
        <w:t>وتحويل حقائقه إلى لعبة بين أيدي الملوك يقربون من شاءوا من العلماء، ويذبحون من شاءوا.</w:t>
      </w:r>
    </w:p>
    <w:p w14:paraId="76CCD6A9" w14:textId="77777777" w:rsidR="00AB331B" w:rsidRPr="00AB331B" w:rsidRDefault="00AB331B" w:rsidP="00AB331B">
      <w:pPr>
        <w:widowControl w:val="0"/>
        <w:tabs>
          <w:tab w:val="left" w:pos="1096"/>
        </w:tabs>
        <w:adjustRightInd w:val="0"/>
        <w:textAlignment w:val="baseline"/>
        <w:rPr>
          <w:noProof/>
          <w:kern w:val="32"/>
          <w:sz w:val="28"/>
          <w:rtl/>
          <w:lang w:eastAsia="fr-FR"/>
        </w:rPr>
      </w:pPr>
      <w:r w:rsidRPr="00AB331B">
        <w:rPr>
          <w:rFonts w:hint="cs"/>
          <w:noProof/>
          <w:kern w:val="32"/>
          <w:sz w:val="28"/>
          <w:rtl/>
          <w:lang w:val="fr-FR" w:eastAsia="fr-FR"/>
        </w:rPr>
        <w:t xml:space="preserve">وهكذا ذكرت لي، وأنت متأثر تكاد تبكي دموع الحجاج بن يوسف، عندما حضرته الوفاة، </w:t>
      </w:r>
      <w:r w:rsidRPr="00AB331B">
        <w:rPr>
          <w:rFonts w:hint="cs"/>
          <w:noProof/>
          <w:kern w:val="32"/>
          <w:sz w:val="28"/>
          <w:rtl/>
          <w:lang w:eastAsia="fr-FR"/>
        </w:rPr>
        <w:t>وأنه قيل له حينها</w:t>
      </w:r>
      <w:r w:rsidRPr="00AB331B">
        <w:rPr>
          <w:noProof/>
          <w:kern w:val="32"/>
          <w:sz w:val="28"/>
          <w:rtl/>
          <w:lang w:eastAsia="fr-FR"/>
        </w:rPr>
        <w:t>: ألا تتوب</w:t>
      </w:r>
      <w:r w:rsidR="004335F8">
        <w:rPr>
          <w:noProof/>
          <w:kern w:val="32"/>
          <w:sz w:val="28"/>
          <w:rtl/>
          <w:lang w:eastAsia="fr-FR"/>
        </w:rPr>
        <w:t>؟</w:t>
      </w:r>
      <w:r w:rsidRPr="00AB331B">
        <w:rPr>
          <w:noProof/>
          <w:kern w:val="32"/>
          <w:sz w:val="28"/>
          <w:rtl/>
          <w:lang w:eastAsia="fr-FR"/>
        </w:rPr>
        <w:t xml:space="preserve"> فقال</w:t>
      </w:r>
      <w:r w:rsidR="004335F8">
        <w:rPr>
          <w:noProof/>
          <w:kern w:val="32"/>
          <w:sz w:val="28"/>
          <w:rtl/>
          <w:lang w:eastAsia="fr-FR"/>
        </w:rPr>
        <w:t>:</w:t>
      </w:r>
      <w:r w:rsidRPr="00AB331B">
        <w:rPr>
          <w:noProof/>
          <w:kern w:val="32"/>
          <w:sz w:val="28"/>
          <w:rtl/>
          <w:lang w:eastAsia="fr-FR"/>
        </w:rPr>
        <w:t xml:space="preserve"> </w:t>
      </w:r>
      <w:r w:rsidRPr="00AB331B">
        <w:rPr>
          <w:rFonts w:hint="cs"/>
          <w:noProof/>
          <w:kern w:val="32"/>
          <w:sz w:val="28"/>
          <w:rtl/>
          <w:lang w:eastAsia="fr-FR"/>
        </w:rPr>
        <w:t>(</w:t>
      </w:r>
      <w:r w:rsidRPr="00AB331B">
        <w:rPr>
          <w:noProof/>
          <w:kern w:val="32"/>
          <w:sz w:val="28"/>
          <w:rtl/>
          <w:lang w:eastAsia="fr-FR"/>
        </w:rPr>
        <w:t>إن كنت مسيئاً فليست هذه ساعة التوبة</w:t>
      </w:r>
      <w:r w:rsidR="004335F8">
        <w:rPr>
          <w:noProof/>
          <w:kern w:val="32"/>
          <w:sz w:val="28"/>
          <w:rtl/>
          <w:lang w:eastAsia="fr-FR"/>
        </w:rPr>
        <w:t>،</w:t>
      </w:r>
      <w:r w:rsidRPr="00AB331B">
        <w:rPr>
          <w:noProof/>
          <w:kern w:val="32"/>
          <w:sz w:val="28"/>
          <w:rtl/>
          <w:lang w:eastAsia="fr-FR"/>
        </w:rPr>
        <w:t xml:space="preserve"> وإن كنت محسناً فليست ساعة الفزع</w:t>
      </w:r>
      <w:r w:rsidRPr="00AB331B">
        <w:rPr>
          <w:rFonts w:hint="cs"/>
          <w:noProof/>
          <w:kern w:val="32"/>
          <w:sz w:val="28"/>
          <w:rtl/>
          <w:lang w:eastAsia="fr-FR"/>
        </w:rPr>
        <w:t>)</w:t>
      </w:r>
      <w:r w:rsidRPr="006936C1">
        <w:rPr>
          <w:rStyle w:val="af5"/>
          <w:rFonts w:ascii="mylotus" w:hAnsi="mylotus"/>
          <w:rtl/>
        </w:rPr>
        <w:t>(</w:t>
      </w:r>
      <w:r w:rsidRPr="006936C1">
        <w:rPr>
          <w:rStyle w:val="af5"/>
          <w:rFonts w:ascii="mylotus" w:hAnsi="mylotus"/>
          <w:rtl/>
        </w:rPr>
        <w:footnoteReference w:id="79"/>
      </w:r>
      <w:r w:rsidRPr="006936C1">
        <w:rPr>
          <w:rStyle w:val="af5"/>
          <w:rFonts w:ascii="mylotus" w:hAnsi="mylotus"/>
          <w:rtl/>
        </w:rPr>
        <w:t>)</w:t>
      </w:r>
      <w:r w:rsidR="004335F8">
        <w:rPr>
          <w:rFonts w:hint="cs"/>
          <w:noProof/>
          <w:kern w:val="32"/>
          <w:sz w:val="28"/>
          <w:rtl/>
          <w:lang w:eastAsia="fr-FR"/>
        </w:rPr>
        <w:t>،</w:t>
      </w:r>
      <w:r w:rsidRPr="00AB331B">
        <w:rPr>
          <w:rFonts w:hint="cs"/>
          <w:noProof/>
          <w:kern w:val="32"/>
          <w:sz w:val="28"/>
          <w:rtl/>
          <w:lang w:eastAsia="fr-FR"/>
        </w:rPr>
        <w:t xml:space="preserve"> وأنه دعا حينها وقال: (</w:t>
      </w:r>
      <w:r w:rsidRPr="00AB331B">
        <w:rPr>
          <w:noProof/>
          <w:kern w:val="32"/>
          <w:sz w:val="28"/>
          <w:rtl/>
          <w:lang w:eastAsia="fr-FR"/>
        </w:rPr>
        <w:t>اللهم اغفر لي فإن الناس يزعمون أنك لا تفعل</w:t>
      </w:r>
      <w:r w:rsidRPr="00AB331B">
        <w:rPr>
          <w:rFonts w:hint="cs"/>
          <w:noProof/>
          <w:kern w:val="32"/>
          <w:sz w:val="28"/>
          <w:rtl/>
          <w:lang w:eastAsia="fr-FR"/>
        </w:rPr>
        <w:t>)</w:t>
      </w:r>
      <w:r w:rsidRPr="006936C1">
        <w:rPr>
          <w:rStyle w:val="af5"/>
          <w:rFonts w:ascii="mylotus" w:hAnsi="mylotus"/>
          <w:rtl/>
        </w:rPr>
        <w:t>(</w:t>
      </w:r>
      <w:r w:rsidRPr="006936C1">
        <w:rPr>
          <w:rStyle w:val="af5"/>
          <w:rFonts w:ascii="mylotus" w:hAnsi="mylotus"/>
          <w:rtl/>
        </w:rPr>
        <w:footnoteReference w:id="80"/>
      </w:r>
      <w:r w:rsidRPr="006936C1">
        <w:rPr>
          <w:rStyle w:val="af5"/>
          <w:rFonts w:ascii="mylotus" w:hAnsi="mylotus"/>
          <w:rtl/>
        </w:rPr>
        <w:t>)</w:t>
      </w:r>
      <w:r w:rsidRPr="00AB331B">
        <w:rPr>
          <w:rFonts w:hint="cs"/>
          <w:noProof/>
          <w:kern w:val="32"/>
          <w:sz w:val="28"/>
          <w:rtl/>
          <w:lang w:eastAsia="fr-FR"/>
        </w:rPr>
        <w:t>، وقد تصورت أن ذلك كاف لغسله من جميع الجرائم، ليبعث كيوم ولدته أمه.</w:t>
      </w:r>
    </w:p>
    <w:p w14:paraId="2B5403BD" w14:textId="77777777" w:rsidR="00AB331B" w:rsidRPr="00AB331B" w:rsidRDefault="00AB331B" w:rsidP="00AB331B">
      <w:pPr>
        <w:widowControl w:val="0"/>
        <w:tabs>
          <w:tab w:val="left" w:pos="1096"/>
        </w:tabs>
        <w:adjustRightInd w:val="0"/>
        <w:textAlignment w:val="baseline"/>
        <w:rPr>
          <w:noProof/>
          <w:kern w:val="32"/>
          <w:sz w:val="28"/>
          <w:lang w:eastAsia="fr-FR"/>
        </w:rPr>
      </w:pPr>
    </w:p>
    <w:p w14:paraId="51202454" w14:textId="77777777" w:rsidR="00AB331B" w:rsidRPr="00AB331B" w:rsidRDefault="00AB331B" w:rsidP="00AB331B">
      <w:pPr>
        <w:widowControl w:val="0"/>
        <w:tabs>
          <w:tab w:val="left" w:pos="1096"/>
        </w:tabs>
        <w:adjustRightInd w:val="0"/>
        <w:textAlignment w:val="baseline"/>
        <w:rPr>
          <w:noProof/>
          <w:kern w:val="32"/>
          <w:sz w:val="28"/>
          <w:rtl/>
          <w:lang w:val="fr-FR" w:eastAsia="fr-FR"/>
        </w:rPr>
      </w:pPr>
    </w:p>
    <w:p w14:paraId="591E8CF8" w14:textId="77777777" w:rsidR="00AB331B" w:rsidRPr="00AB331B" w:rsidRDefault="00AB331B" w:rsidP="00AB331B">
      <w:pPr>
        <w:widowControl w:val="0"/>
        <w:tabs>
          <w:tab w:val="left" w:pos="1096"/>
        </w:tabs>
        <w:adjustRightInd w:val="0"/>
        <w:textAlignment w:val="baseline"/>
        <w:rPr>
          <w:noProof/>
          <w:kern w:val="32"/>
          <w:sz w:val="28"/>
          <w:rtl/>
          <w:lang w:val="fr-FR" w:eastAsia="fr-FR"/>
        </w:rPr>
      </w:pPr>
      <w:r w:rsidRPr="00AB331B">
        <w:rPr>
          <w:rFonts w:hint="cs"/>
          <w:noProof/>
          <w:kern w:val="32"/>
          <w:sz w:val="28"/>
          <w:rtl/>
          <w:lang w:val="fr-FR" w:eastAsia="fr-FR"/>
        </w:rPr>
        <w:t xml:space="preserve">وهكذا ذكرت لي، عندما حدثتك عن جرائم عبد الملك بن مروان، وأنه لم يكتف بقتل آلاف الأبرياء، عبر ولاته مثل الحجاج وغيره، بل راح إلى </w:t>
      </w:r>
      <w:r w:rsidRPr="00AB331B">
        <w:rPr>
          <w:noProof/>
          <w:kern w:val="32"/>
          <w:sz w:val="28"/>
          <w:rtl/>
          <w:lang w:val="fr-FR" w:eastAsia="fr-FR"/>
        </w:rPr>
        <w:t xml:space="preserve">الكعبة </w:t>
      </w:r>
      <w:r w:rsidRPr="00AB331B">
        <w:rPr>
          <w:rFonts w:hint="cs"/>
          <w:noProof/>
          <w:kern w:val="32"/>
          <w:sz w:val="28"/>
          <w:rtl/>
          <w:lang w:val="fr-FR" w:eastAsia="fr-FR"/>
        </w:rPr>
        <w:t xml:space="preserve">يرميها </w:t>
      </w:r>
      <w:r w:rsidRPr="00AB331B">
        <w:rPr>
          <w:noProof/>
          <w:kern w:val="32"/>
          <w:sz w:val="28"/>
          <w:rtl/>
          <w:lang w:val="fr-FR" w:eastAsia="fr-FR"/>
        </w:rPr>
        <w:t>بالمنجنيق</w:t>
      </w:r>
      <w:r w:rsidRPr="00AB331B">
        <w:rPr>
          <w:rFonts w:hint="cs"/>
          <w:noProof/>
          <w:kern w:val="32"/>
          <w:sz w:val="28"/>
          <w:rtl/>
          <w:lang w:val="fr-FR" w:eastAsia="fr-FR"/>
        </w:rPr>
        <w:t>، لكنك لم تلتفت لذلك، وكأن الكعبة ومعها تلك الألوف الذين قتلوا لا قيمة لهم عندك.</w:t>
      </w:r>
    </w:p>
    <w:p w14:paraId="0412F9DD" w14:textId="77777777" w:rsidR="00AB331B" w:rsidRPr="00AB331B" w:rsidRDefault="00AB331B" w:rsidP="00AB331B">
      <w:pPr>
        <w:widowControl w:val="0"/>
        <w:tabs>
          <w:tab w:val="left" w:pos="1096"/>
        </w:tabs>
        <w:adjustRightInd w:val="0"/>
        <w:textAlignment w:val="baseline"/>
        <w:rPr>
          <w:noProof/>
          <w:kern w:val="32"/>
          <w:sz w:val="28"/>
          <w:rtl/>
          <w:lang w:val="fr-FR" w:eastAsia="fr-FR"/>
        </w:rPr>
      </w:pPr>
      <w:r w:rsidRPr="00AB331B">
        <w:rPr>
          <w:rFonts w:hint="cs"/>
          <w:noProof/>
          <w:kern w:val="32"/>
          <w:sz w:val="28"/>
          <w:rtl/>
          <w:lang w:val="fr-FR" w:eastAsia="fr-FR"/>
        </w:rPr>
        <w:t>وعندما عاتبتك في ذلك ذكرت لي بتأثر شديد ما رواه</w:t>
      </w:r>
      <w:r w:rsidR="004335F8">
        <w:rPr>
          <w:rFonts w:hint="cs"/>
          <w:noProof/>
          <w:kern w:val="32"/>
          <w:sz w:val="28"/>
          <w:rtl/>
          <w:lang w:val="fr-FR" w:eastAsia="fr-FR"/>
        </w:rPr>
        <w:t xml:space="preserve"> </w:t>
      </w:r>
      <w:r w:rsidRPr="00AB331B">
        <w:rPr>
          <w:noProof/>
          <w:kern w:val="32"/>
          <w:sz w:val="28"/>
          <w:rtl/>
          <w:lang w:val="fr-FR" w:eastAsia="fr-FR"/>
        </w:rPr>
        <w:t>الأصمعي عن أبيه عن جده قال: خطب عبد الملك يوما خطبة بليغة ثم قطعها وبكى بكاء شديدا ثم قال: يا رب إن ذنوبي عظيمة، وإن قليل عفوك أعظم منها، اللهم فامح بقليل عفوك عظيم ذنوبي.</w:t>
      </w:r>
      <w:r w:rsidRPr="00AB331B">
        <w:rPr>
          <w:rFonts w:hint="cs"/>
          <w:noProof/>
          <w:kern w:val="32"/>
          <w:sz w:val="28"/>
          <w:rtl/>
          <w:lang w:val="fr-FR" w:eastAsia="fr-FR"/>
        </w:rPr>
        <w:t xml:space="preserve">. وأنه عندما بلغ </w:t>
      </w:r>
      <w:r w:rsidRPr="00AB331B">
        <w:rPr>
          <w:noProof/>
          <w:kern w:val="32"/>
          <w:sz w:val="28"/>
          <w:rtl/>
          <w:lang w:val="fr-FR" w:eastAsia="fr-FR"/>
        </w:rPr>
        <w:t xml:space="preserve">الحسن </w:t>
      </w:r>
      <w:r w:rsidRPr="00AB331B">
        <w:rPr>
          <w:rFonts w:hint="cs"/>
          <w:noProof/>
          <w:kern w:val="32"/>
          <w:sz w:val="28"/>
          <w:rtl/>
          <w:lang w:val="fr-FR" w:eastAsia="fr-FR"/>
        </w:rPr>
        <w:t xml:space="preserve">البصري ذلك </w:t>
      </w:r>
      <w:r w:rsidRPr="00AB331B">
        <w:rPr>
          <w:noProof/>
          <w:kern w:val="32"/>
          <w:sz w:val="28"/>
          <w:rtl/>
          <w:lang w:val="fr-FR" w:eastAsia="fr-FR"/>
        </w:rPr>
        <w:t>بكى وقال: لو كان كلام يكتب بالذهب لكتب هذا الكلام</w:t>
      </w:r>
      <w:r w:rsidRPr="00AB331B">
        <w:rPr>
          <w:rFonts w:hint="cs"/>
          <w:noProof/>
          <w:kern w:val="32"/>
          <w:sz w:val="28"/>
          <w:rtl/>
          <w:lang w:val="fr-FR" w:eastAsia="fr-FR"/>
        </w:rPr>
        <w:t xml:space="preserve"> </w:t>
      </w:r>
      <w:r w:rsidRPr="006936C1">
        <w:rPr>
          <w:rStyle w:val="af5"/>
          <w:rFonts w:ascii="mylotus" w:hAnsi="mylotus"/>
          <w:rtl/>
        </w:rPr>
        <w:t>(</w:t>
      </w:r>
      <w:r w:rsidRPr="006936C1">
        <w:rPr>
          <w:rStyle w:val="af5"/>
          <w:rFonts w:ascii="mylotus" w:hAnsi="mylotus"/>
          <w:rtl/>
        </w:rPr>
        <w:footnoteReference w:id="81"/>
      </w:r>
      <w:r w:rsidRPr="006936C1">
        <w:rPr>
          <w:rStyle w:val="af5"/>
          <w:rFonts w:ascii="mylotus" w:hAnsi="mylotus"/>
          <w:rtl/>
        </w:rPr>
        <w:t>)</w:t>
      </w:r>
      <w:r w:rsidRPr="00AB331B">
        <w:rPr>
          <w:noProof/>
          <w:kern w:val="32"/>
          <w:sz w:val="28"/>
          <w:rtl/>
          <w:lang w:val="fr-FR" w:eastAsia="fr-FR"/>
        </w:rPr>
        <w:t>.</w:t>
      </w:r>
    </w:p>
    <w:p w14:paraId="670838BF" w14:textId="77777777" w:rsidR="00AB331B" w:rsidRPr="00AB331B" w:rsidRDefault="00AB331B" w:rsidP="004335F8">
      <w:pPr>
        <w:widowControl w:val="0"/>
        <w:tabs>
          <w:tab w:val="left" w:pos="1096"/>
        </w:tabs>
        <w:adjustRightInd w:val="0"/>
        <w:textAlignment w:val="baseline"/>
        <w:rPr>
          <w:noProof/>
          <w:kern w:val="32"/>
          <w:sz w:val="28"/>
          <w:rtl/>
          <w:lang w:val="fr-FR" w:eastAsia="fr-FR"/>
        </w:rPr>
      </w:pPr>
      <w:r w:rsidRPr="00AB331B">
        <w:rPr>
          <w:rFonts w:hint="cs"/>
          <w:noProof/>
          <w:kern w:val="32"/>
          <w:sz w:val="28"/>
          <w:rtl/>
          <w:lang w:val="fr-FR" w:eastAsia="fr-FR"/>
        </w:rPr>
        <w:t>وهكذا ذكرت لي عندما حدثتك عن هارون الذي قسم الدولة الإسلامية بين ولديه، وكيف تسبب ذلك في فتنة عظمى، لا نزال نعيش آثارها.. لكنك لم تبال بكل ذلك القتل والدماء، وإنما رحت تذكر لي دموع</w:t>
      </w:r>
      <w:r w:rsidR="004335F8">
        <w:rPr>
          <w:rFonts w:hint="cs"/>
          <w:noProof/>
          <w:kern w:val="32"/>
          <w:sz w:val="28"/>
          <w:rtl/>
          <w:lang w:val="fr-FR" w:eastAsia="fr-FR"/>
        </w:rPr>
        <w:t>ه</w:t>
      </w:r>
      <w:r w:rsidRPr="00AB331B">
        <w:rPr>
          <w:rFonts w:hint="cs"/>
          <w:noProof/>
          <w:kern w:val="32"/>
          <w:sz w:val="28"/>
          <w:rtl/>
          <w:lang w:val="fr-FR" w:eastAsia="fr-FR"/>
        </w:rPr>
        <w:t xml:space="preserve"> التي أسرتك..</w:t>
      </w:r>
    </w:p>
    <w:p w14:paraId="4175F0B2" w14:textId="77777777" w:rsidR="00AB331B" w:rsidRPr="00AB331B" w:rsidRDefault="00AB331B" w:rsidP="00AB331B">
      <w:pPr>
        <w:widowControl w:val="0"/>
        <w:tabs>
          <w:tab w:val="left" w:pos="1096"/>
        </w:tabs>
        <w:adjustRightInd w:val="0"/>
        <w:textAlignment w:val="baseline"/>
        <w:rPr>
          <w:noProof/>
          <w:kern w:val="32"/>
          <w:sz w:val="28"/>
          <w:rtl/>
          <w:lang w:val="fr-FR" w:eastAsia="fr-FR"/>
        </w:rPr>
      </w:pPr>
      <w:r w:rsidRPr="00AB331B">
        <w:rPr>
          <w:rFonts w:hint="cs"/>
          <w:noProof/>
          <w:kern w:val="32"/>
          <w:sz w:val="28"/>
          <w:rtl/>
          <w:lang w:val="fr-FR" w:eastAsia="fr-FR"/>
        </w:rPr>
        <w:t>لقد قلت لي موبخا: دعك يا رجل.. فمن أنت ومن هو</w:t>
      </w:r>
      <w:r w:rsidR="004335F8">
        <w:rPr>
          <w:rFonts w:hint="cs"/>
          <w:noProof/>
          <w:kern w:val="32"/>
          <w:sz w:val="28"/>
          <w:rtl/>
          <w:lang w:val="fr-FR" w:eastAsia="fr-FR"/>
        </w:rPr>
        <w:t>.</w:t>
      </w:r>
      <w:r w:rsidRPr="00AB331B">
        <w:rPr>
          <w:rFonts w:hint="cs"/>
          <w:noProof/>
          <w:kern w:val="32"/>
          <w:sz w:val="28"/>
          <w:rtl/>
          <w:lang w:val="fr-FR" w:eastAsia="fr-FR"/>
        </w:rPr>
        <w:t>. ماذا قدمت.. وماذا قدم.. ألم تسمع قصته مع الفضيل بن عياض، وكيف ذكر الرواة أنه (</w:t>
      </w:r>
      <w:r w:rsidRPr="00AB331B">
        <w:rPr>
          <w:noProof/>
          <w:kern w:val="32"/>
          <w:sz w:val="28"/>
          <w:rtl/>
          <w:lang w:val="fr-FR" w:eastAsia="fr-FR"/>
        </w:rPr>
        <w:t>بكى بكاء شديدا حتى غشي عليه</w:t>
      </w:r>
      <w:r w:rsidRPr="00AB331B">
        <w:rPr>
          <w:rFonts w:hint="cs"/>
          <w:noProof/>
          <w:kern w:val="32"/>
          <w:sz w:val="28"/>
          <w:rtl/>
          <w:lang w:val="fr-FR" w:eastAsia="fr-FR"/>
        </w:rPr>
        <w:t>)</w:t>
      </w:r>
      <w:r w:rsidRPr="006936C1">
        <w:rPr>
          <w:rStyle w:val="af5"/>
          <w:rFonts w:ascii="mylotus" w:hAnsi="mylotus"/>
          <w:rtl/>
        </w:rPr>
        <w:t>(</w:t>
      </w:r>
      <w:r w:rsidRPr="006936C1">
        <w:rPr>
          <w:rStyle w:val="af5"/>
          <w:rFonts w:ascii="mylotus" w:hAnsi="mylotus"/>
          <w:rtl/>
        </w:rPr>
        <w:footnoteReference w:id="82"/>
      </w:r>
      <w:r w:rsidRPr="006936C1">
        <w:rPr>
          <w:rStyle w:val="af5"/>
          <w:rFonts w:ascii="mylotus" w:hAnsi="mylotus"/>
          <w:rtl/>
        </w:rPr>
        <w:t>)</w:t>
      </w:r>
      <w:r w:rsidRPr="00AB331B">
        <w:rPr>
          <w:rFonts w:hint="cs"/>
          <w:noProof/>
          <w:kern w:val="32"/>
          <w:sz w:val="28"/>
          <w:rtl/>
          <w:lang w:val="fr-FR" w:eastAsia="fr-FR"/>
        </w:rPr>
        <w:t xml:space="preserve"> عندما سمعها.</w:t>
      </w:r>
    </w:p>
    <w:p w14:paraId="649FB96C" w14:textId="77777777" w:rsidR="00AB331B" w:rsidRPr="00AB331B" w:rsidRDefault="00AB331B" w:rsidP="00AB331B">
      <w:pPr>
        <w:widowControl w:val="0"/>
        <w:tabs>
          <w:tab w:val="left" w:pos="1096"/>
        </w:tabs>
        <w:adjustRightInd w:val="0"/>
        <w:textAlignment w:val="baseline"/>
        <w:rPr>
          <w:noProof/>
          <w:kern w:val="32"/>
          <w:sz w:val="28"/>
          <w:rtl/>
          <w:lang w:val="fr-FR" w:eastAsia="fr-FR"/>
        </w:rPr>
      </w:pPr>
      <w:r w:rsidRPr="00AB331B">
        <w:rPr>
          <w:rFonts w:hint="cs"/>
          <w:noProof/>
          <w:kern w:val="32"/>
          <w:sz w:val="28"/>
          <w:rtl/>
          <w:lang w:val="fr-FR" w:eastAsia="fr-FR"/>
        </w:rPr>
        <w:t>وهكذا رحت تحكي لي حكايات الدموع التي ضُحك بها عليك، وعلى جماهير الناس الذين لا يلتفتون للضحية الذي بكى جسده دماء، وإنما يلتفتون لدموع القاتل، التي سرعان ما يمسحها، ويعود إلى لهوه ولعبه، ويخطط بعدها لجرائم جديدة.</w:t>
      </w:r>
    </w:p>
    <w:p w14:paraId="5E995F7D" w14:textId="77777777" w:rsidR="00AB331B" w:rsidRPr="00AB331B" w:rsidRDefault="00AB331B" w:rsidP="00AB331B">
      <w:pPr>
        <w:widowControl w:val="0"/>
        <w:tabs>
          <w:tab w:val="left" w:pos="1096"/>
        </w:tabs>
        <w:adjustRightInd w:val="0"/>
        <w:textAlignment w:val="baseline"/>
        <w:rPr>
          <w:noProof/>
          <w:kern w:val="32"/>
          <w:sz w:val="28"/>
          <w:rtl/>
          <w:lang w:val="fr-FR" w:eastAsia="fr-FR"/>
        </w:rPr>
      </w:pPr>
      <w:r w:rsidRPr="00AB331B">
        <w:rPr>
          <w:rFonts w:hint="cs"/>
          <w:noProof/>
          <w:kern w:val="32"/>
          <w:sz w:val="28"/>
          <w:rtl/>
          <w:lang w:val="fr-FR" w:eastAsia="fr-FR"/>
        </w:rPr>
        <w:t xml:space="preserve">ولو أنك ـ أيها الرفيق العزيز ـ عدت إلى كلام ربك المقدس، وإلى الأوصاف التي </w:t>
      </w:r>
      <w:r w:rsidRPr="00AB331B">
        <w:rPr>
          <w:rFonts w:hint="cs"/>
          <w:noProof/>
          <w:kern w:val="32"/>
          <w:sz w:val="28"/>
          <w:rtl/>
          <w:lang w:val="fr-FR" w:eastAsia="fr-FR"/>
        </w:rPr>
        <w:lastRenderedPageBreak/>
        <w:t xml:space="preserve">ذكر بها المنافقين وكونهم يتصورون أنهم مع جرائمهم من الصالحين، لدلك ذلك على الموازين الشرعية التي تزن بها الأعمال والمواقف، لقد قال الله تعالى في وصفهم: </w:t>
      </w:r>
      <w:r w:rsidRPr="00AB331B">
        <w:rPr>
          <w:noProof/>
          <w:kern w:val="32"/>
          <w:sz w:val="28"/>
          <w:rtl/>
          <w:lang w:val="fr-FR" w:eastAsia="fr-FR"/>
        </w:rPr>
        <w:t>{وَإِذَا قِيلَ لَهُمْ لا تُفْسِدُوا فِي الأَرْضِ قَالُوا إِنَّمَا نَحْنُ مُصْلِحُونَ أَلا إِنَّهُمْ هُمُ الْمُفْسِدُونَ وَلَكِنْ لا يَشْعُرُونَ} [البقرة:11]</w:t>
      </w:r>
      <w:r w:rsidRPr="00AB331B">
        <w:rPr>
          <w:rFonts w:hint="cs"/>
          <w:noProof/>
          <w:kern w:val="32"/>
          <w:sz w:val="28"/>
          <w:rtl/>
          <w:lang w:val="fr-FR" w:eastAsia="fr-FR"/>
        </w:rPr>
        <w:t>، وهكذا هؤلاء الذين ملأوا الأرض فسادا، لكنهم بدموعهم يخدعونك ويخدعون الجماهير بالظهور بمظهر الصالحين.</w:t>
      </w:r>
    </w:p>
    <w:p w14:paraId="3CF136E5" w14:textId="77777777" w:rsidR="00AB331B" w:rsidRPr="00AB331B" w:rsidRDefault="00AB331B" w:rsidP="00AB331B">
      <w:pPr>
        <w:widowControl w:val="0"/>
        <w:tabs>
          <w:tab w:val="left" w:pos="1096"/>
        </w:tabs>
        <w:adjustRightInd w:val="0"/>
        <w:textAlignment w:val="baseline"/>
        <w:rPr>
          <w:noProof/>
          <w:kern w:val="32"/>
          <w:sz w:val="28"/>
          <w:rtl/>
          <w:lang w:val="fr-FR" w:eastAsia="fr-FR"/>
        </w:rPr>
      </w:pPr>
      <w:r w:rsidRPr="00AB331B">
        <w:rPr>
          <w:rFonts w:hint="cs"/>
          <w:noProof/>
          <w:kern w:val="32"/>
          <w:sz w:val="28"/>
          <w:rtl/>
          <w:lang w:val="fr-FR" w:eastAsia="fr-FR"/>
        </w:rPr>
        <w:t xml:space="preserve">وهكذا قال تعالى في الذين بنوا مسجد الضرار، وما أكثر مساجد الضرار التي بنيت في تاريخ وجغرافية المسلمين: </w:t>
      </w:r>
      <w:r w:rsidRPr="00AB331B">
        <w:rPr>
          <w:noProof/>
          <w:kern w:val="32"/>
          <w:sz w:val="28"/>
          <w:rtl/>
          <w:lang w:val="fr-FR" w:eastAsia="fr-FR"/>
        </w:rPr>
        <w:t>{وَالَّذِينَ اتَّخَذُوا مَسْجِدًا ضِرَارًا وَكُفْرًا وَتَفْرِيقًا بَيْنَ الْمُؤْمِنِينَ وَإِرْصَادًا لِمَنْ حَارَبَ اللَّهَ وَرَسُولَهُ مِنْ قَبْلُ وَلَيَحْلِفُنَّ إِنْ أَرَدْنَا إِلاّ الْحُسْنَى وَاللَّهُ يَشْهَدُ إِنَّهُمْ لَكَاذِبُونَ} [التوبة:107]</w:t>
      </w:r>
    </w:p>
    <w:p w14:paraId="0CD3CC08" w14:textId="77777777" w:rsidR="00AB331B" w:rsidRPr="00AB331B" w:rsidRDefault="00AB331B" w:rsidP="00AB331B">
      <w:pPr>
        <w:widowControl w:val="0"/>
        <w:tabs>
          <w:tab w:val="left" w:pos="1096"/>
        </w:tabs>
        <w:adjustRightInd w:val="0"/>
        <w:textAlignment w:val="baseline"/>
        <w:rPr>
          <w:noProof/>
          <w:kern w:val="32"/>
          <w:sz w:val="28"/>
          <w:rtl/>
          <w:lang w:val="fr-FR" w:eastAsia="fr-FR"/>
        </w:rPr>
      </w:pPr>
      <w:r w:rsidRPr="00AB331B">
        <w:rPr>
          <w:rFonts w:hint="cs"/>
          <w:noProof/>
          <w:kern w:val="32"/>
          <w:sz w:val="28"/>
          <w:rtl/>
          <w:lang w:val="fr-FR" w:eastAsia="fr-FR"/>
        </w:rPr>
        <w:t xml:space="preserve">وهكذا قال تعالى في حق تلك الخدع التي يخدعونك ويخدعون الجماهير بها: </w:t>
      </w:r>
      <w:r w:rsidRPr="00AB331B">
        <w:rPr>
          <w:noProof/>
          <w:kern w:val="32"/>
          <w:sz w:val="28"/>
          <w:rtl/>
          <w:lang w:val="fr-FR" w:eastAsia="fr-FR"/>
        </w:rPr>
        <w:t>{يُخَادِعُونَ اللَّهَ وَالَّذِينَ آمَنُوا وَمَا يَخْدَعُونَ إِلاّ أَنْفُسَهُمْ وَمَا يَشْعُرُونَ} [البقرة:9].</w:t>
      </w:r>
    </w:p>
    <w:p w14:paraId="34470468" w14:textId="77777777" w:rsidR="00AB331B" w:rsidRPr="00AB331B" w:rsidRDefault="00AB331B" w:rsidP="00AB331B">
      <w:pPr>
        <w:widowControl w:val="0"/>
        <w:tabs>
          <w:tab w:val="left" w:pos="1096"/>
        </w:tabs>
        <w:adjustRightInd w:val="0"/>
        <w:textAlignment w:val="baseline"/>
        <w:rPr>
          <w:noProof/>
          <w:kern w:val="32"/>
          <w:sz w:val="28"/>
          <w:rtl/>
          <w:lang w:val="fr-FR" w:eastAsia="fr-FR"/>
        </w:rPr>
      </w:pPr>
      <w:r w:rsidRPr="00AB331B">
        <w:rPr>
          <w:rFonts w:hint="cs"/>
          <w:noProof/>
          <w:kern w:val="32"/>
          <w:sz w:val="28"/>
          <w:rtl/>
          <w:lang w:val="fr-FR" w:eastAsia="fr-FR"/>
        </w:rPr>
        <w:t xml:space="preserve">وهكذا نبهنا رسول الله </w:t>
      </w:r>
      <w:r w:rsidRPr="00AB331B">
        <w:rPr>
          <w:rFonts w:hint="cs"/>
          <w:noProof/>
          <w:kern w:val="32"/>
          <w:sz w:val="28"/>
          <w:lang w:val="fr-FR" w:eastAsia="fr-FR"/>
        </w:rPr>
        <w:sym w:font="Abo-thar" w:char="F061"/>
      </w:r>
      <w:r w:rsidRPr="00AB331B">
        <w:rPr>
          <w:rFonts w:hint="cs"/>
          <w:noProof/>
          <w:kern w:val="32"/>
          <w:sz w:val="28"/>
          <w:rtl/>
          <w:lang w:val="fr-FR" w:eastAsia="fr-FR"/>
        </w:rPr>
        <w:t xml:space="preserve"> إلى أن العبرة ليست بتلك الحركات التمثيلية التي قد تؤدى في الصلاة وغيرها، وإنما العبرة بالسلوك الأخلاقي الذي يشمل الحياة جميعا؛ فقال: </w:t>
      </w:r>
      <w:r w:rsidRPr="00AB331B">
        <w:rPr>
          <w:noProof/>
          <w:kern w:val="32"/>
          <w:sz w:val="28"/>
          <w:rtl/>
          <w:lang w:val="fr-FR" w:eastAsia="fr-FR"/>
        </w:rPr>
        <w:t>(يخرج قوم من أمتي يقرؤون القرآن ليست قراءتكم الى قراءتهم شيئا، ولا صلاتكم الى صلاتهم شيئا</w:t>
      </w:r>
      <w:r w:rsidRPr="00AB331B">
        <w:rPr>
          <w:rFonts w:hint="cs"/>
          <w:noProof/>
          <w:kern w:val="32"/>
          <w:sz w:val="28"/>
          <w:rtl/>
          <w:lang w:val="fr-FR" w:eastAsia="fr-FR"/>
        </w:rPr>
        <w:t>،</w:t>
      </w:r>
      <w:r w:rsidRPr="00AB331B">
        <w:rPr>
          <w:noProof/>
          <w:kern w:val="32"/>
          <w:sz w:val="28"/>
          <w:rtl/>
          <w:lang w:val="fr-FR" w:eastAsia="fr-FR"/>
        </w:rPr>
        <w:t xml:space="preserve"> ولا صيامكم الى صيامهم شيئا، يقرأون القرآن يحسبون أنه لهم وهو عليهم لا تجاوز صلاتهم تراقيهم، يمرقون من الاسلام كما يمرق السهم من الرمية)</w:t>
      </w:r>
      <w:r w:rsidRPr="006936C1">
        <w:rPr>
          <w:rStyle w:val="af5"/>
          <w:rFonts w:ascii="mylotus" w:hAnsi="mylotus"/>
          <w:rtl/>
        </w:rPr>
        <w:t>(</w:t>
      </w:r>
      <w:r w:rsidRPr="006936C1">
        <w:rPr>
          <w:rStyle w:val="af5"/>
          <w:rFonts w:ascii="mylotus" w:hAnsi="mylotus"/>
          <w:rtl/>
        </w:rPr>
        <w:footnoteReference w:id="83"/>
      </w:r>
      <w:r w:rsidRPr="006936C1">
        <w:rPr>
          <w:rStyle w:val="af5"/>
          <w:rFonts w:ascii="mylotus" w:hAnsi="mylotus"/>
          <w:rtl/>
        </w:rPr>
        <w:t>)</w:t>
      </w:r>
      <w:r w:rsidRPr="00AB331B">
        <w:rPr>
          <w:rFonts w:hint="cs"/>
          <w:noProof/>
          <w:kern w:val="32"/>
          <w:sz w:val="28"/>
          <w:rtl/>
          <w:lang w:val="fr-FR" w:eastAsia="fr-FR"/>
        </w:rPr>
        <w:t xml:space="preserve">، وقال: </w:t>
      </w:r>
      <w:r w:rsidRPr="00AB331B">
        <w:rPr>
          <w:noProof/>
          <w:kern w:val="32"/>
          <w:sz w:val="28"/>
          <w:rtl/>
          <w:lang w:val="fr-FR" w:eastAsia="fr-FR"/>
        </w:rPr>
        <w:t>(يرث هذا القرآن قوم يشربونه شرب اللبن، لا يجاوز تراقيهم)</w:t>
      </w:r>
      <w:r w:rsidRPr="006936C1">
        <w:rPr>
          <w:rStyle w:val="af5"/>
          <w:rFonts w:ascii="mylotus" w:hAnsi="mylotus"/>
          <w:rtl/>
        </w:rPr>
        <w:t>(</w:t>
      </w:r>
      <w:r w:rsidRPr="006936C1">
        <w:rPr>
          <w:rStyle w:val="af5"/>
          <w:rFonts w:ascii="mylotus" w:hAnsi="mylotus"/>
          <w:rtl/>
        </w:rPr>
        <w:footnoteReference w:id="84"/>
      </w:r>
      <w:r w:rsidRPr="006936C1">
        <w:rPr>
          <w:rStyle w:val="af5"/>
          <w:rFonts w:ascii="mylotus" w:hAnsi="mylotus"/>
          <w:rtl/>
        </w:rPr>
        <w:t>)</w:t>
      </w:r>
      <w:r w:rsidRPr="00AB331B">
        <w:rPr>
          <w:rFonts w:hint="cs"/>
          <w:noProof/>
          <w:kern w:val="32"/>
          <w:sz w:val="28"/>
          <w:rtl/>
          <w:lang w:val="fr-FR" w:eastAsia="fr-FR"/>
        </w:rPr>
        <w:t xml:space="preserve"> </w:t>
      </w:r>
    </w:p>
    <w:p w14:paraId="2380D7C9" w14:textId="77777777" w:rsidR="00AB331B" w:rsidRPr="00AB331B" w:rsidRDefault="00AB331B" w:rsidP="00AB331B">
      <w:pPr>
        <w:widowControl w:val="0"/>
        <w:tabs>
          <w:tab w:val="left" w:pos="1096"/>
        </w:tabs>
        <w:adjustRightInd w:val="0"/>
        <w:textAlignment w:val="baseline"/>
        <w:rPr>
          <w:noProof/>
          <w:kern w:val="32"/>
          <w:sz w:val="28"/>
          <w:rtl/>
          <w:lang w:val="fr-FR" w:eastAsia="fr-FR"/>
        </w:rPr>
      </w:pPr>
      <w:r w:rsidRPr="00AB331B">
        <w:rPr>
          <w:rFonts w:hint="cs"/>
          <w:noProof/>
          <w:kern w:val="32"/>
          <w:sz w:val="28"/>
          <w:rtl/>
          <w:lang w:val="fr-FR" w:eastAsia="fr-FR"/>
        </w:rPr>
        <w:t>أظن أن هذه النصوص المقدسة كافية ـ أيها الرفيق العزيز ـ لتراجع نفسك، وتراجع مواقفك، حتى لا ت</w:t>
      </w:r>
      <w:r w:rsidR="004335F8">
        <w:rPr>
          <w:rFonts w:hint="cs"/>
          <w:noProof/>
          <w:kern w:val="32"/>
          <w:sz w:val="28"/>
          <w:rtl/>
          <w:lang w:val="fr-FR" w:eastAsia="fr-FR"/>
        </w:rPr>
        <w:t>ُ</w:t>
      </w:r>
      <w:r w:rsidRPr="00AB331B">
        <w:rPr>
          <w:rFonts w:hint="cs"/>
          <w:noProof/>
          <w:kern w:val="32"/>
          <w:sz w:val="28"/>
          <w:rtl/>
          <w:lang w:val="fr-FR" w:eastAsia="fr-FR"/>
        </w:rPr>
        <w:t xml:space="preserve">حشر مع الظلمة الذين تدافع عنهم كل حين، وتنسى أولئك </w:t>
      </w:r>
      <w:r w:rsidRPr="00AB331B">
        <w:rPr>
          <w:rFonts w:hint="cs"/>
          <w:noProof/>
          <w:kern w:val="32"/>
          <w:sz w:val="28"/>
          <w:rtl/>
          <w:lang w:val="fr-FR" w:eastAsia="fr-FR"/>
        </w:rPr>
        <w:lastRenderedPageBreak/>
        <w:t>المستضعفين المقهورين الذين لم يجدوا من الأدباء أو المؤرخين أو وعاظ السلاطين من يسجل دموعهم التي لا ت</w:t>
      </w:r>
      <w:r w:rsidR="004335F8">
        <w:rPr>
          <w:rFonts w:hint="cs"/>
          <w:noProof/>
          <w:kern w:val="32"/>
          <w:sz w:val="28"/>
          <w:rtl/>
          <w:lang w:val="fr-FR" w:eastAsia="fr-FR"/>
        </w:rPr>
        <w:t>ُ</w:t>
      </w:r>
      <w:r w:rsidRPr="00AB331B">
        <w:rPr>
          <w:rFonts w:hint="cs"/>
          <w:noProof/>
          <w:kern w:val="32"/>
          <w:sz w:val="28"/>
          <w:rtl/>
          <w:lang w:val="fr-FR" w:eastAsia="fr-FR"/>
        </w:rPr>
        <w:t>كفكف، والتي قد تختلط بدمائهم، والتي تمتلئ بغصص المظلومية والاحتقار التي تسبب فيها من ترفع من شأنهم، وتحاول أن تطهر صورتهم التي لا يمكن أن تطهرها مياه البحر جميعا، فكيف بتلك الدموع التي لا تختلف عن دموع التماسيح.</w:t>
      </w:r>
    </w:p>
    <w:p w14:paraId="20E2F0DF" w14:textId="77777777" w:rsidR="00AB331B" w:rsidRPr="003E6BA8" w:rsidRDefault="00AB331B" w:rsidP="00E71310">
      <w:pPr>
        <w:pStyle w:val="aaac"/>
        <w:rPr>
          <w:rtl/>
        </w:rPr>
      </w:pPr>
    </w:p>
    <w:p w14:paraId="3D3F4CFD" w14:textId="77777777" w:rsidR="00B12AF1" w:rsidRPr="00B12AF1" w:rsidRDefault="00B12AF1" w:rsidP="00B12AF1">
      <w:pPr>
        <w:pStyle w:val="aaac"/>
        <w:rPr>
          <w:rtl/>
        </w:rPr>
      </w:pPr>
    </w:p>
    <w:p w14:paraId="407965AB" w14:textId="77777777" w:rsidR="00580BE3" w:rsidRDefault="00580BE3" w:rsidP="00580BE3">
      <w:pPr>
        <w:pStyle w:val="aaac"/>
        <w:rPr>
          <w:rtl/>
        </w:rPr>
      </w:pPr>
    </w:p>
    <w:p w14:paraId="0C3E3035" w14:textId="77777777" w:rsidR="00580BE3" w:rsidRPr="00580BE3" w:rsidRDefault="00580BE3" w:rsidP="00580BE3">
      <w:pPr>
        <w:pStyle w:val="aaac"/>
        <w:rPr>
          <w:rtl/>
        </w:rPr>
      </w:pPr>
    </w:p>
    <w:p w14:paraId="48CC27FC" w14:textId="77777777" w:rsidR="00AC45C9" w:rsidRDefault="00AC45C9" w:rsidP="003E6BA8">
      <w:pPr>
        <w:pStyle w:val="aaa1"/>
        <w:rPr>
          <w:rtl/>
        </w:rPr>
      </w:pPr>
      <w:bookmarkStart w:id="82" w:name="_Toc533129513"/>
      <w:bookmarkStart w:id="83" w:name="_Toc533153409"/>
      <w:r>
        <w:rPr>
          <w:rFonts w:hint="cs"/>
          <w:rtl/>
        </w:rPr>
        <w:lastRenderedPageBreak/>
        <w:t>لا تبحث عن رضى الناس</w:t>
      </w:r>
      <w:bookmarkEnd w:id="82"/>
      <w:bookmarkEnd w:id="83"/>
    </w:p>
    <w:p w14:paraId="5B26DA5E" w14:textId="77777777" w:rsidR="00AC45C9" w:rsidRDefault="00AC45C9" w:rsidP="009B095B">
      <w:pPr>
        <w:pStyle w:val="aaac"/>
        <w:rPr>
          <w:rtl/>
        </w:rPr>
      </w:pPr>
      <w:r>
        <w:rPr>
          <w:rFonts w:hint="cs"/>
          <w:rtl/>
        </w:rPr>
        <w:t>أيها الرفيق العزيز.. رأيتك قبل فترة</w:t>
      </w:r>
      <w:r w:rsidR="00E97D8B">
        <w:rPr>
          <w:rFonts w:hint="cs"/>
          <w:rtl/>
        </w:rPr>
        <w:t xml:space="preserve"> قريبة</w:t>
      </w:r>
      <w:r>
        <w:rPr>
          <w:rFonts w:hint="cs"/>
          <w:rtl/>
        </w:rPr>
        <w:t xml:space="preserve"> </w:t>
      </w:r>
      <w:r w:rsidR="009B095B">
        <w:rPr>
          <w:rFonts w:hint="cs"/>
          <w:rtl/>
        </w:rPr>
        <w:t xml:space="preserve">تطالع </w:t>
      </w:r>
      <w:r>
        <w:rPr>
          <w:rFonts w:hint="cs"/>
          <w:rtl/>
        </w:rPr>
        <w:t xml:space="preserve">كتابا عن كيفية كسب الأصدقاء.. وهو كتاب جميل، وفيه أفكار كثيرة طيبة، أنصحك وأنصح نفسي بالتزامها، فالمؤمن ـ كما قال </w:t>
      </w:r>
      <w:r>
        <w:rPr>
          <w:rFonts w:hint="cs"/>
        </w:rPr>
        <w:sym w:font="Abo-thar" w:char="F061"/>
      </w:r>
      <w:r>
        <w:rPr>
          <w:rFonts w:hint="cs"/>
          <w:rtl/>
        </w:rPr>
        <w:t xml:space="preserve"> ـ </w:t>
      </w:r>
      <w:r w:rsidRPr="00AC45C9">
        <w:rPr>
          <w:rtl/>
        </w:rPr>
        <w:t>(إلف مألوف، ولا خير فيمن لا يألف ولا يؤلف)</w:t>
      </w:r>
      <w:r w:rsidRPr="006936C1">
        <w:rPr>
          <w:rStyle w:val="af5"/>
          <w:rFonts w:ascii="mylotus" w:hAnsi="mylotus"/>
          <w:rtl/>
        </w:rPr>
        <w:t>(</w:t>
      </w:r>
      <w:r w:rsidRPr="006936C1">
        <w:rPr>
          <w:rStyle w:val="af5"/>
          <w:rFonts w:ascii="mylotus" w:hAnsi="mylotus"/>
          <w:rtl/>
        </w:rPr>
        <w:footnoteReference w:id="85"/>
      </w:r>
      <w:r w:rsidRPr="006936C1">
        <w:rPr>
          <w:rStyle w:val="af5"/>
          <w:rFonts w:ascii="mylotus" w:hAnsi="mylotus"/>
          <w:rtl/>
        </w:rPr>
        <w:t>)</w:t>
      </w:r>
      <w:r>
        <w:rPr>
          <w:rFonts w:hint="cs"/>
          <w:rtl/>
        </w:rPr>
        <w:t xml:space="preserve"> وقال:</w:t>
      </w:r>
      <w:r w:rsidRPr="00AC45C9">
        <w:rPr>
          <w:rtl/>
        </w:rPr>
        <w:t xml:space="preserve"> (إن أقربكم مني مجلساً أحاسنكم أخلاقاً الموطئون أكنافاً الذين يألفون ويؤلفون)</w:t>
      </w:r>
      <w:r w:rsidR="00FA40BD" w:rsidRPr="006936C1">
        <w:rPr>
          <w:rStyle w:val="af5"/>
          <w:rFonts w:ascii="mylotus" w:hAnsi="mylotus"/>
          <w:rtl/>
        </w:rPr>
        <w:t>(</w:t>
      </w:r>
      <w:r w:rsidR="00FA40BD" w:rsidRPr="006936C1">
        <w:rPr>
          <w:rStyle w:val="af5"/>
          <w:rFonts w:ascii="mylotus" w:hAnsi="mylotus"/>
          <w:rtl/>
        </w:rPr>
        <w:footnoteReference w:id="86"/>
      </w:r>
      <w:r w:rsidR="00FA40BD" w:rsidRPr="006936C1">
        <w:rPr>
          <w:rStyle w:val="af5"/>
          <w:rFonts w:ascii="mylotus" w:hAnsi="mylotus"/>
          <w:rtl/>
        </w:rPr>
        <w:t>)</w:t>
      </w:r>
      <w:r w:rsidR="00D5743A">
        <w:rPr>
          <w:rFonts w:hint="cs"/>
          <w:rtl/>
        </w:rPr>
        <w:t xml:space="preserve"> </w:t>
      </w:r>
    </w:p>
    <w:p w14:paraId="7C943098" w14:textId="77777777" w:rsidR="00AC45C9" w:rsidRDefault="00AC45C9" w:rsidP="00AC45C9">
      <w:pPr>
        <w:pStyle w:val="aaac"/>
        <w:rPr>
          <w:rtl/>
        </w:rPr>
      </w:pPr>
      <w:r>
        <w:rPr>
          <w:rFonts w:hint="cs"/>
          <w:rtl/>
        </w:rPr>
        <w:t>لكني رأيتك</w:t>
      </w:r>
      <w:r w:rsidR="009B095B">
        <w:rPr>
          <w:rFonts w:hint="cs"/>
          <w:rtl/>
        </w:rPr>
        <w:t xml:space="preserve"> ـ في سلوكك وعلاقاتك</w:t>
      </w:r>
      <w:r>
        <w:rPr>
          <w:rFonts w:hint="cs"/>
          <w:rtl/>
        </w:rPr>
        <w:t xml:space="preserve"> </w:t>
      </w:r>
      <w:r w:rsidR="009B095B">
        <w:rPr>
          <w:rFonts w:hint="cs"/>
          <w:rtl/>
        </w:rPr>
        <w:t xml:space="preserve">ـ </w:t>
      </w:r>
      <w:r>
        <w:rPr>
          <w:rFonts w:hint="cs"/>
          <w:rtl/>
        </w:rPr>
        <w:t xml:space="preserve">تأخذ </w:t>
      </w:r>
      <w:r w:rsidR="00E97D8B">
        <w:rPr>
          <w:rFonts w:hint="cs"/>
          <w:rtl/>
        </w:rPr>
        <w:t xml:space="preserve">الكتاب </w:t>
      </w:r>
      <w:r>
        <w:rPr>
          <w:rFonts w:hint="cs"/>
          <w:rtl/>
        </w:rPr>
        <w:t>بكل ما فيه، ولا يصح أن تفعل ذلك، فالكتاب من تدوين بشر يصيب ويخطئ، والعاقل هو الذي يميز بين الصواب والخطأ، ويمد يده إلى الورود، ويتجنب الأشواك التي تحيط بها، فقد تكون أشواكا سامة.</w:t>
      </w:r>
    </w:p>
    <w:p w14:paraId="5C193F5D" w14:textId="77777777" w:rsidR="00AC45C9" w:rsidRDefault="00AC45C9" w:rsidP="009B095B">
      <w:pPr>
        <w:pStyle w:val="aaac"/>
        <w:rPr>
          <w:rtl/>
        </w:rPr>
      </w:pPr>
      <w:r>
        <w:rPr>
          <w:rFonts w:hint="cs"/>
          <w:rtl/>
        </w:rPr>
        <w:t>وهذا ما دعاني إلى كتابة هذه الوصية إليك، وإلى نفسي قبلك.. فقد رأيتك تستعمل أساليب في المداراة والألفة لا يجو</w:t>
      </w:r>
      <w:r w:rsidR="00E97D8B">
        <w:rPr>
          <w:rFonts w:hint="cs"/>
          <w:rtl/>
        </w:rPr>
        <w:t>ّ</w:t>
      </w:r>
      <w:r>
        <w:rPr>
          <w:rFonts w:hint="cs"/>
          <w:rtl/>
        </w:rPr>
        <w:t>زها العقل</w:t>
      </w:r>
      <w:r w:rsidR="009B095B">
        <w:rPr>
          <w:rFonts w:hint="cs"/>
          <w:rtl/>
        </w:rPr>
        <w:t>،</w:t>
      </w:r>
      <w:r>
        <w:rPr>
          <w:rFonts w:hint="cs"/>
          <w:rtl/>
        </w:rPr>
        <w:t xml:space="preserve"> ولا الشرع، ولا حتى أولئك الذين تريد أن تصادقهم، ولو على حساب الحقيقة.</w:t>
      </w:r>
    </w:p>
    <w:p w14:paraId="4FA0AE46" w14:textId="77777777" w:rsidR="00AC45C9" w:rsidRDefault="00AC45C9" w:rsidP="00E97D8B">
      <w:pPr>
        <w:pStyle w:val="aaac"/>
        <w:rPr>
          <w:rtl/>
        </w:rPr>
      </w:pPr>
      <w:r>
        <w:rPr>
          <w:rFonts w:hint="cs"/>
          <w:rtl/>
        </w:rPr>
        <w:t xml:space="preserve">فالحقيقة هي الصديق الأول الذي عليك أن تصاحبه، وتدمن على صحبته، وتجعلها رفيقك الدائم في كل مجلس تجلس فيه، أو </w:t>
      </w:r>
      <w:r w:rsidR="00E97D8B">
        <w:rPr>
          <w:rFonts w:hint="cs"/>
          <w:rtl/>
        </w:rPr>
        <w:t>أي</w:t>
      </w:r>
      <w:r>
        <w:rPr>
          <w:rFonts w:hint="cs"/>
          <w:rtl/>
        </w:rPr>
        <w:t xml:space="preserve"> محل تذهب إليه.. ذلك أنها تمثل الحق سبحانه وتعالى.. وهو أول صاحب، وأعظم صاحب، وأدوم صاحب، وأرحم صاحب</w:t>
      </w:r>
      <w:r w:rsidR="009B095B">
        <w:rPr>
          <w:rFonts w:hint="cs"/>
          <w:rtl/>
        </w:rPr>
        <w:t>، وأجمل صاحب</w:t>
      </w:r>
      <w:r>
        <w:rPr>
          <w:rFonts w:hint="cs"/>
          <w:rtl/>
        </w:rPr>
        <w:t>.. فكيف تحاول إرضاء غيره بإسخاطه؟.. وكيف تريد أن تكسب غيره، وتخسره؟</w:t>
      </w:r>
    </w:p>
    <w:p w14:paraId="624A84F3" w14:textId="77777777" w:rsidR="00AC45C9" w:rsidRDefault="00AC45C9" w:rsidP="007F3EBF">
      <w:pPr>
        <w:pStyle w:val="aaac"/>
        <w:rPr>
          <w:rtl/>
        </w:rPr>
      </w:pPr>
      <w:r>
        <w:rPr>
          <w:rFonts w:hint="cs"/>
          <w:rtl/>
        </w:rPr>
        <w:t xml:space="preserve">ألا تعلم ـ أيها الرفيق العزيز ـ أني وإياك ممتحنان في هذه الحياة الدنيا بمثل هذه </w:t>
      </w:r>
      <w:r>
        <w:rPr>
          <w:rFonts w:hint="cs"/>
          <w:rtl/>
        </w:rPr>
        <w:lastRenderedPageBreak/>
        <w:t xml:space="preserve">الأمور، ليرى الله وملائكته ورسله وكل شيء الجهة التي </w:t>
      </w:r>
      <w:r w:rsidR="007F3EBF">
        <w:rPr>
          <w:rFonts w:hint="cs"/>
          <w:rtl/>
        </w:rPr>
        <w:t>تميل إليها قلوبنا.. هل تميل إلى الحق، وتحرص عليه، وتضحي في سبيله بكل شيء، حتى بعلاقاتها القريبة والبعيدة، أم تميل إلى أهوائها، فتتقلب كما تتقلب الكرة في أرجل الصبية؟</w:t>
      </w:r>
    </w:p>
    <w:p w14:paraId="5FDB5018" w14:textId="77777777" w:rsidR="007F3EBF" w:rsidRDefault="007F3EBF" w:rsidP="007F3EBF">
      <w:pPr>
        <w:pStyle w:val="aaac"/>
        <w:rPr>
          <w:rtl/>
        </w:rPr>
      </w:pPr>
      <w:r>
        <w:rPr>
          <w:rFonts w:hint="cs"/>
          <w:rtl/>
        </w:rPr>
        <w:t>وحينها يحصل لها ما حصل لذلك العاقل المشرك الذي قرأ القرآن الكريم، وأعجب إعج</w:t>
      </w:r>
      <w:r w:rsidR="00E97D8B">
        <w:rPr>
          <w:rFonts w:hint="cs"/>
          <w:rtl/>
        </w:rPr>
        <w:t>ابا شديدا بجماله، بل رأى فيه الإ</w:t>
      </w:r>
      <w:r>
        <w:rPr>
          <w:rFonts w:hint="cs"/>
          <w:rtl/>
        </w:rPr>
        <w:t xml:space="preserve">عجاز عينه، وكان في إمكانه حينها لو آثر الحق، أن يصيح ملء صوته مناديا به.. لكنه عندما فكر وقدر، رأى أنه لو صاح بذلك، فسيخسر جميع أصدقائه، ولن تبقى له حينها تلك المكانة الاجتماعية التي تبوأها بين قومه.. ولذلك راح يرضيهم على حساب الحق. </w:t>
      </w:r>
    </w:p>
    <w:p w14:paraId="7B9C7F2F" w14:textId="77777777" w:rsidR="007F3EBF" w:rsidRDefault="007F3EBF" w:rsidP="007F3EBF">
      <w:pPr>
        <w:pStyle w:val="aaac"/>
        <w:rPr>
          <w:rtl/>
        </w:rPr>
      </w:pPr>
      <w:r>
        <w:rPr>
          <w:rFonts w:hint="cs"/>
          <w:rtl/>
        </w:rPr>
        <w:t xml:space="preserve">لا شك أنك قرأت قصته في القرآن الكريم، فقد قال الله تعالى مخاطبا لي ولك حتى لا نكون مثله: </w:t>
      </w:r>
      <w:r w:rsidRPr="007F3EBF">
        <w:rPr>
          <w:rtl/>
        </w:rPr>
        <w:t xml:space="preserve">{ذَرْنِي وَمَنْ خَلَقْتُ وَحِيدًا (11) وَجَعَلْتُ لَهُ مَالًا مَمْدُودًا (12) وَبَنِينَ شُهُودًا (13) وَمَهَّدْتُ لَهُ تَمْهِيدًا (14) ثُمَّ يَطْمَعُ أَنْ أَزِيدَ (15) كَلَّا إِنَّهُ كَانَ لِآيَاتِنَا عَنِيدًا (16) سَأُرْهِقُهُ صَعُودًا (17) إِنَّهُ فَكَّرَ وَقَدَّرَ (18) فَقُتِلَ كَيْفَ قَدَّرَ (19) ثُمَّ قُتِلَ كَيْفَ قَدَّرَ (20) ثُمَّ نَظَرَ (21) ثُمَّ عَبَسَ وَبَسَرَ (22) ثُمَّ أَدْبَرَ وَاسْتَكْبَرَ (23) فَقَالَ إِنْ هَذَا إِلَّا سِحْرٌ يُؤْثَرُ (24) إِنْ هَذَا إِلَّا قَوْلُ الْبَشَرِ (25) } [المدثر: 11 - </w:t>
      </w:r>
      <w:r>
        <w:rPr>
          <w:rFonts w:hint="cs"/>
          <w:rtl/>
        </w:rPr>
        <w:t>25</w:t>
      </w:r>
      <w:r w:rsidRPr="007F3EBF">
        <w:rPr>
          <w:rtl/>
        </w:rPr>
        <w:t>]</w:t>
      </w:r>
    </w:p>
    <w:p w14:paraId="3DC81F71" w14:textId="77777777" w:rsidR="007F3EBF" w:rsidRDefault="007F3EBF" w:rsidP="007F3EBF">
      <w:pPr>
        <w:pStyle w:val="aaac"/>
        <w:rPr>
          <w:rtl/>
        </w:rPr>
      </w:pPr>
      <w:r>
        <w:rPr>
          <w:rFonts w:hint="cs"/>
          <w:rtl/>
        </w:rPr>
        <w:t xml:space="preserve">ولهذا نهانا الله تعالى أن نجامل أحدا أيا كان على حساب الحقيقة، فقال: </w:t>
      </w:r>
      <w:r w:rsidRPr="007F3EBF">
        <w:rPr>
          <w:rtl/>
        </w:rPr>
        <w:t>{قُلْ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 [التوبة: 24]</w:t>
      </w:r>
    </w:p>
    <w:p w14:paraId="416B0526" w14:textId="77777777" w:rsidR="00F43BED" w:rsidRDefault="00F43BED" w:rsidP="007F3EBF">
      <w:pPr>
        <w:pStyle w:val="aaac"/>
        <w:rPr>
          <w:rtl/>
        </w:rPr>
      </w:pPr>
      <w:r>
        <w:rPr>
          <w:rFonts w:hint="cs"/>
          <w:rtl/>
        </w:rPr>
        <w:t xml:space="preserve">وأخبرنا فوق ذلك ذلك كله بأن الحق ثقيل، وأن الالتزام به مكلف، لأن أكثر الخلق ينفرون منه، ولا يحبون إلا من يرضيهم على حسابه، قال تعالى: </w:t>
      </w:r>
      <w:r w:rsidRPr="00F43BED">
        <w:rPr>
          <w:rtl/>
        </w:rPr>
        <w:t xml:space="preserve">{أَمْ يَقُولُونَ بِهِ جِنَّةٌ بَلْ جَاءَهُمْ بِالْحَقِّ وَأَكْثَرُهُمْ لِلْحَقِّ كَارِهُونَ (70) وَلَوِ اتَّبَعَ الْحَقُّ أَهْوَاءَهُمْ لَفَسَدَتِ </w:t>
      </w:r>
      <w:r w:rsidRPr="00F43BED">
        <w:rPr>
          <w:rtl/>
        </w:rPr>
        <w:lastRenderedPageBreak/>
        <w:t>السَّمَاوَاتُ وَالْأَرْضُ وَمَنْ فِيهِنَّ بَلْ أَتَيْنَاهُمْ بِذِكْرِهِمْ فَهُمْ عَنْ ذِكْرِهِمْ مُعْرِضُونَ } [المؤمنون: 70، 71]</w:t>
      </w:r>
      <w:r>
        <w:rPr>
          <w:rFonts w:hint="cs"/>
          <w:rtl/>
        </w:rPr>
        <w:t xml:space="preserve">، وقال: </w:t>
      </w:r>
      <w:r w:rsidRPr="00F43BED">
        <w:rPr>
          <w:rtl/>
        </w:rPr>
        <w:t>{لَقَدْ جِئْنَاكُمْ بِالْحَقِّ وَلَكِنَّ أَكْثَرَكُمْ لِلْحَقِّ كَارِهُونَ} [الزخرف: 78]</w:t>
      </w:r>
    </w:p>
    <w:p w14:paraId="41B14724" w14:textId="77777777" w:rsidR="00F43BED" w:rsidRDefault="00F43BED" w:rsidP="00F43BED">
      <w:pPr>
        <w:pStyle w:val="aaac"/>
        <w:rPr>
          <w:rtl/>
        </w:rPr>
      </w:pPr>
      <w:r>
        <w:rPr>
          <w:rFonts w:hint="cs"/>
          <w:rtl/>
        </w:rPr>
        <w:t xml:space="preserve">وقد قال </w:t>
      </w:r>
      <w:r>
        <w:rPr>
          <w:rFonts w:hint="cs"/>
        </w:rPr>
        <w:sym w:font="Abo-thar" w:char="F061"/>
      </w:r>
      <w:r>
        <w:rPr>
          <w:rFonts w:hint="cs"/>
          <w:rtl/>
        </w:rPr>
        <w:t xml:space="preserve"> مؤكدا ذلك: (</w:t>
      </w:r>
      <w:r>
        <w:rPr>
          <w:rtl/>
        </w:rPr>
        <w:t>الحق ثقيل مر</w:t>
      </w:r>
      <w:r>
        <w:rPr>
          <w:rFonts w:hint="cs"/>
          <w:rtl/>
        </w:rPr>
        <w:t>،</w:t>
      </w:r>
      <w:r>
        <w:rPr>
          <w:rtl/>
        </w:rPr>
        <w:t xml:space="preserve"> والباطل خفيف حلو، ورب شهوة ساعة تورث حزنا طويلا)</w:t>
      </w:r>
      <w:r w:rsidRPr="006936C1">
        <w:rPr>
          <w:rStyle w:val="af5"/>
          <w:rFonts w:ascii="mylotus" w:hAnsi="mylotus"/>
          <w:rtl/>
        </w:rPr>
        <w:t>(</w:t>
      </w:r>
      <w:r w:rsidRPr="006936C1">
        <w:rPr>
          <w:rStyle w:val="af5"/>
          <w:rFonts w:ascii="mylotus" w:hAnsi="mylotus"/>
          <w:rtl/>
        </w:rPr>
        <w:footnoteReference w:id="87"/>
      </w:r>
      <w:r w:rsidRPr="006936C1">
        <w:rPr>
          <w:rStyle w:val="af5"/>
          <w:rFonts w:ascii="mylotus" w:hAnsi="mylotus"/>
          <w:rtl/>
        </w:rPr>
        <w:t>)</w:t>
      </w:r>
      <w:r w:rsidR="00D5743A">
        <w:rPr>
          <w:rFonts w:hint="cs"/>
          <w:rtl/>
        </w:rPr>
        <w:t>،</w:t>
      </w:r>
      <w:r>
        <w:rPr>
          <w:rFonts w:hint="cs"/>
          <w:rtl/>
        </w:rPr>
        <w:t xml:space="preserve"> وقال </w:t>
      </w:r>
      <w:r>
        <w:rPr>
          <w:rtl/>
        </w:rPr>
        <w:t xml:space="preserve">الإمام علي: </w:t>
      </w:r>
      <w:r>
        <w:rPr>
          <w:rFonts w:hint="cs"/>
          <w:rtl/>
        </w:rPr>
        <w:t>(</w:t>
      </w:r>
      <w:r>
        <w:rPr>
          <w:rtl/>
        </w:rPr>
        <w:t>الحق كله ثقيل، وقد يخففه الله على أقوام طلبوا العاقبة فصبروا نفوسهم، ووثقوا بصدق موعود الله لمن صبر واحتسب، فكن منهم واستعن بالله)</w:t>
      </w:r>
      <w:r w:rsidRPr="006936C1">
        <w:rPr>
          <w:rStyle w:val="af5"/>
          <w:rFonts w:ascii="mylotus" w:hAnsi="mylotus"/>
          <w:rtl/>
        </w:rPr>
        <w:t>(</w:t>
      </w:r>
      <w:r w:rsidRPr="006936C1">
        <w:rPr>
          <w:rStyle w:val="af5"/>
          <w:rFonts w:ascii="mylotus" w:hAnsi="mylotus"/>
          <w:rtl/>
        </w:rPr>
        <w:footnoteReference w:id="88"/>
      </w:r>
      <w:r w:rsidRPr="006936C1">
        <w:rPr>
          <w:rStyle w:val="af5"/>
          <w:rFonts w:ascii="mylotus" w:hAnsi="mylotus"/>
          <w:rtl/>
        </w:rPr>
        <w:t>)</w:t>
      </w:r>
      <w:r>
        <w:rPr>
          <w:rFonts w:hint="cs"/>
          <w:rtl/>
        </w:rPr>
        <w:t xml:space="preserve"> </w:t>
      </w:r>
    </w:p>
    <w:p w14:paraId="4902FCBB" w14:textId="77777777" w:rsidR="00020304" w:rsidRDefault="00F43BED" w:rsidP="00020304">
      <w:pPr>
        <w:pStyle w:val="aaac"/>
        <w:rPr>
          <w:rtl/>
        </w:rPr>
      </w:pPr>
      <w:r>
        <w:rPr>
          <w:rFonts w:hint="cs"/>
          <w:rtl/>
        </w:rPr>
        <w:t>ولهذا</w:t>
      </w:r>
      <w:r w:rsidR="00020304">
        <w:rPr>
          <w:rFonts w:hint="cs"/>
          <w:rtl/>
        </w:rPr>
        <w:t xml:space="preserve"> قال رسول الله </w:t>
      </w:r>
      <w:r w:rsidR="00020304">
        <w:rPr>
          <w:rFonts w:hint="cs"/>
        </w:rPr>
        <w:sym w:font="Abo-thar" w:char="F061"/>
      </w:r>
      <w:r w:rsidR="00020304">
        <w:rPr>
          <w:rFonts w:hint="cs"/>
          <w:rtl/>
        </w:rPr>
        <w:t xml:space="preserve"> ناصحا لي ولك: </w:t>
      </w:r>
      <w:r w:rsidR="00020304" w:rsidRPr="007F3EBF">
        <w:rPr>
          <w:rtl/>
        </w:rPr>
        <w:t>(لا ترضين أحدا بسخط الله</w:t>
      </w:r>
      <w:r w:rsidR="00020304">
        <w:rPr>
          <w:rFonts w:hint="cs"/>
          <w:rtl/>
        </w:rPr>
        <w:t>،</w:t>
      </w:r>
      <w:r w:rsidR="00020304" w:rsidRPr="007F3EBF">
        <w:rPr>
          <w:rtl/>
        </w:rPr>
        <w:t xml:space="preserve"> ولا تحمدن أحدا على فضل الله</w:t>
      </w:r>
      <w:r w:rsidR="00020304">
        <w:rPr>
          <w:rFonts w:hint="cs"/>
          <w:rtl/>
        </w:rPr>
        <w:t>،</w:t>
      </w:r>
      <w:r w:rsidR="00020304" w:rsidRPr="007F3EBF">
        <w:rPr>
          <w:rtl/>
        </w:rPr>
        <w:t xml:space="preserve"> ولا تذمن أحدا على ما لم يؤتك الله</w:t>
      </w:r>
      <w:r w:rsidR="00020304">
        <w:rPr>
          <w:rFonts w:hint="cs"/>
          <w:rtl/>
        </w:rPr>
        <w:t>،</w:t>
      </w:r>
      <w:r w:rsidR="00020304" w:rsidRPr="007F3EBF">
        <w:rPr>
          <w:rtl/>
        </w:rPr>
        <w:t xml:space="preserve"> فإن ما رزق الله لا يسوقه إليك حرص حريص</w:t>
      </w:r>
      <w:r w:rsidR="00020304">
        <w:rPr>
          <w:rFonts w:hint="cs"/>
          <w:rtl/>
        </w:rPr>
        <w:t xml:space="preserve">، </w:t>
      </w:r>
      <w:r w:rsidR="00020304" w:rsidRPr="007F3EBF">
        <w:rPr>
          <w:rtl/>
        </w:rPr>
        <w:t>ولا يرده عنك كراهية كاره</w:t>
      </w:r>
      <w:r w:rsidR="00020304">
        <w:rPr>
          <w:rFonts w:hint="cs"/>
          <w:rtl/>
        </w:rPr>
        <w:t>،</w:t>
      </w:r>
      <w:r w:rsidR="00020304" w:rsidRPr="007F3EBF">
        <w:rPr>
          <w:rtl/>
        </w:rPr>
        <w:t xml:space="preserve"> وإن الله بعدله وقسطه جعل الروح والفرح في الرضى واليقين وجعل الهم والحزن في الشك والسخط)</w:t>
      </w:r>
      <w:r w:rsidR="00020304" w:rsidRPr="006936C1">
        <w:rPr>
          <w:rStyle w:val="af5"/>
          <w:rFonts w:ascii="mylotus" w:hAnsi="mylotus"/>
          <w:rtl/>
        </w:rPr>
        <w:t>(</w:t>
      </w:r>
      <w:r w:rsidR="00020304" w:rsidRPr="006936C1">
        <w:rPr>
          <w:rStyle w:val="af5"/>
          <w:rFonts w:ascii="mylotus" w:hAnsi="mylotus"/>
          <w:rtl/>
        </w:rPr>
        <w:footnoteReference w:id="89"/>
      </w:r>
      <w:r w:rsidR="00020304" w:rsidRPr="006936C1">
        <w:rPr>
          <w:rStyle w:val="af5"/>
          <w:rFonts w:ascii="mylotus" w:hAnsi="mylotus"/>
          <w:rtl/>
        </w:rPr>
        <w:t>)</w:t>
      </w:r>
      <w:r w:rsidR="00020304">
        <w:rPr>
          <w:rFonts w:hint="cs"/>
          <w:rtl/>
        </w:rPr>
        <w:t xml:space="preserve"> </w:t>
      </w:r>
    </w:p>
    <w:p w14:paraId="12A664CF" w14:textId="77777777" w:rsidR="00020304" w:rsidRDefault="00020304" w:rsidP="00020304">
      <w:pPr>
        <w:pStyle w:val="aaac"/>
        <w:rPr>
          <w:rtl/>
        </w:rPr>
      </w:pPr>
      <w:r>
        <w:rPr>
          <w:rFonts w:hint="cs"/>
          <w:rtl/>
        </w:rPr>
        <w:t xml:space="preserve">وقد أعطى رسول الله </w:t>
      </w:r>
      <w:r>
        <w:rPr>
          <w:rFonts w:hint="cs"/>
        </w:rPr>
        <w:sym w:font="Abo-thar" w:char="F061"/>
      </w:r>
      <w:r>
        <w:rPr>
          <w:rFonts w:hint="cs"/>
          <w:rtl/>
        </w:rPr>
        <w:t xml:space="preserve"> من نفسه المثل الأعلى على ذلك، فقد خرج من عباءة قومه الذين كانوا يقدرونه ويعظمونه ويسمونه الصادق الأمين.. لكنه لم يعبأ بكل ذلك</w:t>
      </w:r>
      <w:r w:rsidR="00F43BED">
        <w:rPr>
          <w:rFonts w:hint="cs"/>
          <w:rtl/>
        </w:rPr>
        <w:t xml:space="preserve"> المديح</w:t>
      </w:r>
      <w:r>
        <w:rPr>
          <w:rFonts w:hint="cs"/>
          <w:rtl/>
        </w:rPr>
        <w:t>، وآثر أن يدعى ساحرا ومجنونا، على أن يدعى صادقا أمينا.. ما دام الحق هو الذي دعاه لذلك، فالحق أحق أن يتبع.</w:t>
      </w:r>
    </w:p>
    <w:p w14:paraId="147608A2" w14:textId="77777777" w:rsidR="00276F2E" w:rsidRDefault="00276F2E" w:rsidP="00276F2E">
      <w:pPr>
        <w:pStyle w:val="aaac"/>
        <w:rPr>
          <w:rtl/>
        </w:rPr>
      </w:pPr>
      <w:r>
        <w:rPr>
          <w:rFonts w:hint="cs"/>
          <w:rtl/>
        </w:rPr>
        <w:t xml:space="preserve">ومع كل تلك التضحيات التي قدمها في سبيل الله خاطبه الله تعالى بقوله: </w:t>
      </w:r>
      <w:r w:rsidRPr="00276F2E">
        <w:rPr>
          <w:rtl/>
        </w:rPr>
        <w:t xml:space="preserve">{فَلِذَلِكَ فَادْعُ وَاسْتَقِمْ كَمَا أُمِرْتَ وَلَا تَتَّبِعْ أَهْوَاءَهُمْ وَقُلْ آمَنْتُ بِمَا أَنْزَلَ اللَّهُ مِنْ كِتَابٍ وَأُمِرْتُ لِأَعْدِلَ بَيْنَكُمُ اللَّهُ رَبُّنَا وَرَبُّكُمْ لَنَا أَعْمَالُنَا وَلَكُمْ أَعْمَالُكُمْ لَا حُجَّةَ بَيْنَنَا وَبَيْنَكُمُ اللَّهُ </w:t>
      </w:r>
      <w:r w:rsidRPr="00276F2E">
        <w:rPr>
          <w:rtl/>
        </w:rPr>
        <w:lastRenderedPageBreak/>
        <w:t>يَجْمَعُ بَيْنَنَا وَإِلَيْهِ الْمَصِيرُ} [الشورى: 15]</w:t>
      </w:r>
      <w:r>
        <w:rPr>
          <w:rFonts w:hint="cs"/>
          <w:rtl/>
        </w:rPr>
        <w:t>، وقال له:</w:t>
      </w:r>
      <w:r w:rsidRPr="00276F2E">
        <w:rPr>
          <w:rtl/>
        </w:rPr>
        <w:t>{قُلْ هَلُمَّ شُهَدَاءَكُمُ الَّذِينَ يَشْهَدُونَ أَنَّ اللَّهَ حَرَّمَ هَذَا فَإِنْ شَهِدُوا فَلَا تَشْهَدْ مَعَهُمْ وَلَا تَتَّبِعْ أَهْوَاءَ الَّذِينَ كَذَّبُوا بِآيَاتِنَا وَالَّذِينَ لَا يُؤْمِنُونَ بِالْآخِرَةِ وَهُمْ بِرَبِّهِمْ يَعْدِلُونَ } [الأنعام: 150]</w:t>
      </w:r>
    </w:p>
    <w:p w14:paraId="0F35E182" w14:textId="77777777" w:rsidR="007F3EBF" w:rsidRDefault="00020304" w:rsidP="00D9694B">
      <w:pPr>
        <w:pStyle w:val="aaac"/>
        <w:rPr>
          <w:rtl/>
        </w:rPr>
      </w:pPr>
      <w:r>
        <w:rPr>
          <w:rFonts w:hint="cs"/>
          <w:rtl/>
        </w:rPr>
        <w:t>وهكذا فعل الأنبياء عليهم الصلاة والسلام الذين واجهوا أقوامهم بكل قوة، ولم يرضخوا لمطالبهم، ولا تنازلوا عن مبادئهم، بل كان الحق ديدنهم الذي ضحوا في سبيله بكل شيء، حتى بأقرب الناس إليهم.</w:t>
      </w:r>
    </w:p>
    <w:p w14:paraId="2118E39D" w14:textId="77777777" w:rsidR="007903CD" w:rsidRDefault="00020304" w:rsidP="007903CD">
      <w:pPr>
        <w:pStyle w:val="aaac"/>
        <w:rPr>
          <w:rtl/>
        </w:rPr>
      </w:pPr>
      <w:r>
        <w:rPr>
          <w:rFonts w:hint="cs"/>
          <w:rtl/>
        </w:rPr>
        <w:t xml:space="preserve">وهكذا كان ورثتهم من أئمة الدين والأولياء والصالحين، وقد قال الإمام علي متحدثا عن نفسه: </w:t>
      </w:r>
      <w:r w:rsidR="007903CD">
        <w:rPr>
          <w:rFonts w:hint="cs"/>
          <w:rtl/>
        </w:rPr>
        <w:t>(</w:t>
      </w:r>
      <w:r w:rsidR="007903CD">
        <w:rPr>
          <w:rtl/>
        </w:rPr>
        <w:t>والله لو أعطيت الأقاليم السبعة بما تحت أفلاكها، على أن أعصي الله في نملةٍ أسلبها جُلب شعيرةٍ ما فعلت، وإنّ دنياكم لأهون عليَّ من ورقةٍ في فم جرادة، ما لعليّ ونعيم يفنى ولذةٍ تبقى</w:t>
      </w:r>
      <w:r w:rsidR="007903CD">
        <w:rPr>
          <w:rFonts w:hint="cs"/>
          <w:rtl/>
        </w:rPr>
        <w:t>)</w:t>
      </w:r>
      <w:r w:rsidR="007903CD" w:rsidRPr="006936C1">
        <w:rPr>
          <w:rStyle w:val="af5"/>
          <w:rFonts w:ascii="mylotus" w:hAnsi="mylotus"/>
          <w:rtl/>
        </w:rPr>
        <w:t>(</w:t>
      </w:r>
      <w:r w:rsidR="007903CD" w:rsidRPr="006936C1">
        <w:rPr>
          <w:rStyle w:val="af5"/>
          <w:rFonts w:ascii="mylotus" w:hAnsi="mylotus"/>
          <w:rtl/>
        </w:rPr>
        <w:footnoteReference w:id="90"/>
      </w:r>
      <w:r w:rsidR="007903CD" w:rsidRPr="006936C1">
        <w:rPr>
          <w:rStyle w:val="af5"/>
          <w:rFonts w:ascii="mylotus" w:hAnsi="mylotus"/>
          <w:rtl/>
        </w:rPr>
        <w:t>)</w:t>
      </w:r>
      <w:r w:rsidR="007903CD">
        <w:rPr>
          <w:rFonts w:hint="cs"/>
          <w:rtl/>
        </w:rPr>
        <w:t xml:space="preserve"> </w:t>
      </w:r>
    </w:p>
    <w:p w14:paraId="52E0B807" w14:textId="77777777" w:rsidR="007903CD" w:rsidRDefault="007903CD" w:rsidP="007903CD">
      <w:pPr>
        <w:pStyle w:val="aaac"/>
        <w:rPr>
          <w:rtl/>
        </w:rPr>
      </w:pPr>
      <w:r>
        <w:rPr>
          <w:rFonts w:hint="cs"/>
          <w:rtl/>
        </w:rPr>
        <w:t>وقال ل</w:t>
      </w:r>
      <w:r>
        <w:rPr>
          <w:rtl/>
        </w:rPr>
        <w:t xml:space="preserve">لحارث بن حوط، </w:t>
      </w:r>
      <w:r>
        <w:rPr>
          <w:rFonts w:hint="cs"/>
          <w:rtl/>
        </w:rPr>
        <w:t>الذي التبس عليه الأمر، فلم يدر من يرضي ومن يسخط: (</w:t>
      </w:r>
      <w:r>
        <w:rPr>
          <w:rtl/>
        </w:rPr>
        <w:t>إنّك امرؤ ملبوس عليك، إنّ دين الله لا يُعْرف بالرجال، فاعرِف الحقّ تعرف أهله</w:t>
      </w:r>
      <w:r>
        <w:rPr>
          <w:rFonts w:hint="cs"/>
          <w:rtl/>
        </w:rPr>
        <w:t>)</w:t>
      </w:r>
      <w:r w:rsidRPr="006936C1">
        <w:rPr>
          <w:rStyle w:val="af5"/>
          <w:rFonts w:ascii="mylotus" w:hAnsi="mylotus"/>
          <w:rtl/>
        </w:rPr>
        <w:t>(</w:t>
      </w:r>
      <w:r w:rsidRPr="006936C1">
        <w:rPr>
          <w:rStyle w:val="af5"/>
          <w:rFonts w:ascii="mylotus" w:hAnsi="mylotus"/>
          <w:rtl/>
        </w:rPr>
        <w:footnoteReference w:id="91"/>
      </w:r>
      <w:r w:rsidRPr="006936C1">
        <w:rPr>
          <w:rStyle w:val="af5"/>
          <w:rFonts w:ascii="mylotus" w:hAnsi="mylotus"/>
          <w:rtl/>
        </w:rPr>
        <w:t>)</w:t>
      </w:r>
      <w:r>
        <w:rPr>
          <w:rFonts w:hint="cs"/>
          <w:rtl/>
        </w:rPr>
        <w:t xml:space="preserve"> </w:t>
      </w:r>
    </w:p>
    <w:p w14:paraId="1200D503" w14:textId="77777777" w:rsidR="00020304" w:rsidRDefault="007903CD" w:rsidP="007903CD">
      <w:pPr>
        <w:pStyle w:val="aaac"/>
        <w:rPr>
          <w:rtl/>
        </w:rPr>
      </w:pPr>
      <w:r>
        <w:rPr>
          <w:rFonts w:hint="cs"/>
          <w:rtl/>
        </w:rPr>
        <w:t>وكان يقول: (</w:t>
      </w:r>
      <w:r>
        <w:rPr>
          <w:rtl/>
        </w:rPr>
        <w:t>لو أنّ الباطل خَلُص من مزاح الحقّ لم يخفَ على المرتادين، ولو أنّ الحقّ خَلُص من لَبْس الباطل، انقطعت عنه ألسُن المعاندين ولكن يؤخذ من هذا ضغثٌ، ومن هذا ضغثٌ، فيمزجان فهنالك يستولي الشيطان على أوليائه، وينجو الذين سبقت لهم من الله الحسنى</w:t>
      </w:r>
      <w:r>
        <w:rPr>
          <w:rFonts w:hint="cs"/>
          <w:rtl/>
        </w:rPr>
        <w:t>)</w:t>
      </w:r>
      <w:r w:rsidRPr="006936C1">
        <w:rPr>
          <w:rStyle w:val="af5"/>
          <w:rFonts w:ascii="mylotus" w:hAnsi="mylotus"/>
          <w:rtl/>
        </w:rPr>
        <w:t>(</w:t>
      </w:r>
      <w:r w:rsidRPr="006936C1">
        <w:rPr>
          <w:rStyle w:val="af5"/>
          <w:rFonts w:ascii="mylotus" w:hAnsi="mylotus"/>
          <w:rtl/>
        </w:rPr>
        <w:footnoteReference w:id="92"/>
      </w:r>
      <w:r w:rsidRPr="006936C1">
        <w:rPr>
          <w:rStyle w:val="af5"/>
          <w:rFonts w:ascii="mylotus" w:hAnsi="mylotus"/>
          <w:rtl/>
        </w:rPr>
        <w:t>)</w:t>
      </w:r>
      <w:r>
        <w:rPr>
          <w:rFonts w:hint="cs"/>
          <w:rtl/>
        </w:rPr>
        <w:t xml:space="preserve"> </w:t>
      </w:r>
    </w:p>
    <w:p w14:paraId="44F8A038" w14:textId="77777777" w:rsidR="00020304" w:rsidRDefault="0055604D" w:rsidP="00D9694B">
      <w:pPr>
        <w:pStyle w:val="aaac"/>
        <w:rPr>
          <w:rtl/>
        </w:rPr>
      </w:pPr>
      <w:r>
        <w:rPr>
          <w:rFonts w:hint="cs"/>
          <w:rtl/>
        </w:rPr>
        <w:t>وهكذا</w:t>
      </w:r>
      <w:r w:rsidR="007903CD">
        <w:rPr>
          <w:rFonts w:hint="cs"/>
          <w:rtl/>
        </w:rPr>
        <w:t xml:space="preserve"> عانى ابنه الإمام الحسين من أولئك الذين يرضون الناس بسخط الله، </w:t>
      </w:r>
      <w:r w:rsidR="007903CD">
        <w:rPr>
          <w:rFonts w:hint="cs"/>
          <w:rtl/>
        </w:rPr>
        <w:lastRenderedPageBreak/>
        <w:t xml:space="preserve">ويريدون أن يتبعوا الحق من غير أن يقدموا أي تضحية في سبيله، وقد </w:t>
      </w:r>
      <w:r>
        <w:rPr>
          <w:rFonts w:hint="cs"/>
          <w:rtl/>
        </w:rPr>
        <w:t xml:space="preserve">روي </w:t>
      </w:r>
      <w:r w:rsidR="00D9694B">
        <w:rPr>
          <w:rtl/>
        </w:rPr>
        <w:t>أن رجلا من أهل الكوفة كتب إل</w:t>
      </w:r>
      <w:r w:rsidR="00D9694B">
        <w:rPr>
          <w:rFonts w:hint="cs"/>
          <w:rtl/>
        </w:rPr>
        <w:t>يه</w:t>
      </w:r>
      <w:r w:rsidRPr="0055604D">
        <w:rPr>
          <w:rtl/>
        </w:rPr>
        <w:t xml:space="preserve"> </w:t>
      </w:r>
      <w:r>
        <w:rPr>
          <w:rFonts w:hint="cs"/>
          <w:rtl/>
        </w:rPr>
        <w:t xml:space="preserve">يقول: </w:t>
      </w:r>
      <w:r w:rsidRPr="0055604D">
        <w:rPr>
          <w:rtl/>
        </w:rPr>
        <w:t>(يا سيّدي أخبرني بخير الدنيا والآخرة</w:t>
      </w:r>
      <w:r w:rsidR="00D9694B">
        <w:rPr>
          <w:rFonts w:hint="cs"/>
          <w:rtl/>
        </w:rPr>
        <w:t>)،</w:t>
      </w:r>
      <w:r w:rsidRPr="0055604D">
        <w:rPr>
          <w:rtl/>
        </w:rPr>
        <w:t xml:space="preserve"> فكتب</w:t>
      </w:r>
      <w:r>
        <w:rPr>
          <w:rFonts w:hint="cs"/>
          <w:rtl/>
        </w:rPr>
        <w:t xml:space="preserve"> إليه</w:t>
      </w:r>
      <w:r w:rsidRPr="0055604D">
        <w:rPr>
          <w:rtl/>
        </w:rPr>
        <w:t>: (بسم الله الرحمن الرحيم، أما بعد، فإن من طلب رضى الله بسخط الناس كفاه الله أمور الناس، ومن طلب رضى الناس بسخط الله وكله الله إلى الناس والسّلام)</w:t>
      </w:r>
      <w:r w:rsidR="00FA40BD" w:rsidRPr="006936C1">
        <w:rPr>
          <w:rStyle w:val="af5"/>
          <w:rFonts w:ascii="mylotus" w:hAnsi="mylotus"/>
          <w:rtl/>
        </w:rPr>
        <w:t>(</w:t>
      </w:r>
      <w:r w:rsidR="00FA40BD" w:rsidRPr="006936C1">
        <w:rPr>
          <w:rStyle w:val="af5"/>
          <w:rFonts w:ascii="mylotus" w:hAnsi="mylotus"/>
          <w:rtl/>
        </w:rPr>
        <w:footnoteReference w:id="93"/>
      </w:r>
      <w:r w:rsidR="00FA40BD" w:rsidRPr="006936C1">
        <w:rPr>
          <w:rStyle w:val="af5"/>
          <w:rFonts w:ascii="mylotus" w:hAnsi="mylotus"/>
          <w:rtl/>
        </w:rPr>
        <w:t>)</w:t>
      </w:r>
      <w:r w:rsidR="00FA40BD">
        <w:rPr>
          <w:rFonts w:hint="cs"/>
          <w:rtl/>
        </w:rPr>
        <w:t xml:space="preserve"> </w:t>
      </w:r>
    </w:p>
    <w:p w14:paraId="11274CCD" w14:textId="77777777" w:rsidR="00EC5CEA" w:rsidRPr="00EC5CEA" w:rsidRDefault="0055604D" w:rsidP="009B095B">
      <w:pPr>
        <w:pStyle w:val="aaac"/>
        <w:rPr>
          <w:rtl/>
        </w:rPr>
      </w:pPr>
      <w:r>
        <w:rPr>
          <w:rFonts w:hint="cs"/>
          <w:rtl/>
        </w:rPr>
        <w:t>وقد ضرب من نفسه وأهل بيته المثل الأعلى في ذلك، حيث ترك جميع الخلق في سبيل الله، ولسان حاله يردد</w:t>
      </w:r>
      <w:r w:rsidR="00EC5CEA">
        <w:rPr>
          <w:rFonts w:hint="cs"/>
          <w:rtl/>
        </w:rPr>
        <w:t xml:space="preserve"> </w:t>
      </w:r>
      <w:r w:rsidR="00EC5CEA" w:rsidRPr="00EC5CEA">
        <w:rPr>
          <w:rtl/>
        </w:rPr>
        <w:t xml:space="preserve">تلك الأبيات المنسوبة لرابعة أو إبراهيم بن أدهم </w:t>
      </w:r>
      <w:r w:rsidR="00EC5CEA" w:rsidRPr="006936C1">
        <w:rPr>
          <w:rStyle w:val="af5"/>
          <w:rFonts w:ascii="mylotus" w:hAnsi="mylotus"/>
          <w:rtl/>
        </w:rPr>
        <w:t>(</w:t>
      </w:r>
      <w:r w:rsidR="00EC5CEA" w:rsidRPr="006936C1">
        <w:rPr>
          <w:rStyle w:val="af5"/>
          <w:rFonts w:ascii="mylotus" w:hAnsi="mylotus"/>
          <w:rtl/>
        </w:rPr>
        <w:footnoteReference w:id="94"/>
      </w:r>
      <w:r w:rsidR="00EC5CEA" w:rsidRPr="006936C1">
        <w:rPr>
          <w:rStyle w:val="af5"/>
          <w:rFonts w:ascii="mylotus" w:hAnsi="mylotus"/>
          <w:rtl/>
        </w:rPr>
        <w:t>)</w:t>
      </w:r>
      <w:r w:rsidR="00EC5CEA" w:rsidRPr="00EC5CEA">
        <w:rPr>
          <w:rtl/>
        </w:rPr>
        <w:t>:</w:t>
      </w:r>
    </w:p>
    <w:tbl>
      <w:tblPr>
        <w:bidiVisual/>
        <w:tblW w:w="0" w:type="auto"/>
        <w:jc w:val="center"/>
        <w:tblLook w:val="0000" w:firstRow="0" w:lastRow="0" w:firstColumn="0" w:lastColumn="0" w:noHBand="0" w:noVBand="0"/>
      </w:tblPr>
      <w:tblGrid>
        <w:gridCol w:w="2290"/>
        <w:gridCol w:w="222"/>
        <w:gridCol w:w="2302"/>
      </w:tblGrid>
      <w:tr w:rsidR="00EC5CEA" w:rsidRPr="00EC5CEA" w14:paraId="3BF9EE76" w14:textId="77777777" w:rsidTr="000E12B3">
        <w:trPr>
          <w:trHeight w:hRule="exact" w:val="510"/>
          <w:jc w:val="center"/>
        </w:trPr>
        <w:tc>
          <w:tcPr>
            <w:tcW w:w="0" w:type="auto"/>
            <w:shd w:val="clear" w:color="auto" w:fill="auto"/>
          </w:tcPr>
          <w:p w14:paraId="2BBA20C0" w14:textId="77777777" w:rsidR="00EC5CEA" w:rsidRPr="00EC5CEA" w:rsidRDefault="00EC5CEA" w:rsidP="00EC5CEA">
            <w:pPr>
              <w:ind w:firstLine="0"/>
              <w:rPr>
                <w:rFonts w:ascii="mylotus" w:eastAsia="Times New Roman" w:hAnsi="mylotus"/>
                <w:sz w:val="28"/>
                <w:rtl/>
                <w:lang w:bidi="ar-SA"/>
              </w:rPr>
            </w:pPr>
            <w:r w:rsidRPr="00EC5CEA">
              <w:rPr>
                <w:rFonts w:ascii="mylotus" w:eastAsia="Times New Roman" w:hAnsi="mylotus"/>
                <w:sz w:val="28"/>
                <w:rtl/>
                <w:lang w:bidi="ar-SA"/>
              </w:rPr>
              <w:t xml:space="preserve">تركتُ الخلقَ طُرّاً في هواكا </w:t>
            </w:r>
            <w:r w:rsidRPr="00EC5CEA">
              <w:rPr>
                <w:rFonts w:ascii="mylotus" w:eastAsia="Times New Roman" w:hAnsi="mylotus"/>
                <w:sz w:val="28"/>
                <w:rtl/>
                <w:lang w:bidi="ar-SA"/>
              </w:rPr>
              <w:br/>
            </w:r>
          </w:p>
        </w:tc>
        <w:tc>
          <w:tcPr>
            <w:tcW w:w="0" w:type="auto"/>
          </w:tcPr>
          <w:p w14:paraId="1E873C25" w14:textId="77777777" w:rsidR="00EC5CEA" w:rsidRPr="00EC5CEA" w:rsidRDefault="00EC5CEA" w:rsidP="00EC5CEA">
            <w:pPr>
              <w:ind w:firstLine="0"/>
              <w:rPr>
                <w:rFonts w:ascii="mylotus" w:eastAsia="Times New Roman" w:hAnsi="mylotus"/>
                <w:sz w:val="28"/>
                <w:rtl/>
                <w:lang w:bidi="ar-SA"/>
              </w:rPr>
            </w:pPr>
          </w:p>
        </w:tc>
        <w:tc>
          <w:tcPr>
            <w:tcW w:w="0" w:type="auto"/>
            <w:shd w:val="clear" w:color="auto" w:fill="auto"/>
          </w:tcPr>
          <w:p w14:paraId="451B1B7A" w14:textId="77777777" w:rsidR="00EC5CEA" w:rsidRPr="00EC5CEA" w:rsidRDefault="00EC5CEA" w:rsidP="00EC5CEA">
            <w:pPr>
              <w:ind w:firstLine="0"/>
              <w:rPr>
                <w:rFonts w:ascii="mylotus" w:eastAsia="Times New Roman" w:hAnsi="mylotus"/>
                <w:sz w:val="28"/>
                <w:rtl/>
                <w:lang w:bidi="ar-SA"/>
              </w:rPr>
            </w:pPr>
            <w:r w:rsidRPr="00EC5CEA">
              <w:rPr>
                <w:rFonts w:ascii="mylotus" w:eastAsia="Times New Roman" w:hAnsi="mylotus"/>
                <w:sz w:val="28"/>
                <w:rtl/>
                <w:lang w:bidi="ar-SA"/>
              </w:rPr>
              <w:t xml:space="preserve"> وأيتمتُ العيالَ لكي أراكا</w:t>
            </w:r>
            <w:r w:rsidRPr="00EC5CEA">
              <w:rPr>
                <w:rFonts w:ascii="mylotus" w:eastAsia="Times New Roman" w:hAnsi="mylotus"/>
                <w:sz w:val="28"/>
                <w:rtl/>
                <w:lang w:bidi="ar-SA"/>
              </w:rPr>
              <w:br/>
            </w:r>
          </w:p>
        </w:tc>
      </w:tr>
      <w:tr w:rsidR="00EC5CEA" w:rsidRPr="00EC5CEA" w14:paraId="4A6E46C2" w14:textId="77777777" w:rsidTr="000E12B3">
        <w:trPr>
          <w:trHeight w:hRule="exact" w:val="510"/>
          <w:jc w:val="center"/>
        </w:trPr>
        <w:tc>
          <w:tcPr>
            <w:tcW w:w="0" w:type="auto"/>
            <w:shd w:val="clear" w:color="auto" w:fill="auto"/>
          </w:tcPr>
          <w:p w14:paraId="7E3E0838" w14:textId="77777777" w:rsidR="00EC5CEA" w:rsidRPr="00EC5CEA" w:rsidRDefault="00EC5CEA" w:rsidP="00EC5CEA">
            <w:pPr>
              <w:ind w:firstLine="0"/>
              <w:rPr>
                <w:rFonts w:ascii="mylotus" w:eastAsia="Times New Roman" w:hAnsi="mylotus"/>
                <w:sz w:val="28"/>
                <w:rtl/>
                <w:lang w:bidi="ar-SA"/>
              </w:rPr>
            </w:pPr>
            <w:r w:rsidRPr="00EC5CEA">
              <w:rPr>
                <w:rFonts w:ascii="mylotus" w:eastAsia="Times New Roman" w:hAnsi="mylotus"/>
                <w:sz w:val="28"/>
                <w:rtl/>
                <w:lang w:bidi="ar-SA"/>
              </w:rPr>
              <w:t xml:space="preserve">ولو قطَّعتني في الحبّ إرباً </w:t>
            </w:r>
            <w:r w:rsidRPr="00EC5CEA">
              <w:rPr>
                <w:rFonts w:ascii="mylotus" w:eastAsia="Times New Roman" w:hAnsi="mylotus"/>
                <w:sz w:val="28"/>
                <w:rtl/>
                <w:lang w:bidi="ar-SA"/>
              </w:rPr>
              <w:br/>
            </w:r>
          </w:p>
        </w:tc>
        <w:tc>
          <w:tcPr>
            <w:tcW w:w="0" w:type="auto"/>
          </w:tcPr>
          <w:p w14:paraId="2CCE4701" w14:textId="77777777" w:rsidR="00EC5CEA" w:rsidRPr="00EC5CEA" w:rsidRDefault="00EC5CEA" w:rsidP="00EC5CEA">
            <w:pPr>
              <w:ind w:firstLine="0"/>
              <w:rPr>
                <w:rFonts w:ascii="mylotus" w:eastAsia="Times New Roman" w:hAnsi="mylotus"/>
                <w:sz w:val="28"/>
                <w:rtl/>
                <w:lang w:bidi="ar-SA"/>
              </w:rPr>
            </w:pPr>
          </w:p>
        </w:tc>
        <w:tc>
          <w:tcPr>
            <w:tcW w:w="0" w:type="auto"/>
            <w:shd w:val="clear" w:color="auto" w:fill="auto"/>
          </w:tcPr>
          <w:p w14:paraId="0086B22E" w14:textId="77777777" w:rsidR="00EC5CEA" w:rsidRPr="00EC5CEA" w:rsidRDefault="00EC5CEA" w:rsidP="00EC5CEA">
            <w:pPr>
              <w:ind w:firstLine="0"/>
              <w:rPr>
                <w:rFonts w:ascii="mylotus" w:eastAsia="Times New Roman" w:hAnsi="mylotus"/>
                <w:sz w:val="28"/>
                <w:rtl/>
                <w:lang w:bidi="ar-SA"/>
              </w:rPr>
            </w:pPr>
            <w:r w:rsidRPr="00EC5CEA">
              <w:rPr>
                <w:rFonts w:ascii="mylotus" w:eastAsia="Times New Roman" w:hAnsi="mylotus"/>
                <w:sz w:val="28"/>
                <w:rtl/>
                <w:lang w:bidi="ar-SA"/>
              </w:rPr>
              <w:t xml:space="preserve"> لَما مال الفؤادُ إلى سواكا</w:t>
            </w:r>
            <w:r w:rsidRPr="00EC5CEA">
              <w:rPr>
                <w:rFonts w:ascii="mylotus" w:eastAsia="Times New Roman" w:hAnsi="mylotus"/>
                <w:sz w:val="28"/>
                <w:rtl/>
                <w:lang w:bidi="ar-SA"/>
              </w:rPr>
              <w:br/>
            </w:r>
          </w:p>
        </w:tc>
      </w:tr>
    </w:tbl>
    <w:p w14:paraId="039D553A" w14:textId="77777777" w:rsidR="00020304" w:rsidRDefault="00020304" w:rsidP="00020304">
      <w:pPr>
        <w:pStyle w:val="aaac"/>
        <w:rPr>
          <w:rtl/>
        </w:rPr>
      </w:pPr>
      <w:r>
        <w:rPr>
          <w:rFonts w:hint="cs"/>
          <w:rtl/>
        </w:rPr>
        <w:t xml:space="preserve">وهكذا قال الزاهد العابد </w:t>
      </w:r>
      <w:r>
        <w:rPr>
          <w:rtl/>
        </w:rPr>
        <w:t>أويس القرني</w:t>
      </w:r>
      <w:r w:rsidR="00662C00">
        <w:rPr>
          <w:rFonts w:hint="cs"/>
          <w:rtl/>
        </w:rPr>
        <w:t xml:space="preserve"> ـ ذلك الذي بشر به رسول الله </w:t>
      </w:r>
      <w:r w:rsidR="00662C00">
        <w:rPr>
          <w:rFonts w:hint="cs"/>
        </w:rPr>
        <w:sym w:font="Abo-thar" w:char="F061"/>
      </w:r>
      <w:r w:rsidR="00662C00">
        <w:rPr>
          <w:rFonts w:hint="cs"/>
          <w:rtl/>
        </w:rPr>
        <w:t xml:space="preserve"> وأثنى عليه ـ</w:t>
      </w:r>
      <w:r>
        <w:rPr>
          <w:rtl/>
        </w:rPr>
        <w:t xml:space="preserve">: </w:t>
      </w:r>
      <w:r>
        <w:rPr>
          <w:rFonts w:hint="cs"/>
          <w:rtl/>
        </w:rPr>
        <w:t>(</w:t>
      </w:r>
      <w:r>
        <w:rPr>
          <w:rtl/>
        </w:rPr>
        <w:t>إن الأمر بالمعروف، والنهي عن المنكر لم يدع للمؤمن صديقا، نأمرهم بالمعروف فيشتمون أعراضنا، ويجدون على ذلك أعوانا من الفاسقين، حتى والله لقد رموني بالعظائم، و</w:t>
      </w:r>
      <w:r>
        <w:rPr>
          <w:rFonts w:hint="cs"/>
          <w:rtl/>
        </w:rPr>
        <w:t>أ</w:t>
      </w:r>
      <w:r>
        <w:rPr>
          <w:rtl/>
        </w:rPr>
        <w:t>يم الله لا أدع أن أقوم فيهم بحقه)</w:t>
      </w:r>
      <w:r w:rsidRPr="006936C1">
        <w:rPr>
          <w:rStyle w:val="af5"/>
          <w:rFonts w:ascii="mylotus" w:hAnsi="mylotus"/>
          <w:rtl/>
        </w:rPr>
        <w:t>(</w:t>
      </w:r>
      <w:r w:rsidRPr="006936C1">
        <w:rPr>
          <w:rStyle w:val="af5"/>
          <w:rFonts w:ascii="mylotus" w:hAnsi="mylotus"/>
          <w:rtl/>
        </w:rPr>
        <w:footnoteReference w:id="95"/>
      </w:r>
      <w:r w:rsidRPr="006936C1">
        <w:rPr>
          <w:rStyle w:val="af5"/>
          <w:rFonts w:ascii="mylotus" w:hAnsi="mylotus"/>
          <w:rtl/>
        </w:rPr>
        <w:t>)</w:t>
      </w:r>
      <w:r>
        <w:rPr>
          <w:rFonts w:hint="cs"/>
          <w:rtl/>
        </w:rPr>
        <w:t xml:space="preserve"> </w:t>
      </w:r>
    </w:p>
    <w:p w14:paraId="45DB3B5B" w14:textId="77777777" w:rsidR="00662C00" w:rsidRDefault="00662C00" w:rsidP="004B4D18">
      <w:pPr>
        <w:pStyle w:val="aaac"/>
        <w:rPr>
          <w:rtl/>
        </w:rPr>
      </w:pPr>
      <w:r>
        <w:rPr>
          <w:rtl/>
        </w:rPr>
        <w:t xml:space="preserve">وهكذا قال بعض العلماء يحدث عن نفسه، وعن فتنة التصنيف التي قد تكون </w:t>
      </w:r>
      <w:r>
        <w:rPr>
          <w:rFonts w:hint="cs"/>
          <w:rtl/>
        </w:rPr>
        <w:t>حجابا دون العالم وبث الحقيقة التي يؤمن بها: (</w:t>
      </w:r>
      <w:r>
        <w:rPr>
          <w:rtl/>
        </w:rPr>
        <w:t xml:space="preserve">عجبت من حالي في سفري وحضري مع الأقربين مني والأبعدين، والعارفين والمنكرين، فإني وجدت بمكة وخراسان وغيرهما من الأماكن أكثر من لقيت بها موافقا أو مخالفا، دعاني إلى متابعته على ما يقوله، </w:t>
      </w:r>
      <w:r>
        <w:rPr>
          <w:rtl/>
        </w:rPr>
        <w:lastRenderedPageBreak/>
        <w:t>وتصديق قوله، والشهادة له، فإن كنت صدقت فيما يقول وأجزت له ذلك كما يفعله أهل هذا الزمان</w:t>
      </w:r>
      <w:r>
        <w:rPr>
          <w:rFonts w:hint="cs"/>
          <w:rtl/>
        </w:rPr>
        <w:t>؛</w:t>
      </w:r>
      <w:r>
        <w:rPr>
          <w:rtl/>
        </w:rPr>
        <w:t xml:space="preserve"> سماني موافقا، وإن وقفت في حرف من قوله أو في شيء من فعله سماني مخالفا، وإن ذكرت في واحد منها أن الكتاب والسنة بخلاف ذلك وارد، سماني خارجيا، وإن قرأت عليه حديثا في الإيمان سماني مرجئا، وإن كان في الأعمال، سماني قدريا، وإن كان في المعرفة سماني كراميا، وإن كان في فضائل أهل البيت سماني رافضيا، وإن سكت عن تفسير آية أو حديث فلم أجب فيهما إلا بهما، سماني ظاهريا، وإن أجبت بغيرهما، سماني باطنيا، وإن أجبت بتأويل، سماني أشعريا، وإن جحدتهما، سماني معتزليا، وإن كان في السنن مثل القراءة، سماني ش</w:t>
      </w:r>
      <w:r w:rsidR="004B4D18">
        <w:rPr>
          <w:rFonts w:hint="cs"/>
          <w:rtl/>
        </w:rPr>
        <w:t>ا</w:t>
      </w:r>
      <w:r>
        <w:rPr>
          <w:rtl/>
        </w:rPr>
        <w:t>فعيا، وإن كان في القنوت سماني حنفيا، وإن كان في القرآن، سماني حنبليا، وإن ذكرت رجحان ما ذهب كل واحد إليه من الأخبار إذ ليس في الحكم والحديث محاباة قالوا: طعن في تزكيتهم.</w:t>
      </w:r>
      <w:r>
        <w:rPr>
          <w:rFonts w:hint="cs"/>
          <w:rtl/>
        </w:rPr>
        <w:t xml:space="preserve">. </w:t>
      </w:r>
      <w:r>
        <w:rPr>
          <w:rtl/>
        </w:rPr>
        <w:t>ثم أعجب من ذلك أنهم يسمونني فيما يقر</w:t>
      </w:r>
      <w:r>
        <w:rPr>
          <w:rFonts w:hint="cs"/>
          <w:rtl/>
        </w:rPr>
        <w:t>ؤ</w:t>
      </w:r>
      <w:r>
        <w:rPr>
          <w:rtl/>
        </w:rPr>
        <w:t xml:space="preserve">ون علي من أحاديث رسول الله </w:t>
      </w:r>
      <w:r>
        <w:sym w:font="Abo-thar" w:char="F061"/>
      </w:r>
      <w:r>
        <w:rPr>
          <w:rFonts w:hint="cs"/>
          <w:rtl/>
        </w:rPr>
        <w:t xml:space="preserve"> </w:t>
      </w:r>
      <w:r>
        <w:rPr>
          <w:rtl/>
        </w:rPr>
        <w:t>ما يشتهون من هذه الأسامي، ومهما وافقت بعضهم عاداني غيره، وإن داهنت جماعتهم، أسخطت الله تبارك وتعالى، ولن يغنوا عني من الله شيئا</w:t>
      </w:r>
      <w:r>
        <w:rPr>
          <w:rFonts w:hint="cs"/>
          <w:rtl/>
        </w:rPr>
        <w:t>،</w:t>
      </w:r>
      <w:r>
        <w:rPr>
          <w:rtl/>
        </w:rPr>
        <w:t xml:space="preserve"> وإني مستمسك بالكتاب والسنة وأستغفر الله الذي لا إله إلا هو وهو الغفور الرحيم</w:t>
      </w:r>
      <w:r>
        <w:rPr>
          <w:rFonts w:hint="cs"/>
          <w:rtl/>
        </w:rPr>
        <w:t>)</w:t>
      </w:r>
      <w:r w:rsidRPr="006936C1">
        <w:rPr>
          <w:rStyle w:val="af5"/>
          <w:rFonts w:ascii="mylotus" w:hAnsi="mylotus"/>
          <w:rtl/>
        </w:rPr>
        <w:t>(</w:t>
      </w:r>
      <w:r w:rsidRPr="006936C1">
        <w:rPr>
          <w:rStyle w:val="af5"/>
          <w:rFonts w:ascii="mylotus" w:hAnsi="mylotus"/>
          <w:rtl/>
        </w:rPr>
        <w:footnoteReference w:id="96"/>
      </w:r>
      <w:r w:rsidRPr="006936C1">
        <w:rPr>
          <w:rStyle w:val="af5"/>
          <w:rFonts w:ascii="mylotus" w:hAnsi="mylotus"/>
          <w:rtl/>
        </w:rPr>
        <w:t>)</w:t>
      </w:r>
      <w:r>
        <w:rPr>
          <w:rFonts w:hint="cs"/>
          <w:rtl/>
        </w:rPr>
        <w:t xml:space="preserve"> </w:t>
      </w:r>
    </w:p>
    <w:p w14:paraId="0680EF20" w14:textId="77777777" w:rsidR="007F3EBF" w:rsidRDefault="00662C00" w:rsidP="0097681D">
      <w:pPr>
        <w:pStyle w:val="aaac"/>
        <w:rPr>
          <w:rtl/>
        </w:rPr>
      </w:pPr>
      <w:r>
        <w:rPr>
          <w:rFonts w:hint="cs"/>
          <w:rtl/>
        </w:rPr>
        <w:t xml:space="preserve">وهكذا </w:t>
      </w:r>
      <w:r w:rsidR="007F3EBF" w:rsidRPr="007F3EBF">
        <w:rPr>
          <w:rtl/>
        </w:rPr>
        <w:t xml:space="preserve">اعتبر الغزالي من (شغل نفسه بطلب رضا الناس عنه وتحسين اعتقادهم فيه) مغرورا، لأنه (لو عرف الله حق المعرفة علم أن الخلق لا يغنون عنه من الله شيئاً؛ وأن ضرره ونفعه بيد الله ولا نافع ولا ضار سواه، وأن من طلب رضا الناس ومحبتهم بسخط الله سخط الله عليه وأسخط عليه الناس، بل رضا الناس غاية لا تنال، فرضا الله </w:t>
      </w:r>
      <w:r w:rsidR="007F3EBF" w:rsidRPr="007F3EBF">
        <w:rPr>
          <w:rtl/>
        </w:rPr>
        <w:lastRenderedPageBreak/>
        <w:t>أولى بالطلب)</w:t>
      </w:r>
      <w:r w:rsidR="0097681D" w:rsidRPr="006936C1">
        <w:rPr>
          <w:rStyle w:val="af5"/>
          <w:rFonts w:ascii="mylotus" w:hAnsi="mylotus"/>
          <w:rtl/>
        </w:rPr>
        <w:t>(</w:t>
      </w:r>
      <w:r w:rsidR="0097681D" w:rsidRPr="006936C1">
        <w:rPr>
          <w:rStyle w:val="af5"/>
          <w:rFonts w:ascii="mylotus" w:hAnsi="mylotus"/>
          <w:rtl/>
        </w:rPr>
        <w:footnoteReference w:id="97"/>
      </w:r>
      <w:r w:rsidR="0097681D" w:rsidRPr="006936C1">
        <w:rPr>
          <w:rStyle w:val="af5"/>
          <w:rFonts w:ascii="mylotus" w:hAnsi="mylotus"/>
          <w:rtl/>
        </w:rPr>
        <w:t>)</w:t>
      </w:r>
    </w:p>
    <w:p w14:paraId="1B6242AB" w14:textId="77777777" w:rsidR="004B4D18" w:rsidRDefault="004B4D18" w:rsidP="009B095B">
      <w:pPr>
        <w:pStyle w:val="aaac"/>
        <w:rPr>
          <w:rtl/>
        </w:rPr>
      </w:pPr>
      <w:r>
        <w:rPr>
          <w:rFonts w:hint="cs"/>
          <w:rtl/>
        </w:rPr>
        <w:t xml:space="preserve">هذه نصيحتي إليك أيها الرفيق العزيز.. وما يهون تطبيقها لك ولي هو ترديدنا لقوله تعالى: </w:t>
      </w:r>
      <w:r w:rsidRPr="004B4D18">
        <w:rPr>
          <w:rtl/>
        </w:rPr>
        <w:t>{وَقُلِ اعْمَلُوا فَسَيَرَى اللَّهُ عَمَلَكُمْ وَرَسُولُهُ وَالْمُؤْمِنُونَ} [التوبة: 105]</w:t>
      </w:r>
      <w:r>
        <w:rPr>
          <w:rFonts w:hint="cs"/>
          <w:rtl/>
        </w:rPr>
        <w:t xml:space="preserve">.. فهذه الآية </w:t>
      </w:r>
      <w:r w:rsidR="00D9694B">
        <w:rPr>
          <w:rFonts w:hint="cs"/>
          <w:rtl/>
        </w:rPr>
        <w:t xml:space="preserve">الكريمة </w:t>
      </w:r>
      <w:r>
        <w:rPr>
          <w:rFonts w:hint="cs"/>
          <w:rtl/>
        </w:rPr>
        <w:t xml:space="preserve">تصور الواقع بكل دقة.. فنحن </w:t>
      </w:r>
      <w:r w:rsidR="009B095B">
        <w:rPr>
          <w:rFonts w:hint="cs"/>
          <w:rtl/>
        </w:rPr>
        <w:t xml:space="preserve">والخلق جميعا جالسون </w:t>
      </w:r>
      <w:r>
        <w:rPr>
          <w:rFonts w:hint="cs"/>
          <w:rtl/>
        </w:rPr>
        <w:t xml:space="preserve">على خشبة المسرح.. وكل من ذكرهم الله تعالى يشاهدنا ويرانا.. ونحن مخيرون بأن نرضي الله ورسوله والمؤمنين، </w:t>
      </w:r>
      <w:r w:rsidR="009B095B">
        <w:rPr>
          <w:rFonts w:hint="cs"/>
          <w:rtl/>
        </w:rPr>
        <w:t xml:space="preserve">حين </w:t>
      </w:r>
      <w:r>
        <w:rPr>
          <w:rFonts w:hint="cs"/>
          <w:rtl/>
        </w:rPr>
        <w:t>نؤدي أجمل الأدوار، أو أن نكتفي برؤية أولئك الأصدقاء الذين نخشى أن نخسرهم</w:t>
      </w:r>
      <w:r w:rsidR="00D9694B">
        <w:rPr>
          <w:rFonts w:hint="cs"/>
          <w:rtl/>
        </w:rPr>
        <w:t>، فلذلك نضحي بالحقيقة في سبيلهم، وحينها نكون أسوأ الممثلين</w:t>
      </w:r>
      <w:r w:rsidR="009B095B">
        <w:rPr>
          <w:rFonts w:hint="cs"/>
          <w:rtl/>
        </w:rPr>
        <w:t>ن أولئك</w:t>
      </w:r>
      <w:r w:rsidR="00D9694B">
        <w:rPr>
          <w:rFonts w:hint="cs"/>
          <w:rtl/>
        </w:rPr>
        <w:t xml:space="preserve"> الذين يؤدون أقذر الأدوار في أخطر فلم سينمائي يرتبط به مصيرنا الأبدي.</w:t>
      </w:r>
    </w:p>
    <w:p w14:paraId="23A45BC3" w14:textId="77777777" w:rsidR="007F3EBF" w:rsidRPr="00AC45C9" w:rsidRDefault="007F3EBF" w:rsidP="00AC45C9">
      <w:pPr>
        <w:pStyle w:val="aaac"/>
        <w:rPr>
          <w:rtl/>
        </w:rPr>
      </w:pPr>
    </w:p>
    <w:p w14:paraId="7360FFCF" w14:textId="77777777" w:rsidR="00BF352C" w:rsidRDefault="00BF352C" w:rsidP="00230DD6">
      <w:pPr>
        <w:pStyle w:val="aaa1"/>
        <w:rPr>
          <w:rtl/>
        </w:rPr>
      </w:pPr>
      <w:bookmarkStart w:id="84" w:name="_Toc533129514"/>
      <w:bookmarkStart w:id="85" w:name="_Toc533153410"/>
      <w:r>
        <w:rPr>
          <w:rFonts w:hint="cs"/>
          <w:rtl/>
        </w:rPr>
        <w:lastRenderedPageBreak/>
        <w:t xml:space="preserve">لا </w:t>
      </w:r>
      <w:r w:rsidR="00230DD6">
        <w:rPr>
          <w:rFonts w:hint="cs"/>
          <w:rtl/>
        </w:rPr>
        <w:t>تخف أن يقطع رأسك</w:t>
      </w:r>
      <w:bookmarkEnd w:id="84"/>
      <w:bookmarkEnd w:id="85"/>
    </w:p>
    <w:p w14:paraId="6B429C56" w14:textId="77777777" w:rsidR="00230DD6" w:rsidRDefault="000E12B3" w:rsidP="00230DD6">
      <w:pPr>
        <w:pStyle w:val="aaac"/>
        <w:rPr>
          <w:rtl/>
        </w:rPr>
      </w:pPr>
      <w:r>
        <w:rPr>
          <w:rFonts w:hint="cs"/>
          <w:rtl/>
        </w:rPr>
        <w:t xml:space="preserve">أيها الرفيق العزيز.. مالي كلما حدثتك عن مواجهة الباطل، والداعين إليه، رحت تتحسس رأسك، </w:t>
      </w:r>
      <w:r w:rsidR="00230DD6">
        <w:rPr>
          <w:rFonts w:hint="cs"/>
          <w:rtl/>
        </w:rPr>
        <w:t xml:space="preserve">وتردد علي ما قال ذلك الجبان: </w:t>
      </w:r>
    </w:p>
    <w:tbl>
      <w:tblPr>
        <w:bidiVisual/>
        <w:tblW w:w="0" w:type="auto"/>
        <w:jc w:val="center"/>
        <w:tblLook w:val="0000" w:firstRow="0" w:lastRow="0" w:firstColumn="0" w:lastColumn="0" w:noHBand="0" w:noVBand="0"/>
      </w:tblPr>
      <w:tblGrid>
        <w:gridCol w:w="2596"/>
        <w:gridCol w:w="222"/>
        <w:gridCol w:w="2482"/>
      </w:tblGrid>
      <w:tr w:rsidR="005B7CD5" w:rsidRPr="005B7CD5" w14:paraId="359BB38C" w14:textId="77777777" w:rsidTr="00A50790">
        <w:trPr>
          <w:trHeight w:hRule="exact" w:val="510"/>
          <w:jc w:val="center"/>
        </w:trPr>
        <w:tc>
          <w:tcPr>
            <w:tcW w:w="0" w:type="auto"/>
            <w:shd w:val="clear" w:color="auto" w:fill="auto"/>
          </w:tcPr>
          <w:p w14:paraId="75747E0F"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ألا لا تلوماني على الجبن إنّني</w:t>
            </w:r>
            <w:r w:rsidRPr="005B7CD5">
              <w:rPr>
                <w:rFonts w:ascii="mylotus" w:eastAsia="Times New Roman" w:hAnsi="mylotus"/>
                <w:sz w:val="28"/>
                <w:rtl/>
                <w:lang w:bidi="ar-SA"/>
              </w:rPr>
              <w:br/>
            </w:r>
          </w:p>
        </w:tc>
        <w:tc>
          <w:tcPr>
            <w:tcW w:w="0" w:type="auto"/>
          </w:tcPr>
          <w:p w14:paraId="1114F82B"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6C8140B1"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أخاف على فخارتي أن تحطما</w:t>
            </w:r>
            <w:r w:rsidRPr="005B7CD5">
              <w:rPr>
                <w:rFonts w:ascii="mylotus" w:eastAsia="Times New Roman" w:hAnsi="mylotus"/>
                <w:sz w:val="28"/>
                <w:rtl/>
                <w:lang w:bidi="ar-SA"/>
              </w:rPr>
              <w:br/>
            </w:r>
          </w:p>
        </w:tc>
      </w:tr>
      <w:tr w:rsidR="005B7CD5" w:rsidRPr="005B7CD5" w14:paraId="33A30D11" w14:textId="77777777" w:rsidTr="00A50790">
        <w:trPr>
          <w:trHeight w:hRule="exact" w:val="510"/>
          <w:jc w:val="center"/>
        </w:trPr>
        <w:tc>
          <w:tcPr>
            <w:tcW w:w="0" w:type="auto"/>
            <w:shd w:val="clear" w:color="auto" w:fill="auto"/>
          </w:tcPr>
          <w:p w14:paraId="3143D568"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ولو أنّني أبتاع في السوق مثلها</w:t>
            </w:r>
            <w:r w:rsidRPr="005B7CD5">
              <w:rPr>
                <w:rFonts w:ascii="mylotus" w:eastAsia="Times New Roman" w:hAnsi="mylotus"/>
                <w:sz w:val="28"/>
                <w:rtl/>
                <w:lang w:bidi="ar-SA"/>
              </w:rPr>
              <w:br/>
            </w:r>
          </w:p>
        </w:tc>
        <w:tc>
          <w:tcPr>
            <w:tcW w:w="0" w:type="auto"/>
          </w:tcPr>
          <w:p w14:paraId="125EBE91"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57C1749A"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إذا شئت ما باليت أن أتقدّما</w:t>
            </w:r>
            <w:r w:rsidRPr="005B7CD5">
              <w:rPr>
                <w:rFonts w:ascii="mylotus" w:eastAsia="Times New Roman" w:hAnsi="mylotus"/>
                <w:sz w:val="28"/>
                <w:rtl/>
                <w:lang w:bidi="ar-SA"/>
              </w:rPr>
              <w:br/>
            </w:r>
          </w:p>
        </w:tc>
      </w:tr>
    </w:tbl>
    <w:p w14:paraId="113905D8" w14:textId="77777777" w:rsidR="00230DD6" w:rsidRDefault="00230DD6" w:rsidP="00230DD6">
      <w:pPr>
        <w:pStyle w:val="aaac"/>
        <w:rPr>
          <w:rtl/>
        </w:rPr>
      </w:pPr>
      <w:r>
        <w:rPr>
          <w:rFonts w:hint="cs"/>
          <w:rtl/>
        </w:rPr>
        <w:t>أو قول ال</w:t>
      </w:r>
      <w:r>
        <w:rPr>
          <w:rtl/>
        </w:rPr>
        <w:t>آخر:</w:t>
      </w:r>
    </w:p>
    <w:tbl>
      <w:tblPr>
        <w:bidiVisual/>
        <w:tblW w:w="0" w:type="auto"/>
        <w:jc w:val="center"/>
        <w:tblLook w:val="0000" w:firstRow="0" w:lastRow="0" w:firstColumn="0" w:lastColumn="0" w:noHBand="0" w:noVBand="0"/>
      </w:tblPr>
      <w:tblGrid>
        <w:gridCol w:w="2245"/>
        <w:gridCol w:w="222"/>
        <w:gridCol w:w="2407"/>
      </w:tblGrid>
      <w:tr w:rsidR="005B7CD5" w:rsidRPr="005B7CD5" w14:paraId="3AD690FC" w14:textId="77777777" w:rsidTr="00A50790">
        <w:trPr>
          <w:trHeight w:hRule="exact" w:val="510"/>
          <w:jc w:val="center"/>
        </w:trPr>
        <w:tc>
          <w:tcPr>
            <w:tcW w:w="0" w:type="auto"/>
            <w:shd w:val="clear" w:color="auto" w:fill="auto"/>
          </w:tcPr>
          <w:p w14:paraId="53A1D994"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يقول لي الأم</w:t>
            </w:r>
            <w:r w:rsidRPr="005B7CD5">
              <w:rPr>
                <w:rFonts w:ascii="mylotus" w:eastAsia="Times New Roman" w:hAnsi="mylotus" w:hint="cs"/>
                <w:sz w:val="28"/>
                <w:rtl/>
                <w:lang w:bidi="ar-SA"/>
              </w:rPr>
              <w:t>ي</w:t>
            </w:r>
            <w:r w:rsidRPr="005B7CD5">
              <w:rPr>
                <w:rFonts w:ascii="mylotus" w:eastAsia="Times New Roman" w:hAnsi="mylotus"/>
                <w:sz w:val="28"/>
                <w:rtl/>
                <w:lang w:bidi="ar-SA"/>
              </w:rPr>
              <w:t>ر بغير نصح</w:t>
            </w:r>
            <w:r w:rsidRPr="005B7CD5">
              <w:rPr>
                <w:rFonts w:ascii="mylotus" w:eastAsia="Times New Roman" w:hAnsi="mylotus"/>
                <w:sz w:val="28"/>
                <w:rtl/>
                <w:lang w:bidi="ar-SA"/>
              </w:rPr>
              <w:br/>
            </w:r>
          </w:p>
        </w:tc>
        <w:tc>
          <w:tcPr>
            <w:tcW w:w="0" w:type="auto"/>
          </w:tcPr>
          <w:p w14:paraId="0324DFC1"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38A8B28D"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تقدم حين جدّ بنا المراس</w:t>
            </w:r>
            <w:r w:rsidRPr="005B7CD5">
              <w:rPr>
                <w:rFonts w:ascii="mylotus" w:eastAsia="Times New Roman" w:hAnsi="mylotus"/>
                <w:sz w:val="28"/>
                <w:rtl/>
                <w:lang w:bidi="ar-SA"/>
              </w:rPr>
              <w:br/>
            </w:r>
          </w:p>
        </w:tc>
      </w:tr>
      <w:tr w:rsidR="005B7CD5" w:rsidRPr="005B7CD5" w14:paraId="341D381F" w14:textId="77777777" w:rsidTr="00A50790">
        <w:trPr>
          <w:trHeight w:hRule="exact" w:val="510"/>
          <w:jc w:val="center"/>
        </w:trPr>
        <w:tc>
          <w:tcPr>
            <w:tcW w:w="0" w:type="auto"/>
            <w:shd w:val="clear" w:color="auto" w:fill="auto"/>
          </w:tcPr>
          <w:p w14:paraId="5484E225"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ومالي إنّ أطعتك من حياة</w:t>
            </w:r>
            <w:r w:rsidRPr="005B7CD5">
              <w:rPr>
                <w:rFonts w:ascii="mylotus" w:eastAsia="Times New Roman" w:hAnsi="mylotus"/>
                <w:sz w:val="28"/>
                <w:rtl/>
                <w:lang w:bidi="ar-SA"/>
              </w:rPr>
              <w:br/>
            </w:r>
          </w:p>
        </w:tc>
        <w:tc>
          <w:tcPr>
            <w:tcW w:w="0" w:type="auto"/>
          </w:tcPr>
          <w:p w14:paraId="08E4940A"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440FFB01"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ومالي بعد هذا الرأس راس</w:t>
            </w:r>
            <w:r w:rsidRPr="005B7CD5">
              <w:rPr>
                <w:rFonts w:ascii="mylotus" w:eastAsia="Times New Roman" w:hAnsi="mylotus"/>
                <w:sz w:val="28"/>
                <w:rtl/>
                <w:lang w:bidi="ar-SA"/>
              </w:rPr>
              <w:br/>
            </w:r>
          </w:p>
        </w:tc>
      </w:tr>
    </w:tbl>
    <w:p w14:paraId="5FFEC02C" w14:textId="77777777" w:rsidR="00230DD6" w:rsidRDefault="00230DD6" w:rsidP="00230DD6">
      <w:pPr>
        <w:pStyle w:val="aaac"/>
        <w:rPr>
          <w:rtl/>
        </w:rPr>
      </w:pPr>
      <w:r>
        <w:rPr>
          <w:rFonts w:hint="cs"/>
          <w:rtl/>
        </w:rPr>
        <w:t>أو قول ال</w:t>
      </w:r>
      <w:r>
        <w:rPr>
          <w:rtl/>
        </w:rPr>
        <w:t>آخر:</w:t>
      </w:r>
    </w:p>
    <w:tbl>
      <w:tblPr>
        <w:bidiVisual/>
        <w:tblW w:w="0" w:type="auto"/>
        <w:jc w:val="center"/>
        <w:tblLook w:val="0000" w:firstRow="0" w:lastRow="0" w:firstColumn="0" w:lastColumn="0" w:noHBand="0" w:noVBand="0"/>
      </w:tblPr>
      <w:tblGrid>
        <w:gridCol w:w="2907"/>
        <w:gridCol w:w="222"/>
        <w:gridCol w:w="2837"/>
      </w:tblGrid>
      <w:tr w:rsidR="005B7CD5" w:rsidRPr="005B7CD5" w14:paraId="7BEBF202" w14:textId="77777777" w:rsidTr="00A50790">
        <w:trPr>
          <w:trHeight w:hRule="exact" w:val="510"/>
          <w:jc w:val="center"/>
        </w:trPr>
        <w:tc>
          <w:tcPr>
            <w:tcW w:w="0" w:type="auto"/>
            <w:shd w:val="clear" w:color="auto" w:fill="auto"/>
          </w:tcPr>
          <w:p w14:paraId="4B1F39B1"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باتت تشجّعني عرسي وقد علمت</w:t>
            </w:r>
            <w:r w:rsidRPr="005B7CD5">
              <w:rPr>
                <w:rFonts w:ascii="mylotus" w:eastAsia="Times New Roman" w:hAnsi="mylotus"/>
                <w:sz w:val="28"/>
                <w:rtl/>
                <w:lang w:bidi="ar-SA"/>
              </w:rPr>
              <w:br/>
            </w:r>
          </w:p>
        </w:tc>
        <w:tc>
          <w:tcPr>
            <w:tcW w:w="0" w:type="auto"/>
          </w:tcPr>
          <w:p w14:paraId="07F50FC0"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5F69E10F"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أن الشجاعة مقرون بها العطب</w:t>
            </w:r>
            <w:r w:rsidRPr="005B7CD5">
              <w:rPr>
                <w:rFonts w:ascii="mylotus" w:eastAsia="Times New Roman" w:hAnsi="mylotus"/>
                <w:sz w:val="28"/>
                <w:rtl/>
                <w:lang w:bidi="ar-SA"/>
              </w:rPr>
              <w:br/>
            </w:r>
          </w:p>
        </w:tc>
      </w:tr>
      <w:tr w:rsidR="005B7CD5" w:rsidRPr="005B7CD5" w14:paraId="21CD4DCB" w14:textId="77777777" w:rsidTr="00A50790">
        <w:trPr>
          <w:trHeight w:hRule="exact" w:val="510"/>
          <w:jc w:val="center"/>
        </w:trPr>
        <w:tc>
          <w:tcPr>
            <w:tcW w:w="0" w:type="auto"/>
            <w:shd w:val="clear" w:color="auto" w:fill="auto"/>
          </w:tcPr>
          <w:p w14:paraId="25B036B5"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للحرب قوم أضلّ الله سعيهم</w:t>
            </w:r>
            <w:r w:rsidRPr="005B7CD5">
              <w:rPr>
                <w:rFonts w:ascii="mylotus" w:eastAsia="Times New Roman" w:hAnsi="mylotus"/>
                <w:sz w:val="28"/>
                <w:rtl/>
                <w:lang w:bidi="ar-SA"/>
              </w:rPr>
              <w:br/>
            </w:r>
          </w:p>
        </w:tc>
        <w:tc>
          <w:tcPr>
            <w:tcW w:w="0" w:type="auto"/>
          </w:tcPr>
          <w:p w14:paraId="742F7A85"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5C7C2611"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إذا دعتهم إلى مكروهها وثبوا</w:t>
            </w:r>
            <w:r w:rsidRPr="005B7CD5">
              <w:rPr>
                <w:rFonts w:ascii="mylotus" w:eastAsia="Times New Roman" w:hAnsi="mylotus"/>
                <w:sz w:val="28"/>
                <w:rtl/>
                <w:lang w:bidi="ar-SA"/>
              </w:rPr>
              <w:br/>
            </w:r>
          </w:p>
        </w:tc>
      </w:tr>
      <w:tr w:rsidR="005B7CD5" w:rsidRPr="005B7CD5" w14:paraId="136AC8E7" w14:textId="77777777" w:rsidTr="00A50790">
        <w:trPr>
          <w:trHeight w:hRule="exact" w:val="510"/>
          <w:jc w:val="center"/>
        </w:trPr>
        <w:tc>
          <w:tcPr>
            <w:tcW w:w="0" w:type="auto"/>
            <w:shd w:val="clear" w:color="auto" w:fill="auto"/>
          </w:tcPr>
          <w:p w14:paraId="5C2E22A3"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ولست منهم ولا أهوى فعالهم</w:t>
            </w:r>
            <w:r w:rsidRPr="005B7CD5">
              <w:rPr>
                <w:rFonts w:ascii="mylotus" w:eastAsia="Times New Roman" w:hAnsi="mylotus"/>
                <w:sz w:val="28"/>
                <w:rtl/>
                <w:lang w:bidi="ar-SA"/>
              </w:rPr>
              <w:br/>
            </w:r>
          </w:p>
        </w:tc>
        <w:tc>
          <w:tcPr>
            <w:tcW w:w="0" w:type="auto"/>
          </w:tcPr>
          <w:p w14:paraId="70F3A266"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4DAA256E"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لا الجدّ يعجبني منهم ولا اللعب</w:t>
            </w:r>
            <w:r w:rsidRPr="005B7CD5">
              <w:rPr>
                <w:rFonts w:ascii="mylotus" w:eastAsia="Times New Roman" w:hAnsi="mylotus"/>
                <w:sz w:val="28"/>
                <w:rtl/>
                <w:lang w:bidi="ar-SA"/>
              </w:rPr>
              <w:br/>
            </w:r>
          </w:p>
        </w:tc>
      </w:tr>
    </w:tbl>
    <w:p w14:paraId="02A9F487" w14:textId="77777777" w:rsidR="00230DD6" w:rsidRDefault="00230DD6" w:rsidP="00230DD6">
      <w:pPr>
        <w:pStyle w:val="aaac"/>
        <w:rPr>
          <w:rtl/>
        </w:rPr>
      </w:pPr>
      <w:r>
        <w:rPr>
          <w:rFonts w:hint="cs"/>
          <w:rtl/>
        </w:rPr>
        <w:t xml:space="preserve">أو قول ذلك الذي رؤي فارا من المعركة، فقرئ عليه قوله تعالى: </w:t>
      </w:r>
      <w:r w:rsidRPr="00230DD6">
        <w:rPr>
          <w:rtl/>
        </w:rPr>
        <w:t>{قُلْ لَنْ يَنْفَعَكُمُ الْفِرَارُ إِنْ فَرَرْتُمْ مِنَ الْمَوْتِ أَوِ الْقَتْلِ وَإِذًا لَا تُمَتَّعُونَ إِلَّا قَلِيلًا} [الأحزاب: 16]</w:t>
      </w:r>
      <w:r>
        <w:rPr>
          <w:rFonts w:hint="cs"/>
          <w:rtl/>
        </w:rPr>
        <w:t>؛ فراح يقول لهم: (</w:t>
      </w:r>
      <w:r>
        <w:rPr>
          <w:rtl/>
        </w:rPr>
        <w:t>ذلك القليل أطلب</w:t>
      </w:r>
      <w:r>
        <w:rPr>
          <w:rFonts w:hint="cs"/>
          <w:rtl/>
        </w:rPr>
        <w:t>)</w:t>
      </w:r>
    </w:p>
    <w:p w14:paraId="4D1691C5" w14:textId="77777777" w:rsidR="00230DD6" w:rsidRDefault="00230DD6" w:rsidP="00230DD6">
      <w:pPr>
        <w:pStyle w:val="aaac"/>
        <w:rPr>
          <w:rtl/>
        </w:rPr>
      </w:pPr>
      <w:r>
        <w:rPr>
          <w:rFonts w:hint="cs"/>
          <w:rtl/>
        </w:rPr>
        <w:t xml:space="preserve">هل تريد أن تكون كهؤلاء الجبناء.. وأين هم الآن.. وهل أغنى عنهم جبنهم شيئا.. </w:t>
      </w:r>
      <w:r w:rsidR="000E12B3">
        <w:rPr>
          <w:rFonts w:hint="cs"/>
          <w:rtl/>
        </w:rPr>
        <w:t xml:space="preserve">وهل تظن أنك </w:t>
      </w:r>
      <w:r>
        <w:rPr>
          <w:rFonts w:hint="cs"/>
          <w:rtl/>
        </w:rPr>
        <w:t>مختلف عنهم.. وأن الخلود الذي لم يكتب لهم سيكتب لك</w:t>
      </w:r>
      <w:r w:rsidR="007E0C8A">
        <w:rPr>
          <w:rFonts w:hint="cs"/>
          <w:rtl/>
        </w:rPr>
        <w:t>؟</w:t>
      </w:r>
    </w:p>
    <w:p w14:paraId="75E30B48" w14:textId="77777777" w:rsidR="000E12B3" w:rsidRDefault="00230DD6" w:rsidP="00230DD6">
      <w:pPr>
        <w:pStyle w:val="aaac"/>
        <w:rPr>
          <w:rtl/>
        </w:rPr>
      </w:pPr>
      <w:r>
        <w:rPr>
          <w:rFonts w:hint="cs"/>
          <w:rtl/>
        </w:rPr>
        <w:t xml:space="preserve">ثم بعد هذا ـ أيها الرفيق العزيز ـ </w:t>
      </w:r>
      <w:r w:rsidR="000E12B3">
        <w:rPr>
          <w:rFonts w:hint="cs"/>
          <w:rtl/>
        </w:rPr>
        <w:t>هل هناك محل لرأسي ورأسك أفضل من أن يحصل له ما حصل لتلك الرؤوس الطاهرة التي ق</w:t>
      </w:r>
      <w:r w:rsidR="0091676F">
        <w:rPr>
          <w:rFonts w:hint="cs"/>
          <w:rtl/>
        </w:rPr>
        <w:t>ُ</w:t>
      </w:r>
      <w:r w:rsidR="000E12B3">
        <w:rPr>
          <w:rFonts w:hint="cs"/>
          <w:rtl/>
        </w:rPr>
        <w:t>دمت على مذبح الحقيقة</w:t>
      </w:r>
      <w:r w:rsidR="0091676F">
        <w:rPr>
          <w:rFonts w:hint="cs"/>
          <w:rtl/>
        </w:rPr>
        <w:t xml:space="preserve"> والعدالة</w:t>
      </w:r>
      <w:r w:rsidR="000E12B3">
        <w:rPr>
          <w:rFonts w:hint="cs"/>
          <w:rtl/>
        </w:rPr>
        <w:t>، وهي تبتسم</w:t>
      </w:r>
      <w:r w:rsidR="007E0C8A">
        <w:rPr>
          <w:rFonts w:hint="cs"/>
          <w:rtl/>
        </w:rPr>
        <w:t>؟</w:t>
      </w:r>
    </w:p>
    <w:p w14:paraId="2234BC66" w14:textId="77777777" w:rsidR="000E12B3" w:rsidRDefault="000E12B3" w:rsidP="0091676F">
      <w:pPr>
        <w:pStyle w:val="aaac"/>
        <w:rPr>
          <w:rtl/>
          <w:lang w:bidi="fa-IR"/>
        </w:rPr>
      </w:pPr>
      <w:r>
        <w:rPr>
          <w:rFonts w:hint="cs"/>
          <w:rtl/>
        </w:rPr>
        <w:lastRenderedPageBreak/>
        <w:t>ألم تعلم ما حصل لرأس يحي بن زكريا</w:t>
      </w:r>
      <w:r w:rsidR="00842E3E">
        <w:rPr>
          <w:rFonts w:hint="cs"/>
          <w:rtl/>
        </w:rPr>
        <w:t>،</w:t>
      </w:r>
      <w:r>
        <w:rPr>
          <w:rFonts w:hint="cs"/>
          <w:rtl/>
        </w:rPr>
        <w:t xml:space="preserve"> ذلك النبي الطاهر الممتلئ بالحنان والرحمة</w:t>
      </w:r>
      <w:r w:rsidR="0091676F">
        <w:rPr>
          <w:rFonts w:hint="cs"/>
          <w:rtl/>
        </w:rPr>
        <w:t>..</w:t>
      </w:r>
      <w:r>
        <w:rPr>
          <w:rFonts w:hint="cs"/>
          <w:rtl/>
        </w:rPr>
        <w:t xml:space="preserve"> لقد كان الإمام الحسين كثير الحديث عنه، وقد ذكر أصحابه أنه لم يكن يدع مكانا إلا ويردد فيه قوله: (</w:t>
      </w:r>
      <w:r w:rsidRPr="00FE005C">
        <w:rPr>
          <w:rtl/>
          <w:lang w:bidi="fa-IR"/>
        </w:rPr>
        <w:t>من هوان الدنيا على ا</w:t>
      </w:r>
      <w:r>
        <w:rPr>
          <w:rtl/>
          <w:lang w:bidi="fa-IR"/>
        </w:rPr>
        <w:t>لله</w:t>
      </w:r>
      <w:r w:rsidRPr="00FE005C">
        <w:rPr>
          <w:rtl/>
          <w:lang w:bidi="fa-IR"/>
        </w:rPr>
        <w:t xml:space="preserve"> عزّ وجلّ أنّ رأس يحيى بن زكريّا أهد</w:t>
      </w:r>
      <w:r>
        <w:rPr>
          <w:rFonts w:hint="cs"/>
          <w:rtl/>
          <w:lang w:bidi="fa-IR"/>
        </w:rPr>
        <w:t>ي</w:t>
      </w:r>
      <w:r w:rsidRPr="00FE005C">
        <w:rPr>
          <w:rtl/>
          <w:lang w:bidi="fa-IR"/>
        </w:rPr>
        <w:t xml:space="preserve"> إلى بغيّ من بغايا بني إسرائيل</w:t>
      </w:r>
      <w:r>
        <w:rPr>
          <w:rFonts w:hint="cs"/>
          <w:rtl/>
          <w:lang w:bidi="fa-IR"/>
        </w:rPr>
        <w:t>)</w:t>
      </w:r>
      <w:r w:rsidRPr="006936C1">
        <w:rPr>
          <w:rStyle w:val="af5"/>
          <w:rFonts w:ascii="mylotus" w:hAnsi="mylotus"/>
          <w:rtl/>
        </w:rPr>
        <w:t>(</w:t>
      </w:r>
      <w:r w:rsidRPr="006936C1">
        <w:rPr>
          <w:rStyle w:val="af5"/>
          <w:rFonts w:ascii="mylotus" w:hAnsi="mylotus"/>
          <w:rtl/>
        </w:rPr>
        <w:footnoteReference w:id="98"/>
      </w:r>
      <w:r w:rsidRPr="006936C1">
        <w:rPr>
          <w:rStyle w:val="af5"/>
          <w:rFonts w:ascii="mylotus" w:hAnsi="mylotus"/>
          <w:rtl/>
        </w:rPr>
        <w:t>)</w:t>
      </w:r>
    </w:p>
    <w:p w14:paraId="5C2C569E" w14:textId="77777777" w:rsidR="000E12B3" w:rsidRDefault="00842E3E" w:rsidP="00AF39C2">
      <w:pPr>
        <w:pStyle w:val="aaac"/>
        <w:rPr>
          <w:rtl/>
        </w:rPr>
      </w:pPr>
      <w:r>
        <w:rPr>
          <w:rFonts w:hint="cs"/>
          <w:rtl/>
        </w:rPr>
        <w:t>و</w:t>
      </w:r>
      <w:r w:rsidR="0091676F">
        <w:rPr>
          <w:rFonts w:hint="cs"/>
          <w:rtl/>
        </w:rPr>
        <w:t xml:space="preserve">كأنه كان في تلك اللحظات يتحدث عن رأسه </w:t>
      </w:r>
      <w:r>
        <w:rPr>
          <w:rFonts w:hint="cs"/>
          <w:rtl/>
        </w:rPr>
        <w:t xml:space="preserve">التي شرفها الله تعالى بأن تصير قربانا للحقيقة والعدالة، وأن تصير دماؤه وجراحه الكثيرة رمزا للبطولة والثبات والشجاعة في مقارعة الباطل.. فلذلك لا تخف على رأسك، فإنه لو قطع في هذا السبيل، فسيلتحق بمثل </w:t>
      </w:r>
      <w:r w:rsidR="00AF39C2">
        <w:rPr>
          <w:rFonts w:hint="cs"/>
          <w:rtl/>
        </w:rPr>
        <w:t>تلك</w:t>
      </w:r>
      <w:r>
        <w:rPr>
          <w:rFonts w:hint="cs"/>
          <w:rtl/>
        </w:rPr>
        <w:t xml:space="preserve"> الرؤوس الطاهرة التي قدمت كل ما لديها قربانا لله تعالى.</w:t>
      </w:r>
    </w:p>
    <w:p w14:paraId="2C03C2C4" w14:textId="77777777" w:rsidR="00842E3E" w:rsidRDefault="00842E3E" w:rsidP="00842E3E">
      <w:pPr>
        <w:pStyle w:val="aaac"/>
        <w:rPr>
          <w:rtl/>
          <w:lang w:val="en-US" w:eastAsia="en-US"/>
        </w:rPr>
      </w:pPr>
      <w:r>
        <w:rPr>
          <w:rFonts w:hint="cs"/>
          <w:rtl/>
        </w:rPr>
        <w:t xml:space="preserve">لقد عرض الإمام الحسين على أصحابه ليلة عاشوراء أن يهربوا بأنفسهم، حاملين رؤوسهم معهم قبل أن تجتزها سيوف الظلمة، لكنهم لم يفعلوا.. وأبوا.. وقالوا بلسان </w:t>
      </w:r>
      <w:r w:rsidRPr="00ED22BA">
        <w:rPr>
          <w:rtl/>
          <w:lang w:val="en-US" w:eastAsia="en-US"/>
        </w:rPr>
        <w:t>مسلم بن عوسجة</w:t>
      </w:r>
      <w:r>
        <w:rPr>
          <w:rFonts w:hint="cs"/>
          <w:rtl/>
          <w:lang w:val="en-US" w:eastAsia="en-US"/>
        </w:rPr>
        <w:t>: (</w:t>
      </w:r>
      <w:r w:rsidRPr="00FF78FF">
        <w:rPr>
          <w:rtl/>
          <w:lang w:val="en-US" w:eastAsia="en-US"/>
        </w:rPr>
        <w:t xml:space="preserve">أنحن نخلي عنك، بما نعتذر إلى الله في أداء حقك؟ لا والله حتى أطعن في صدورهم برمحي، وأضربهم بسيفي ما ثبت قائمه في يدي، ولو لم يكن معي سلاح </w:t>
      </w:r>
      <w:r>
        <w:rPr>
          <w:rFonts w:hint="cs"/>
          <w:rtl/>
          <w:lang w:val="en-US" w:eastAsia="en-US"/>
        </w:rPr>
        <w:t>أ</w:t>
      </w:r>
      <w:r w:rsidRPr="00FF78FF">
        <w:rPr>
          <w:rtl/>
          <w:lang w:val="en-US" w:eastAsia="en-US"/>
        </w:rPr>
        <w:t xml:space="preserve">قاتلهم به لقذفتهم بالحجارة، لا والله لا نخليك حتى يعلم الله أنا قد حفظنا غيبة رسول الله </w:t>
      </w:r>
      <w:r>
        <w:rPr>
          <w:lang w:val="en-US" w:eastAsia="en-US"/>
        </w:rPr>
        <w:sym w:font="Abo-thar" w:char="F061"/>
      </w:r>
      <w:r>
        <w:rPr>
          <w:rFonts w:hint="cs"/>
          <w:rtl/>
          <w:lang w:val="en-US" w:eastAsia="en-US"/>
        </w:rPr>
        <w:t xml:space="preserve"> </w:t>
      </w:r>
      <w:r w:rsidRPr="00FF78FF">
        <w:rPr>
          <w:rtl/>
          <w:lang w:val="en-US" w:eastAsia="en-US"/>
        </w:rPr>
        <w:t xml:space="preserve">فيك، أما والله لو علمت أني </w:t>
      </w:r>
      <w:r>
        <w:rPr>
          <w:rFonts w:hint="cs"/>
          <w:rtl/>
          <w:lang w:val="en-US" w:eastAsia="en-US"/>
        </w:rPr>
        <w:t>أ</w:t>
      </w:r>
      <w:r w:rsidRPr="00FF78FF">
        <w:rPr>
          <w:rtl/>
          <w:lang w:val="en-US" w:eastAsia="en-US"/>
        </w:rPr>
        <w:t xml:space="preserve">قتل ثم </w:t>
      </w:r>
      <w:r>
        <w:rPr>
          <w:rFonts w:hint="cs"/>
          <w:rtl/>
          <w:lang w:val="en-US" w:eastAsia="en-US"/>
        </w:rPr>
        <w:t>أ</w:t>
      </w:r>
      <w:r w:rsidRPr="00FF78FF">
        <w:rPr>
          <w:rtl/>
          <w:lang w:val="en-US" w:eastAsia="en-US"/>
        </w:rPr>
        <w:t xml:space="preserve">حيا ثم </w:t>
      </w:r>
      <w:r>
        <w:rPr>
          <w:rFonts w:hint="cs"/>
          <w:rtl/>
          <w:lang w:val="en-US" w:eastAsia="en-US"/>
        </w:rPr>
        <w:t>أ</w:t>
      </w:r>
      <w:r w:rsidRPr="00FF78FF">
        <w:rPr>
          <w:rtl/>
          <w:lang w:val="en-US" w:eastAsia="en-US"/>
        </w:rPr>
        <w:t xml:space="preserve">حرق ثم </w:t>
      </w:r>
      <w:r>
        <w:rPr>
          <w:rFonts w:hint="cs"/>
          <w:rtl/>
          <w:lang w:val="en-US" w:eastAsia="en-US"/>
        </w:rPr>
        <w:t>أ</w:t>
      </w:r>
      <w:r w:rsidRPr="00FF78FF">
        <w:rPr>
          <w:rtl/>
          <w:lang w:val="en-US" w:eastAsia="en-US"/>
        </w:rPr>
        <w:t xml:space="preserve">حيا ثم </w:t>
      </w:r>
      <w:r>
        <w:rPr>
          <w:rFonts w:hint="cs"/>
          <w:rtl/>
          <w:lang w:val="en-US" w:eastAsia="en-US"/>
        </w:rPr>
        <w:t>أ</w:t>
      </w:r>
      <w:r w:rsidRPr="00FF78FF">
        <w:rPr>
          <w:rtl/>
          <w:lang w:val="en-US" w:eastAsia="en-US"/>
        </w:rPr>
        <w:t>ذرى، يفعل بي ذلك سبعين مرة، ما فارقتك حتى ألقى حمامي دونك، فكيف لا أفعل ذلك وإنما هي قتلة واحدة، ثم هي الكرامة التي لا انقضاء لها أبدا</w:t>
      </w:r>
      <w:r w:rsidRPr="00424C89">
        <w:rPr>
          <w:rtl/>
        </w:rPr>
        <w:t>)</w:t>
      </w:r>
      <w:r w:rsidRPr="006936C1">
        <w:rPr>
          <w:rStyle w:val="af5"/>
          <w:rFonts w:ascii="mylotus" w:hAnsi="mylotus"/>
          <w:rtl/>
        </w:rPr>
        <w:t>(</w:t>
      </w:r>
      <w:r w:rsidRPr="006936C1">
        <w:rPr>
          <w:rStyle w:val="af5"/>
          <w:rFonts w:ascii="mylotus" w:hAnsi="mylotus"/>
          <w:rtl/>
        </w:rPr>
        <w:footnoteReference w:id="99"/>
      </w:r>
      <w:r w:rsidRPr="006936C1">
        <w:rPr>
          <w:rStyle w:val="af5"/>
          <w:rFonts w:ascii="mylotus" w:hAnsi="mylotus"/>
          <w:rtl/>
        </w:rPr>
        <w:t>)</w:t>
      </w:r>
      <w:r>
        <w:rPr>
          <w:rFonts w:hint="cs"/>
          <w:rtl/>
          <w:lang w:val="en-US" w:eastAsia="en-US"/>
        </w:rPr>
        <w:t xml:space="preserve"> </w:t>
      </w:r>
    </w:p>
    <w:p w14:paraId="2753AB1A" w14:textId="77777777" w:rsidR="00842E3E" w:rsidRDefault="00842E3E" w:rsidP="00842E3E">
      <w:pPr>
        <w:pStyle w:val="aaac"/>
        <w:rPr>
          <w:rtl/>
          <w:lang w:val="en-US" w:eastAsia="en-US"/>
        </w:rPr>
      </w:pPr>
      <w:r>
        <w:rPr>
          <w:rFonts w:hint="cs"/>
          <w:rtl/>
          <w:lang w:val="en-US" w:eastAsia="en-US"/>
        </w:rPr>
        <w:t>وقالوا بلسان</w:t>
      </w:r>
      <w:r w:rsidRPr="00FF78FF">
        <w:rPr>
          <w:rtl/>
          <w:lang w:val="en-US" w:eastAsia="en-US"/>
        </w:rPr>
        <w:t xml:space="preserve"> زهير بن القين: </w:t>
      </w:r>
      <w:r>
        <w:rPr>
          <w:rFonts w:hint="cs"/>
          <w:rtl/>
          <w:lang w:val="en-US" w:eastAsia="en-US"/>
        </w:rPr>
        <w:t>(</w:t>
      </w:r>
      <w:r w:rsidRPr="00FF78FF">
        <w:rPr>
          <w:rtl/>
          <w:lang w:val="en-US" w:eastAsia="en-US"/>
        </w:rPr>
        <w:t xml:space="preserve">والله لوددت أني قتلت ثم نشرت ثم قتلت، حتى </w:t>
      </w:r>
      <w:r>
        <w:rPr>
          <w:rFonts w:hint="cs"/>
          <w:rtl/>
          <w:lang w:val="en-US" w:eastAsia="en-US"/>
        </w:rPr>
        <w:t>أ</w:t>
      </w:r>
      <w:r w:rsidRPr="00FF78FF">
        <w:rPr>
          <w:rtl/>
          <w:lang w:val="en-US" w:eastAsia="en-US"/>
        </w:rPr>
        <w:t xml:space="preserve">قتل هكذا ألف مرة، وإن الله يدفع بذلك القتل عن نفسك وعن أنفس هؤلاء الفتيان </w:t>
      </w:r>
      <w:r w:rsidRPr="00FF78FF">
        <w:rPr>
          <w:rtl/>
          <w:lang w:val="en-US" w:eastAsia="en-US"/>
        </w:rPr>
        <w:lastRenderedPageBreak/>
        <w:t xml:space="preserve">من </w:t>
      </w:r>
      <w:r>
        <w:rPr>
          <w:rtl/>
          <w:lang w:val="en-US" w:eastAsia="en-US"/>
        </w:rPr>
        <w:t>أهل</w:t>
      </w:r>
      <w:r w:rsidRPr="00FF78FF">
        <w:rPr>
          <w:rtl/>
          <w:lang w:val="en-US" w:eastAsia="en-US"/>
        </w:rPr>
        <w:t xml:space="preserve"> بيتك</w:t>
      </w:r>
      <w:r>
        <w:rPr>
          <w:rFonts w:hint="cs"/>
          <w:rtl/>
          <w:lang w:val="en-US" w:eastAsia="en-US"/>
        </w:rPr>
        <w:t>)</w:t>
      </w:r>
      <w:r w:rsidRPr="006936C1">
        <w:rPr>
          <w:rStyle w:val="af5"/>
          <w:rFonts w:ascii="mylotus" w:hAnsi="mylotus"/>
          <w:rtl/>
        </w:rPr>
        <w:t>(</w:t>
      </w:r>
      <w:r w:rsidRPr="006936C1">
        <w:rPr>
          <w:rStyle w:val="af5"/>
          <w:rFonts w:ascii="mylotus" w:hAnsi="mylotus"/>
          <w:rtl/>
        </w:rPr>
        <w:footnoteReference w:id="100"/>
      </w:r>
      <w:r w:rsidRPr="006936C1">
        <w:rPr>
          <w:rStyle w:val="af5"/>
          <w:rFonts w:ascii="mylotus" w:hAnsi="mylotus"/>
          <w:rtl/>
        </w:rPr>
        <w:t>)</w:t>
      </w:r>
    </w:p>
    <w:p w14:paraId="4FD7CC60" w14:textId="77777777" w:rsidR="00842E3E" w:rsidRDefault="00842E3E" w:rsidP="0091676F">
      <w:pPr>
        <w:pStyle w:val="aaac"/>
        <w:rPr>
          <w:rtl/>
        </w:rPr>
      </w:pPr>
      <w:r>
        <w:rPr>
          <w:rFonts w:hint="cs"/>
          <w:rtl/>
          <w:lang w:val="en-US" w:eastAsia="en-US"/>
        </w:rPr>
        <w:t xml:space="preserve">وكان لهم أسوة في ذلك كله برسول الله </w:t>
      </w:r>
      <w:r>
        <w:rPr>
          <w:rFonts w:hint="cs"/>
          <w:lang w:val="en-US" w:eastAsia="en-US"/>
        </w:rPr>
        <w:sym w:font="Abo-thar" w:char="F061"/>
      </w:r>
      <w:r>
        <w:rPr>
          <w:rFonts w:hint="cs"/>
          <w:rtl/>
          <w:lang w:val="en-US" w:eastAsia="en-US"/>
        </w:rPr>
        <w:t xml:space="preserve"> الذي لم يكن يهادن في الحق، وكان مستعدا كل لحظة لكل أنواع القتل، وقد قال في ذلك: </w:t>
      </w:r>
      <w:r>
        <w:rPr>
          <w:rFonts w:hint="cs"/>
          <w:rtl/>
          <w:lang w:bidi="fa-IR"/>
        </w:rPr>
        <w:t>(</w:t>
      </w:r>
      <w:r w:rsidRPr="00AE3F93">
        <w:rPr>
          <w:rtl/>
        </w:rPr>
        <w:t>والذي نفسي بيده، لولا أن رجالا من المؤمنين لا تطيب أنفسهم بأن يتخلفوا عني، ولا أجد ما أحملهم عليه، ما تخلفت عن سرية تغزو في سبيل الله، ولوددت أني أقتل في سبيل الله، ثم أحيا، ثم أقتل، ثم أحيا، ثم أقتل ثم أحيا، ثم أقتل</w:t>
      </w:r>
      <w:r w:rsidRPr="00424C89">
        <w:rPr>
          <w:rtl/>
        </w:rPr>
        <w:t>)</w:t>
      </w:r>
      <w:r w:rsidRPr="006936C1">
        <w:rPr>
          <w:rStyle w:val="af5"/>
          <w:rFonts w:ascii="mylotus" w:hAnsi="mylotus"/>
          <w:rtl/>
        </w:rPr>
        <w:t>(</w:t>
      </w:r>
      <w:r w:rsidRPr="006936C1">
        <w:rPr>
          <w:rStyle w:val="af5"/>
          <w:rFonts w:ascii="mylotus" w:hAnsi="mylotus"/>
          <w:rtl/>
        </w:rPr>
        <w:footnoteReference w:id="101"/>
      </w:r>
      <w:r w:rsidRPr="006936C1">
        <w:rPr>
          <w:rStyle w:val="af5"/>
          <w:rFonts w:ascii="mylotus" w:hAnsi="mylotus"/>
          <w:rtl/>
        </w:rPr>
        <w:t>)</w:t>
      </w:r>
    </w:p>
    <w:p w14:paraId="24C8671A" w14:textId="77777777" w:rsidR="001A5DA3" w:rsidRDefault="0091676F" w:rsidP="00753411">
      <w:pPr>
        <w:pStyle w:val="aaac"/>
        <w:rPr>
          <w:rtl/>
        </w:rPr>
      </w:pPr>
      <w:r>
        <w:rPr>
          <w:rFonts w:hint="cs"/>
          <w:rtl/>
          <w:lang w:val="en-US" w:eastAsia="en-US"/>
        </w:rPr>
        <w:t xml:space="preserve">هذه </w:t>
      </w:r>
      <w:r w:rsidR="00AF39C2">
        <w:rPr>
          <w:rFonts w:hint="cs"/>
          <w:rtl/>
          <w:lang w:val="en-US" w:eastAsia="en-US"/>
        </w:rPr>
        <w:t xml:space="preserve">ـ </w:t>
      </w:r>
      <w:r>
        <w:rPr>
          <w:rFonts w:hint="cs"/>
          <w:rtl/>
          <w:lang w:val="en-US" w:eastAsia="en-US"/>
        </w:rPr>
        <w:t xml:space="preserve">أيها الرفيق العزيز </w:t>
      </w:r>
      <w:r w:rsidR="00AF39C2">
        <w:rPr>
          <w:rFonts w:hint="cs"/>
          <w:rtl/>
          <w:lang w:val="en-US" w:eastAsia="en-US"/>
        </w:rPr>
        <w:t xml:space="preserve">ـ </w:t>
      </w:r>
      <w:r>
        <w:rPr>
          <w:rFonts w:hint="cs"/>
          <w:rtl/>
          <w:lang w:val="en-US" w:eastAsia="en-US"/>
        </w:rPr>
        <w:t>أمارات العشق الصادق.. فدع عنك كل الدعاوى الباطلة</w:t>
      </w:r>
      <w:r w:rsidR="00753411">
        <w:rPr>
          <w:rFonts w:hint="cs"/>
          <w:rtl/>
          <w:lang w:val="en-US" w:eastAsia="en-US"/>
        </w:rPr>
        <w:t>؛</w:t>
      </w:r>
      <w:r>
        <w:rPr>
          <w:rFonts w:hint="cs"/>
          <w:rtl/>
          <w:lang w:val="en-US" w:eastAsia="en-US"/>
        </w:rPr>
        <w:t xml:space="preserve"> فلا يثبت حبه وعشقه وولاءه إلا من باع نفسها كلها لله، ولم يكن كأولئك اليهود الذين كذبوا على أنفسهم عندما ادعوا مراتب لم يصلوها</w:t>
      </w:r>
      <w:r w:rsidR="00753411">
        <w:rPr>
          <w:rFonts w:hint="cs"/>
          <w:rtl/>
          <w:lang w:val="en-US" w:eastAsia="en-US"/>
        </w:rPr>
        <w:t>؛</w:t>
      </w:r>
      <w:r>
        <w:rPr>
          <w:rFonts w:hint="cs"/>
          <w:rtl/>
          <w:lang w:val="en-US" w:eastAsia="en-US"/>
        </w:rPr>
        <w:t xml:space="preserve"> فاختبرهم الله تعالى بقوله: </w:t>
      </w:r>
      <w:r w:rsidR="001A5DA3" w:rsidRPr="00BF352C">
        <w:rPr>
          <w:rtl/>
        </w:rPr>
        <w:t>{قُلْ يَاأَيُّهَا الَّذِينَ هَادُوا إِنْ زَعَمْتُمْ أَنَّكُمْ أَوْلِيَاءُ لِلَّهِ مِنْ دُونِ النَّاسِ فَتَمَنَّوُا الْمَوْتَ إِنْ كُنْتُمْ صَادِقِينَ (6) وَلَا يَتَمَنَّوْنَهُ أَبَدًا بِمَا قَدَّمَتْ أَيْدِيهِمْ وَاللَّهُ عَلِيمٌ بِالظَّالِمِينَ } [الجمعة: 6، 7]</w:t>
      </w:r>
    </w:p>
    <w:p w14:paraId="37281D53" w14:textId="77777777" w:rsidR="001A5DA3" w:rsidRDefault="00753411" w:rsidP="001A5DA3">
      <w:pPr>
        <w:pStyle w:val="aaac"/>
        <w:rPr>
          <w:rtl/>
        </w:rPr>
      </w:pPr>
      <w:r>
        <w:rPr>
          <w:rFonts w:hint="cs"/>
          <w:rtl/>
        </w:rPr>
        <w:t>ثم بين خفة عقولهم في ترك ذلك العرض الذي قدم لهم، فقال:</w:t>
      </w:r>
      <w:r w:rsidR="001A5DA3" w:rsidRPr="00BF352C">
        <w:rPr>
          <w:rtl/>
        </w:rPr>
        <w:t>{قُلْ إِنَّ الْمَوْتَ الَّذِي تَفِرُّونَ مِنْهُ فَإِنَّهُ مُلَاقِيكُمْ ثُمَّ تُرَدُّونَ إِلَى عَالِمِ الْغَيْبِ وَالشَّهَادَةِ فَيُنَبِّئُكُمْ بِمَا كُنْتُمْ تَعْمَلُونَ (8) } [الجمعة: 8]</w:t>
      </w:r>
    </w:p>
    <w:p w14:paraId="18F9BA91" w14:textId="77777777" w:rsidR="001A5DA3" w:rsidRDefault="00753411" w:rsidP="00753411">
      <w:pPr>
        <w:pStyle w:val="aaac"/>
        <w:rPr>
          <w:rtl/>
        </w:rPr>
      </w:pPr>
      <w:r>
        <w:rPr>
          <w:rFonts w:hint="cs"/>
          <w:rtl/>
        </w:rPr>
        <w:t xml:space="preserve">وفي مقابل هؤلاء وصف المؤمنين الصادقين بقوله: </w:t>
      </w:r>
      <w:r w:rsidR="001A5DA3" w:rsidRPr="00BF352C">
        <w:rPr>
          <w:rtl/>
        </w:rPr>
        <w:t>{مِنَ الْمُؤْمِنِينَ رِجَالٌ صَدَقُوا مَا عَاهَدُوا اللَّهَ عَلَيْهِ فَمِنْهُمْ مَنْ قَضَى نَحْبَهُ وَمِنْهُمْ مَنْ يَنْتَظِرُ وَمَا بَدَّلُوا تَبْدِيلًا } [الأحزاب: 23]</w:t>
      </w:r>
    </w:p>
    <w:p w14:paraId="3F77161B" w14:textId="77777777" w:rsidR="00753411" w:rsidRDefault="00753411" w:rsidP="00DE5736">
      <w:pPr>
        <w:pStyle w:val="aaac"/>
        <w:rPr>
          <w:rtl/>
        </w:rPr>
      </w:pPr>
      <w:r>
        <w:rPr>
          <w:rFonts w:hint="cs"/>
          <w:rtl/>
        </w:rPr>
        <w:t>لذلك أقول لك أيها الرفيق العزيز</w:t>
      </w:r>
      <w:r w:rsidR="00D5743A">
        <w:rPr>
          <w:rFonts w:hint="cs"/>
          <w:rtl/>
        </w:rPr>
        <w:t>.</w:t>
      </w:r>
      <w:r>
        <w:rPr>
          <w:rFonts w:hint="cs"/>
          <w:rtl/>
        </w:rPr>
        <w:t xml:space="preserve">. أنت بين أمرين: بين أن تكف عن تلك </w:t>
      </w:r>
      <w:r>
        <w:rPr>
          <w:rFonts w:hint="cs"/>
          <w:rtl/>
        </w:rPr>
        <w:lastRenderedPageBreak/>
        <w:t>الدعاوى العريضة التي تنادي بها في كل محل.. وبين أن تبذل نفسك في سبيل ا</w:t>
      </w:r>
      <w:r w:rsidR="00DE5736">
        <w:rPr>
          <w:rFonts w:hint="cs"/>
          <w:rtl/>
        </w:rPr>
        <w:t xml:space="preserve">لحق، فلا تخاف في الله لومة لائم، </w:t>
      </w:r>
      <w:r>
        <w:rPr>
          <w:rFonts w:hint="cs"/>
          <w:rtl/>
        </w:rPr>
        <w:t xml:space="preserve">فأول علامات المحبة الصادقة لله، محبة لقائه، كما قال تعالى: </w:t>
      </w:r>
      <w:r w:rsidRPr="00753411">
        <w:rPr>
          <w:rtl/>
        </w:rPr>
        <w:t>{ مَنْ كَانَ يَرْجُو لِقَاءَ اللَّهِ فَإِنَّ أَجَلَ اللَّهِ لَآتٍ وَهُوَ السَّمِيعُ الْعَلِيمُ } [العنكبوت: 5]</w:t>
      </w:r>
    </w:p>
    <w:p w14:paraId="5697E3F2" w14:textId="77777777" w:rsidR="00753411" w:rsidRDefault="00753411" w:rsidP="00DE5736">
      <w:pPr>
        <w:pStyle w:val="aaac"/>
        <w:rPr>
          <w:rtl/>
        </w:rPr>
      </w:pPr>
      <w:r>
        <w:rPr>
          <w:rFonts w:hint="cs"/>
          <w:rtl/>
        </w:rPr>
        <w:t>وأجمل لقاء يمكن أن يتحقق لك مع الله ه</w:t>
      </w:r>
      <w:r w:rsidR="00DE5736">
        <w:rPr>
          <w:rFonts w:hint="cs"/>
          <w:rtl/>
        </w:rPr>
        <w:t>و</w:t>
      </w:r>
      <w:r>
        <w:rPr>
          <w:rFonts w:hint="cs"/>
          <w:rtl/>
        </w:rPr>
        <w:t xml:space="preserve"> أن </w:t>
      </w:r>
      <w:r w:rsidR="00BD335A">
        <w:rPr>
          <w:rFonts w:hint="cs"/>
          <w:rtl/>
        </w:rPr>
        <w:t xml:space="preserve">تلقاه بعد أن </w:t>
      </w:r>
      <w:r>
        <w:rPr>
          <w:rFonts w:hint="cs"/>
          <w:rtl/>
        </w:rPr>
        <w:t>تهبه كل ما تملك</w:t>
      </w:r>
      <w:r w:rsidR="00BD335A">
        <w:rPr>
          <w:rFonts w:hint="cs"/>
          <w:rtl/>
        </w:rPr>
        <w:t xml:space="preserve">، وأول ما تملك </w:t>
      </w:r>
      <w:r>
        <w:rPr>
          <w:rFonts w:hint="cs"/>
          <w:rtl/>
        </w:rPr>
        <w:t>روحك التي بين جنبيك</w:t>
      </w:r>
      <w:r w:rsidR="00BD335A">
        <w:rPr>
          <w:rFonts w:hint="cs"/>
          <w:rtl/>
        </w:rPr>
        <w:t>، و</w:t>
      </w:r>
      <w:r>
        <w:rPr>
          <w:rFonts w:hint="cs"/>
          <w:rtl/>
        </w:rPr>
        <w:t>التي هي له قبل أن تكون</w:t>
      </w:r>
      <w:r w:rsidR="00BD335A">
        <w:rPr>
          <w:rFonts w:hint="cs"/>
          <w:rtl/>
        </w:rPr>
        <w:t xml:space="preserve"> لك</w:t>
      </w:r>
      <w:r>
        <w:rPr>
          <w:rFonts w:hint="cs"/>
          <w:rtl/>
        </w:rPr>
        <w:t xml:space="preserve">.. </w:t>
      </w:r>
    </w:p>
    <w:p w14:paraId="1C10A876" w14:textId="77777777" w:rsidR="00753411" w:rsidRDefault="00753411" w:rsidP="00BD335A">
      <w:pPr>
        <w:pStyle w:val="aaac"/>
        <w:rPr>
          <w:rtl/>
        </w:rPr>
      </w:pPr>
      <w:r>
        <w:rPr>
          <w:rFonts w:hint="cs"/>
          <w:rtl/>
        </w:rPr>
        <w:t xml:space="preserve">هذه هي ضريبة العشق الحقيقي الصادق.. </w:t>
      </w:r>
      <w:r w:rsidR="00BD335A">
        <w:rPr>
          <w:rFonts w:hint="cs"/>
          <w:rtl/>
        </w:rPr>
        <w:t>فإن كنت مدعيا، فلا تتخط رقاب الصديقين، فقد قال سلطان العاشقين موبخا كل من يدعي هذه المراتب الرفيعة من دون أن يشم ريحها:</w:t>
      </w:r>
    </w:p>
    <w:tbl>
      <w:tblPr>
        <w:bidiVisual/>
        <w:tblW w:w="0" w:type="auto"/>
        <w:jc w:val="center"/>
        <w:tblLook w:val="0000" w:firstRow="0" w:lastRow="0" w:firstColumn="0" w:lastColumn="0" w:noHBand="0" w:noVBand="0"/>
      </w:tblPr>
      <w:tblGrid>
        <w:gridCol w:w="3260"/>
        <w:gridCol w:w="222"/>
        <w:gridCol w:w="3306"/>
      </w:tblGrid>
      <w:tr w:rsidR="005B7CD5" w:rsidRPr="005B7CD5" w14:paraId="1594A950" w14:textId="77777777" w:rsidTr="00A50790">
        <w:trPr>
          <w:trHeight w:hRule="exact" w:val="510"/>
          <w:jc w:val="center"/>
        </w:trPr>
        <w:tc>
          <w:tcPr>
            <w:tcW w:w="0" w:type="auto"/>
            <w:shd w:val="clear" w:color="auto" w:fill="auto"/>
          </w:tcPr>
          <w:p w14:paraId="461B7FC6"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هو الحب فاسلم بالحشا ما الهوى سهل </w:t>
            </w:r>
            <w:r w:rsidRPr="005B7CD5">
              <w:rPr>
                <w:rFonts w:ascii="mylotus" w:eastAsia="Times New Roman" w:hAnsi="mylotus"/>
                <w:sz w:val="28"/>
                <w:rtl/>
                <w:lang w:bidi="ar-SA"/>
              </w:rPr>
              <w:br/>
            </w:r>
          </w:p>
        </w:tc>
        <w:tc>
          <w:tcPr>
            <w:tcW w:w="0" w:type="auto"/>
          </w:tcPr>
          <w:p w14:paraId="28019EA8"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613050B2"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فما اختاره مضنى به، وله عقل </w:t>
            </w:r>
            <w:r w:rsidRPr="005B7CD5">
              <w:rPr>
                <w:rFonts w:ascii="mylotus" w:eastAsia="Times New Roman" w:hAnsi="mylotus"/>
                <w:sz w:val="28"/>
                <w:rtl/>
                <w:lang w:bidi="ar-SA"/>
              </w:rPr>
              <w:br/>
            </w:r>
          </w:p>
        </w:tc>
      </w:tr>
      <w:tr w:rsidR="005B7CD5" w:rsidRPr="005B7CD5" w14:paraId="2F8455A3" w14:textId="77777777" w:rsidTr="00A50790">
        <w:trPr>
          <w:trHeight w:hRule="exact" w:val="510"/>
          <w:jc w:val="center"/>
        </w:trPr>
        <w:tc>
          <w:tcPr>
            <w:tcW w:w="0" w:type="auto"/>
            <w:shd w:val="clear" w:color="auto" w:fill="auto"/>
          </w:tcPr>
          <w:p w14:paraId="03302414"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وعش خاليا فالحب راحته عنا </w:t>
            </w:r>
            <w:r w:rsidRPr="005B7CD5">
              <w:rPr>
                <w:rFonts w:ascii="mylotus" w:eastAsia="Times New Roman" w:hAnsi="mylotus"/>
                <w:sz w:val="28"/>
                <w:rtl/>
                <w:lang w:bidi="ar-SA"/>
              </w:rPr>
              <w:br/>
            </w:r>
          </w:p>
        </w:tc>
        <w:tc>
          <w:tcPr>
            <w:tcW w:w="0" w:type="auto"/>
          </w:tcPr>
          <w:p w14:paraId="68E4C7B7"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2BCE9705"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وأوله سقم، وآخره قتل </w:t>
            </w:r>
            <w:r w:rsidRPr="005B7CD5">
              <w:rPr>
                <w:rFonts w:ascii="mylotus" w:eastAsia="Times New Roman" w:hAnsi="mylotus"/>
                <w:sz w:val="28"/>
                <w:rtl/>
                <w:lang w:bidi="ar-SA"/>
              </w:rPr>
              <w:br/>
            </w:r>
          </w:p>
        </w:tc>
      </w:tr>
      <w:tr w:rsidR="005B7CD5" w:rsidRPr="005B7CD5" w14:paraId="274AF018" w14:textId="77777777" w:rsidTr="00A50790">
        <w:trPr>
          <w:trHeight w:hRule="exact" w:val="510"/>
          <w:jc w:val="center"/>
        </w:trPr>
        <w:tc>
          <w:tcPr>
            <w:tcW w:w="0" w:type="auto"/>
            <w:shd w:val="clear" w:color="auto" w:fill="auto"/>
          </w:tcPr>
          <w:p w14:paraId="02D61840"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ولكن لدي الموت فيه صبابة </w:t>
            </w:r>
            <w:r w:rsidRPr="005B7CD5">
              <w:rPr>
                <w:rFonts w:ascii="mylotus" w:eastAsia="Times New Roman" w:hAnsi="mylotus"/>
                <w:sz w:val="28"/>
                <w:rtl/>
                <w:lang w:bidi="ar-SA"/>
              </w:rPr>
              <w:br/>
            </w:r>
          </w:p>
        </w:tc>
        <w:tc>
          <w:tcPr>
            <w:tcW w:w="0" w:type="auto"/>
          </w:tcPr>
          <w:p w14:paraId="6A6CEE0B"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6FF50EF0"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حياة لمن أهوى، علي بها الفضل </w:t>
            </w:r>
            <w:r w:rsidRPr="005B7CD5">
              <w:rPr>
                <w:rFonts w:ascii="mylotus" w:eastAsia="Times New Roman" w:hAnsi="mylotus"/>
                <w:sz w:val="28"/>
                <w:rtl/>
                <w:lang w:bidi="ar-SA"/>
              </w:rPr>
              <w:br/>
            </w:r>
          </w:p>
        </w:tc>
      </w:tr>
      <w:tr w:rsidR="005B7CD5" w:rsidRPr="005B7CD5" w14:paraId="05D49391" w14:textId="77777777" w:rsidTr="00A50790">
        <w:trPr>
          <w:trHeight w:hRule="exact" w:val="510"/>
          <w:jc w:val="center"/>
        </w:trPr>
        <w:tc>
          <w:tcPr>
            <w:tcW w:w="0" w:type="auto"/>
            <w:shd w:val="clear" w:color="auto" w:fill="auto"/>
          </w:tcPr>
          <w:p w14:paraId="00E99992"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نصحتك علما بالهوى والذي أرى </w:t>
            </w:r>
            <w:r w:rsidRPr="005B7CD5">
              <w:rPr>
                <w:rFonts w:ascii="mylotus" w:eastAsia="Times New Roman" w:hAnsi="mylotus"/>
                <w:sz w:val="28"/>
                <w:rtl/>
                <w:lang w:bidi="ar-SA"/>
              </w:rPr>
              <w:br/>
            </w:r>
          </w:p>
        </w:tc>
        <w:tc>
          <w:tcPr>
            <w:tcW w:w="0" w:type="auto"/>
          </w:tcPr>
          <w:p w14:paraId="1CB52925"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6CF81F45"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مخالفتي اختر لنفسك ما يحلو </w:t>
            </w:r>
            <w:r w:rsidRPr="005B7CD5">
              <w:rPr>
                <w:rFonts w:ascii="mylotus" w:eastAsia="Times New Roman" w:hAnsi="mylotus"/>
                <w:sz w:val="28"/>
                <w:rtl/>
                <w:lang w:bidi="ar-SA"/>
              </w:rPr>
              <w:br/>
            </w:r>
          </w:p>
        </w:tc>
      </w:tr>
      <w:tr w:rsidR="005B7CD5" w:rsidRPr="005B7CD5" w14:paraId="4082E09B" w14:textId="77777777" w:rsidTr="00A50790">
        <w:trPr>
          <w:trHeight w:hRule="exact" w:val="510"/>
          <w:jc w:val="center"/>
        </w:trPr>
        <w:tc>
          <w:tcPr>
            <w:tcW w:w="0" w:type="auto"/>
            <w:shd w:val="clear" w:color="auto" w:fill="auto"/>
          </w:tcPr>
          <w:p w14:paraId="472DD65A"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فإن شئت أن تحيا سعيدا، فمت به </w:t>
            </w:r>
            <w:r w:rsidRPr="005B7CD5">
              <w:rPr>
                <w:rFonts w:ascii="mylotus" w:eastAsia="Times New Roman" w:hAnsi="mylotus"/>
                <w:sz w:val="28"/>
                <w:rtl/>
                <w:lang w:bidi="ar-SA"/>
              </w:rPr>
              <w:br/>
            </w:r>
          </w:p>
        </w:tc>
        <w:tc>
          <w:tcPr>
            <w:tcW w:w="0" w:type="auto"/>
          </w:tcPr>
          <w:p w14:paraId="448508C5"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3EAE51BF"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شهيدا، وإلا فالغرام له أهل </w:t>
            </w:r>
            <w:r w:rsidRPr="005B7CD5">
              <w:rPr>
                <w:rFonts w:ascii="mylotus" w:eastAsia="Times New Roman" w:hAnsi="mylotus"/>
                <w:sz w:val="28"/>
                <w:rtl/>
                <w:lang w:bidi="ar-SA"/>
              </w:rPr>
              <w:br/>
            </w:r>
          </w:p>
        </w:tc>
      </w:tr>
      <w:tr w:rsidR="005B7CD5" w:rsidRPr="005B7CD5" w14:paraId="58FA411D" w14:textId="77777777" w:rsidTr="00A50790">
        <w:trPr>
          <w:trHeight w:hRule="exact" w:val="510"/>
          <w:jc w:val="center"/>
        </w:trPr>
        <w:tc>
          <w:tcPr>
            <w:tcW w:w="0" w:type="auto"/>
            <w:shd w:val="clear" w:color="auto" w:fill="auto"/>
          </w:tcPr>
          <w:p w14:paraId="77EF7A70"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فمن لم يمت في حبه لم يعش به، </w:t>
            </w:r>
            <w:r w:rsidRPr="005B7CD5">
              <w:rPr>
                <w:rFonts w:ascii="mylotus" w:eastAsia="Times New Roman" w:hAnsi="mylotus"/>
                <w:sz w:val="28"/>
                <w:rtl/>
                <w:lang w:bidi="ar-SA"/>
              </w:rPr>
              <w:br/>
            </w:r>
          </w:p>
        </w:tc>
        <w:tc>
          <w:tcPr>
            <w:tcW w:w="0" w:type="auto"/>
          </w:tcPr>
          <w:p w14:paraId="39391C9D"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5F0B8BAC"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ودوناجتناءالنحل ما جنت النحل </w:t>
            </w:r>
            <w:r w:rsidRPr="005B7CD5">
              <w:rPr>
                <w:rFonts w:ascii="mylotus" w:eastAsia="Times New Roman" w:hAnsi="mylotus"/>
                <w:sz w:val="28"/>
                <w:rtl/>
                <w:lang w:bidi="ar-SA"/>
              </w:rPr>
              <w:br/>
            </w:r>
          </w:p>
        </w:tc>
      </w:tr>
      <w:tr w:rsidR="005B7CD5" w:rsidRPr="005B7CD5" w14:paraId="705DB1E0" w14:textId="77777777" w:rsidTr="00A50790">
        <w:trPr>
          <w:trHeight w:hRule="exact" w:val="510"/>
          <w:jc w:val="center"/>
        </w:trPr>
        <w:tc>
          <w:tcPr>
            <w:tcW w:w="0" w:type="auto"/>
            <w:shd w:val="clear" w:color="auto" w:fill="auto"/>
          </w:tcPr>
          <w:p w14:paraId="13A0EA80"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تمسك بأذيال الهوى واخلع الحيا </w:t>
            </w:r>
            <w:r w:rsidRPr="005B7CD5">
              <w:rPr>
                <w:rFonts w:ascii="mylotus" w:eastAsia="Times New Roman" w:hAnsi="mylotus"/>
                <w:sz w:val="28"/>
                <w:rtl/>
                <w:lang w:bidi="ar-SA"/>
              </w:rPr>
              <w:br/>
            </w:r>
          </w:p>
        </w:tc>
        <w:tc>
          <w:tcPr>
            <w:tcW w:w="0" w:type="auto"/>
          </w:tcPr>
          <w:p w14:paraId="1F50F8BC"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0062FBAC"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وخل سبيل الناسكين وإن جلوا </w:t>
            </w:r>
            <w:r w:rsidRPr="005B7CD5">
              <w:rPr>
                <w:rFonts w:ascii="mylotus" w:eastAsia="Times New Roman" w:hAnsi="mylotus"/>
                <w:sz w:val="28"/>
                <w:rtl/>
                <w:lang w:bidi="ar-SA"/>
              </w:rPr>
              <w:br/>
            </w:r>
          </w:p>
        </w:tc>
      </w:tr>
      <w:tr w:rsidR="005B7CD5" w:rsidRPr="005B7CD5" w14:paraId="6D602B57" w14:textId="77777777" w:rsidTr="00A50790">
        <w:trPr>
          <w:trHeight w:hRule="exact" w:val="510"/>
          <w:jc w:val="center"/>
        </w:trPr>
        <w:tc>
          <w:tcPr>
            <w:tcW w:w="0" w:type="auto"/>
            <w:shd w:val="clear" w:color="auto" w:fill="auto"/>
          </w:tcPr>
          <w:p w14:paraId="557DC7A6"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وقل لقتيل الحب وفيت حقه </w:t>
            </w:r>
            <w:r w:rsidRPr="005B7CD5">
              <w:rPr>
                <w:rFonts w:ascii="mylotus" w:eastAsia="Times New Roman" w:hAnsi="mylotus"/>
                <w:sz w:val="28"/>
                <w:rtl/>
                <w:lang w:bidi="ar-SA"/>
              </w:rPr>
              <w:br/>
            </w:r>
          </w:p>
        </w:tc>
        <w:tc>
          <w:tcPr>
            <w:tcW w:w="0" w:type="auto"/>
          </w:tcPr>
          <w:p w14:paraId="55611B79"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0967C794"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وللمدعي هيهات مالكحل الكحل </w:t>
            </w:r>
            <w:r w:rsidRPr="005B7CD5">
              <w:rPr>
                <w:rFonts w:ascii="mylotus" w:eastAsia="Times New Roman" w:hAnsi="mylotus"/>
                <w:sz w:val="28"/>
                <w:rtl/>
                <w:lang w:bidi="ar-SA"/>
              </w:rPr>
              <w:br/>
            </w:r>
          </w:p>
        </w:tc>
      </w:tr>
      <w:tr w:rsidR="005B7CD5" w:rsidRPr="005B7CD5" w14:paraId="21681AAC" w14:textId="77777777" w:rsidTr="00A50790">
        <w:trPr>
          <w:trHeight w:hRule="exact" w:val="510"/>
          <w:jc w:val="center"/>
        </w:trPr>
        <w:tc>
          <w:tcPr>
            <w:tcW w:w="0" w:type="auto"/>
            <w:shd w:val="clear" w:color="auto" w:fill="auto"/>
          </w:tcPr>
          <w:p w14:paraId="1D6B99C0"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تعرض قوم للغرام، وأعرضوا، </w:t>
            </w:r>
            <w:r w:rsidRPr="005B7CD5">
              <w:rPr>
                <w:rFonts w:ascii="mylotus" w:eastAsia="Times New Roman" w:hAnsi="mylotus"/>
                <w:sz w:val="28"/>
                <w:rtl/>
                <w:lang w:bidi="ar-SA"/>
              </w:rPr>
              <w:br/>
            </w:r>
          </w:p>
        </w:tc>
        <w:tc>
          <w:tcPr>
            <w:tcW w:w="0" w:type="auto"/>
          </w:tcPr>
          <w:p w14:paraId="43F61904"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532A861E"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بجانبهم عن صحتي فيه واعتلوا </w:t>
            </w:r>
            <w:r w:rsidRPr="005B7CD5">
              <w:rPr>
                <w:rFonts w:ascii="mylotus" w:eastAsia="Times New Roman" w:hAnsi="mylotus"/>
                <w:sz w:val="28"/>
                <w:rtl/>
                <w:lang w:bidi="ar-SA"/>
              </w:rPr>
              <w:br/>
            </w:r>
          </w:p>
        </w:tc>
      </w:tr>
      <w:tr w:rsidR="005B7CD5" w:rsidRPr="005B7CD5" w14:paraId="1237A228" w14:textId="77777777" w:rsidTr="00A50790">
        <w:trPr>
          <w:trHeight w:hRule="exact" w:val="510"/>
          <w:jc w:val="center"/>
        </w:trPr>
        <w:tc>
          <w:tcPr>
            <w:tcW w:w="0" w:type="auto"/>
            <w:shd w:val="clear" w:color="auto" w:fill="auto"/>
          </w:tcPr>
          <w:p w14:paraId="31D3EFEF"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رضوا بالأماني، وابتلوا بحظوظهم، </w:t>
            </w:r>
            <w:r w:rsidRPr="005B7CD5">
              <w:rPr>
                <w:rFonts w:ascii="mylotus" w:eastAsia="Times New Roman" w:hAnsi="mylotus"/>
                <w:sz w:val="28"/>
                <w:rtl/>
                <w:lang w:bidi="ar-SA"/>
              </w:rPr>
              <w:br/>
            </w:r>
          </w:p>
        </w:tc>
        <w:tc>
          <w:tcPr>
            <w:tcW w:w="0" w:type="auto"/>
          </w:tcPr>
          <w:p w14:paraId="2AA86730"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198B5B3B"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وخاضوا بحارالحب، دعوى، فما ابتلوا</w:t>
            </w:r>
            <w:r w:rsidRPr="005B7CD5">
              <w:rPr>
                <w:rFonts w:ascii="mylotus" w:eastAsia="Times New Roman" w:hAnsi="mylotus"/>
                <w:sz w:val="28"/>
                <w:rtl/>
                <w:lang w:bidi="ar-SA"/>
              </w:rPr>
              <w:br/>
            </w:r>
          </w:p>
        </w:tc>
      </w:tr>
    </w:tbl>
    <w:p w14:paraId="7B548316" w14:textId="77777777" w:rsidR="007E0C8A" w:rsidRDefault="00BD335A" w:rsidP="00DE5736">
      <w:pPr>
        <w:pStyle w:val="aaac"/>
        <w:rPr>
          <w:rtl/>
        </w:rPr>
      </w:pPr>
      <w:r>
        <w:rPr>
          <w:rFonts w:hint="cs"/>
          <w:rtl/>
        </w:rPr>
        <w:t>لذلك أقول لك أيها الرفيق العزيز.. لا تتحسس رأسك كثيرا</w:t>
      </w:r>
      <w:r w:rsidR="00DE5736">
        <w:rPr>
          <w:rFonts w:hint="cs"/>
          <w:rtl/>
        </w:rPr>
        <w:t>؛</w:t>
      </w:r>
      <w:r>
        <w:rPr>
          <w:rFonts w:hint="cs"/>
          <w:rtl/>
        </w:rPr>
        <w:t xml:space="preserve"> فسيأتي اليوم الذي يصبح فيه مثل تلك الجماجم التي تراها في المتاحف الطبيعية.. وما أجمل أن يكون حينها مقطوعا في سبيل الحق والحقيقة.. حينها سيلتحق برأس يحي والحسين وميثم وحجر</w:t>
      </w:r>
      <w:r w:rsidR="00D5743A">
        <w:rPr>
          <w:rFonts w:hint="cs"/>
          <w:rtl/>
        </w:rPr>
        <w:t>.</w:t>
      </w:r>
      <w:r>
        <w:rPr>
          <w:rFonts w:hint="cs"/>
          <w:rtl/>
        </w:rPr>
        <w:t xml:space="preserve">. </w:t>
      </w:r>
      <w:r>
        <w:rPr>
          <w:rFonts w:hint="cs"/>
          <w:rtl/>
        </w:rPr>
        <w:lastRenderedPageBreak/>
        <w:t xml:space="preserve">وكل تلك الرؤوس الطاهرة التي لا يزال أريجها الطيب يملأ الآفاق.. </w:t>
      </w:r>
    </w:p>
    <w:p w14:paraId="7435E9C9" w14:textId="77777777" w:rsidR="00BD335A" w:rsidRDefault="00BD335A" w:rsidP="003E242E">
      <w:pPr>
        <w:pStyle w:val="aaac"/>
        <w:rPr>
          <w:rtl/>
        </w:rPr>
      </w:pPr>
      <w:r>
        <w:rPr>
          <w:rFonts w:hint="cs"/>
          <w:rtl/>
        </w:rPr>
        <w:t xml:space="preserve">ليتك </w:t>
      </w:r>
      <w:r w:rsidR="007E0C8A">
        <w:rPr>
          <w:rFonts w:hint="cs"/>
          <w:rtl/>
        </w:rPr>
        <w:t xml:space="preserve">ـ أيها الرفيق العزيز ـ </w:t>
      </w:r>
      <w:r>
        <w:rPr>
          <w:rFonts w:hint="cs"/>
          <w:rtl/>
        </w:rPr>
        <w:t>تشمه مثلما أشمه، لتعلم أن أعظم هدية يقدمها الله تعالى لرؤوسنا أن يقبلها في تلك الرؤوس المقطوعة، والأشلاء الممزقة.</w:t>
      </w:r>
      <w:r>
        <w:rPr>
          <w:rtl/>
        </w:rPr>
        <w:t xml:space="preserve"> </w:t>
      </w:r>
    </w:p>
    <w:p w14:paraId="5356BB88" w14:textId="77777777" w:rsidR="00AB45EB" w:rsidRDefault="00AB45EB" w:rsidP="00800F48">
      <w:pPr>
        <w:pStyle w:val="aaa1"/>
        <w:rPr>
          <w:rtl/>
        </w:rPr>
      </w:pPr>
      <w:bookmarkStart w:id="86" w:name="_Toc533129515"/>
      <w:bookmarkStart w:id="87" w:name="_Toc533153411"/>
      <w:r>
        <w:rPr>
          <w:rFonts w:hint="cs"/>
          <w:rtl/>
        </w:rPr>
        <w:lastRenderedPageBreak/>
        <w:t>لا تطفف في الموازين</w:t>
      </w:r>
      <w:bookmarkEnd w:id="86"/>
      <w:bookmarkEnd w:id="87"/>
    </w:p>
    <w:p w14:paraId="41651F75" w14:textId="77777777" w:rsidR="00AB45EB" w:rsidRDefault="00AB45EB" w:rsidP="00AB45EB">
      <w:pPr>
        <w:pStyle w:val="aaac"/>
        <w:rPr>
          <w:rtl/>
        </w:rPr>
      </w:pPr>
      <w:r>
        <w:rPr>
          <w:rFonts w:hint="cs"/>
          <w:rtl/>
        </w:rPr>
        <w:t>أيها الرفيق العزيز</w:t>
      </w:r>
      <w:r w:rsidR="00D5743A">
        <w:rPr>
          <w:rFonts w:hint="cs"/>
          <w:rtl/>
        </w:rPr>
        <w:t>.</w:t>
      </w:r>
      <w:r>
        <w:rPr>
          <w:rFonts w:hint="cs"/>
          <w:rtl/>
        </w:rPr>
        <w:t>. لا تحسبن ذلك التهديد الشديد الذي توعد الله به المطففين في الموازين خاصا بالبقالين والجزارين والعطارين.. بل هو يشملك أيضا، ويشملني، ويشمل الناس جميعا، وفي كل موقف يقفونه، وعند كل شهادة يدلون بها.</w:t>
      </w:r>
    </w:p>
    <w:p w14:paraId="5F74972E" w14:textId="77777777" w:rsidR="00AB45EB" w:rsidRDefault="00AB45EB" w:rsidP="00AB45EB">
      <w:pPr>
        <w:pStyle w:val="aaac"/>
        <w:rPr>
          <w:rtl/>
        </w:rPr>
      </w:pPr>
      <w:r>
        <w:rPr>
          <w:rFonts w:hint="cs"/>
          <w:rtl/>
        </w:rPr>
        <w:t xml:space="preserve">بل إن الوعيد المرتبط بي وبك أشد؛ فنحن قد اخترنا أن نطلب العلم، ونتحدث فيه، ويجلس بين أيدينا التلامذة، ويستفتينا الناس، وهم يأخذون دينهم ومواقفهم وأكثر شؤون حياتهم من خلال ما ندعوهم إليه، أو نشهد أمامهم به.. </w:t>
      </w:r>
    </w:p>
    <w:p w14:paraId="16D8AB16" w14:textId="77777777" w:rsidR="00AB45EB" w:rsidRDefault="00AB45EB" w:rsidP="00AB45EB">
      <w:pPr>
        <w:pStyle w:val="aaac"/>
        <w:rPr>
          <w:rtl/>
        </w:rPr>
      </w:pPr>
      <w:r>
        <w:rPr>
          <w:rFonts w:hint="cs"/>
          <w:rtl/>
        </w:rPr>
        <w:t>فلذلك كان تطفيفنا بالنسبة لهم أخطر من تطفيف البقالين.. فالبقال قد ينقص من طعامهم حبة، أما نحن فقد نهوي على دينهم وحياتهم بمعاولنا، فلا تقم بعدها لحياتهم قائمة.</w:t>
      </w:r>
    </w:p>
    <w:p w14:paraId="112829A3" w14:textId="77777777" w:rsidR="00AB45EB" w:rsidRDefault="00832C51" w:rsidP="0014168C">
      <w:pPr>
        <w:pStyle w:val="aaac"/>
        <w:rPr>
          <w:rtl/>
        </w:rPr>
      </w:pPr>
      <w:r>
        <w:rPr>
          <w:rFonts w:hint="cs"/>
          <w:rtl/>
        </w:rPr>
        <w:t>ربما لم تفهم عني ما أقصد بالضبط، ولذلك سأشرح لك من خلال بعض ما رأيته منك.. ولا تحسبني أتجسس عليك، أو أتتبع عوراتك، فمعاذ الله أن أفعل ذلك.. ولكني ـ بحكم الصداقة التي تجمع بيننا ـ كنت حريصا عليك</w:t>
      </w:r>
      <w:r w:rsidR="0014168C">
        <w:rPr>
          <w:rFonts w:hint="cs"/>
          <w:rtl/>
        </w:rPr>
        <w:t>؛</w:t>
      </w:r>
      <w:r>
        <w:rPr>
          <w:rFonts w:hint="cs"/>
          <w:rtl/>
        </w:rPr>
        <w:t xml:space="preserve"> فالمؤمن مرآة أخيه، وكاليدان تغسل إحداهما الأخرى.</w:t>
      </w:r>
    </w:p>
    <w:p w14:paraId="4CD1FFFF" w14:textId="77777777" w:rsidR="00832C51" w:rsidRDefault="00832C51" w:rsidP="00832C51">
      <w:pPr>
        <w:pStyle w:val="aaac"/>
        <w:rPr>
          <w:rtl/>
        </w:rPr>
      </w:pPr>
      <w:r>
        <w:rPr>
          <w:rFonts w:hint="cs"/>
          <w:rtl/>
        </w:rPr>
        <w:t>لقد رأيتك في تلك الأيام المملوءة بالفتن، وأمام جمع من الناس، جلسوا إليك منصتين يطلبون شهادتك وموقفك مما يحدث في البلاد الإسلامية من دمار وخراب وسفك دماء، وكان في إمكانك أن تكون حكيما، وأن تشهد لله، وأن تذكر الحقيقة بجميع جوانبها.. لكنك أبيت ذلك، لا خوفا من الله، وإنما خوفا من الحضور، لأنك تعلم أنهم قد يضعونك بسبب موقفك في القائمة السوداء التي تقضي على سمعتك بينهم.</w:t>
      </w:r>
    </w:p>
    <w:p w14:paraId="2F56B2CD" w14:textId="77777777" w:rsidR="00832C51" w:rsidRDefault="00832C51" w:rsidP="0014168C">
      <w:pPr>
        <w:pStyle w:val="aaac"/>
        <w:rPr>
          <w:rtl/>
        </w:rPr>
      </w:pPr>
      <w:r>
        <w:rPr>
          <w:rFonts w:hint="cs"/>
          <w:rtl/>
        </w:rPr>
        <w:lastRenderedPageBreak/>
        <w:t xml:space="preserve">لقد رحت تدعو إلى الفتنة، وقتل الرئيس، وكل من يحيط به، وقتل العسكر الذي يحميه، والشرطة التي تحمي الموالين له.. لكنك عندما سئلت عن أولئك الملوك المستبدين الذين كانوا وراء ما يحصل من فتن، رحت تتملق لهم، وتثني عليهم، وتعتبرهم من السائرين على سنن النبوة، وأنت تعلم ما فعلوه بمال الأمة وأعراضها، وتعلم قبل ذلك أنهم أول الخونة </w:t>
      </w:r>
      <w:r w:rsidR="0014168C">
        <w:rPr>
          <w:rFonts w:hint="cs"/>
          <w:rtl/>
        </w:rPr>
        <w:t>لشعوبهم</w:t>
      </w:r>
      <w:r>
        <w:rPr>
          <w:rFonts w:hint="cs"/>
          <w:rtl/>
        </w:rPr>
        <w:t>.. وتعلم أن تلك الأموال التي وضعوها في خزائن عدوهم، كان يمكنها أن تسد كل مسغبة، وتصلح كل مفسدة.</w:t>
      </w:r>
    </w:p>
    <w:p w14:paraId="2C164228" w14:textId="77777777" w:rsidR="00832C51" w:rsidRDefault="00832C51" w:rsidP="00832C51">
      <w:pPr>
        <w:pStyle w:val="aaac"/>
        <w:rPr>
          <w:rtl/>
        </w:rPr>
      </w:pPr>
      <w:r>
        <w:rPr>
          <w:rFonts w:hint="cs"/>
          <w:rtl/>
        </w:rPr>
        <w:t xml:space="preserve">أنا أعلم الأدلة التي تستند إليها؛ فأنت تذكر لي أن ذلك الحاكم ظالم، وأن من حق الشعب أن يثور عليه.. وقد لا أخالفك في هذا، ولكني أخالفك في ذلك التطفيف الذي جعلك تدين اللص الذي سرق بيضة واحدة، وتسكت عن اللص الذي سرق شعبا كاملا.. وهذا هو التطفيف بعينه.. بل هذه هي شهادة الزور التي توعد رسول الله </w:t>
      </w:r>
      <w:r>
        <w:rPr>
          <w:rFonts w:hint="cs"/>
        </w:rPr>
        <w:sym w:font="Abo-thar" w:char="F061"/>
      </w:r>
      <w:r>
        <w:rPr>
          <w:rFonts w:hint="cs"/>
          <w:rtl/>
        </w:rPr>
        <w:t xml:space="preserve"> من يقوم بها بالوعيد الشديد.</w:t>
      </w:r>
    </w:p>
    <w:p w14:paraId="6CF4D0A5" w14:textId="77777777" w:rsidR="00832C51" w:rsidRDefault="00832C51" w:rsidP="00832C51">
      <w:pPr>
        <w:pStyle w:val="aaac"/>
        <w:rPr>
          <w:rtl/>
        </w:rPr>
      </w:pPr>
      <w:r>
        <w:rPr>
          <w:rFonts w:hint="cs"/>
          <w:rtl/>
        </w:rPr>
        <w:t>ثم إنك ـ أيها الرفيق العزيز ـ لا تطفف في مواقفك فقط، بل تطفف في أحكامك أيضا؛ حيث أنك تصنف ذلك الشعب الذي وقف مع حاكمه ظالما، وتصنف الذي وقف ضده مظلوما، وتضع الجندي الذي يحمي بلده في خانة المجرمين، وتضع المرتزق الذي جاء من بلاد بعيدة ليقتل الناس ضمن خانة المجاهدين.. تفعل كل ذلك من غير أن تجري تحقيقا، ولا أن تسمع شهادة.. فهل هكذا يكون القضاء؟</w:t>
      </w:r>
    </w:p>
    <w:p w14:paraId="06F53B29" w14:textId="77777777" w:rsidR="00832C51" w:rsidRDefault="00832C51" w:rsidP="00832C51">
      <w:pPr>
        <w:pStyle w:val="aaac"/>
        <w:rPr>
          <w:rtl/>
        </w:rPr>
      </w:pPr>
      <w:r>
        <w:rPr>
          <w:rFonts w:hint="cs"/>
          <w:rtl/>
        </w:rPr>
        <w:t>أليس من العجب أن يمكث المحققون في قضية قتل واحدة، عشرات الأشهر يبحثون ويتداولون، وي</w:t>
      </w:r>
      <w:r w:rsidR="0014168C">
        <w:rPr>
          <w:rFonts w:hint="cs"/>
          <w:rtl/>
        </w:rPr>
        <w:t>ُ</w:t>
      </w:r>
      <w:r>
        <w:rPr>
          <w:rFonts w:hint="cs"/>
          <w:rtl/>
        </w:rPr>
        <w:t>سمح للمتهمين بالاستئناف.. بينما أنت تحكم بأحكامك وفي لحظات معدودة، وفي قضايا ترتبط بعشرات الآلاف من القتلى.</w:t>
      </w:r>
      <w:r w:rsidR="00D5743A">
        <w:rPr>
          <w:rFonts w:hint="cs"/>
          <w:rtl/>
        </w:rPr>
        <w:t>.</w:t>
      </w:r>
      <w:r>
        <w:rPr>
          <w:rFonts w:hint="cs"/>
          <w:rtl/>
        </w:rPr>
        <w:t xml:space="preserve">وليس لك من دليل سوى تلك القنوات التي تنفخ نار الفتنة أو أولئك العلماء الذين سكتوا عن اللصوص الكبار، وراحوا يفتون بتدمير مدن اللصوص الصغار. </w:t>
      </w:r>
    </w:p>
    <w:p w14:paraId="08EB590F" w14:textId="77777777" w:rsidR="00832C51" w:rsidRDefault="00832C51" w:rsidP="0014168C">
      <w:pPr>
        <w:pStyle w:val="aaac"/>
        <w:rPr>
          <w:rtl/>
        </w:rPr>
      </w:pPr>
      <w:r>
        <w:rPr>
          <w:rFonts w:hint="cs"/>
          <w:rtl/>
        </w:rPr>
        <w:lastRenderedPageBreak/>
        <w:t xml:space="preserve">أليس هذا كله تطفيف في الموازين.. أم أنك ترى أن البقال والجزار والعطار، سيوقف يوم الحساب لأجل </w:t>
      </w:r>
      <w:r w:rsidR="0014168C">
        <w:rPr>
          <w:rFonts w:hint="cs"/>
          <w:rtl/>
        </w:rPr>
        <w:t>النقير والقطمير</w:t>
      </w:r>
      <w:r>
        <w:rPr>
          <w:rFonts w:hint="cs"/>
          <w:rtl/>
        </w:rPr>
        <w:t>.. ولا توقف أنت الذي حكمت على شعوب كاملة، وسكت على شعوب أخرى، مع أن الجرائم واحدة.</w:t>
      </w:r>
    </w:p>
    <w:p w14:paraId="47C43AAA" w14:textId="77777777" w:rsidR="00832C51" w:rsidRDefault="00832C51" w:rsidP="0014168C">
      <w:pPr>
        <w:pStyle w:val="aaac"/>
        <w:rPr>
          <w:rtl/>
        </w:rPr>
      </w:pPr>
      <w:r>
        <w:rPr>
          <w:rFonts w:hint="cs"/>
          <w:rtl/>
        </w:rPr>
        <w:t>ليس ذلك فقط ـ أيها الرفيق العزيز ـ تطفيفك في الموازين.. فأنا أراك في كل حين تضع معايير مختلفة لوزن القضايا.. الواقعة منها والتاريخية.. وقد سمعتك مرة تدين الحروب الصليبية</w:t>
      </w:r>
      <w:r w:rsidR="0014168C">
        <w:rPr>
          <w:rFonts w:hint="cs"/>
          <w:rtl/>
        </w:rPr>
        <w:t xml:space="preserve">، وجرائمها في حق </w:t>
      </w:r>
      <w:r>
        <w:rPr>
          <w:rFonts w:hint="cs"/>
          <w:rtl/>
        </w:rPr>
        <w:t>المسلمين.. وسمعتك في نفس اليوم تبرر حرق المتوكل لعاصمة جورجيا</w:t>
      </w:r>
      <w:r w:rsidR="0014168C">
        <w:rPr>
          <w:rFonts w:hint="cs"/>
          <w:rtl/>
        </w:rPr>
        <w:t>،</w:t>
      </w:r>
      <w:r>
        <w:rPr>
          <w:rFonts w:hint="cs"/>
          <w:rtl/>
        </w:rPr>
        <w:t xml:space="preserve"> وحرقه خمسين ألفا من سكانها، واعتبرت ذلك نصرا للإسلام.. </w:t>
      </w:r>
    </w:p>
    <w:p w14:paraId="4E0B57A9" w14:textId="77777777" w:rsidR="00832C51" w:rsidRDefault="00832C51" w:rsidP="0014168C">
      <w:pPr>
        <w:pStyle w:val="aaac"/>
        <w:rPr>
          <w:rtl/>
        </w:rPr>
      </w:pPr>
      <w:r>
        <w:rPr>
          <w:rFonts w:hint="cs"/>
          <w:rtl/>
        </w:rPr>
        <w:t>فهل هذه شهادة لله، أم شهادة للشيطان، ألم تسمع قول</w:t>
      </w:r>
      <w:r w:rsidR="0014168C">
        <w:rPr>
          <w:rFonts w:hint="cs"/>
          <w:rtl/>
        </w:rPr>
        <w:t xml:space="preserve"> ربك</w:t>
      </w:r>
      <w:r>
        <w:rPr>
          <w:rFonts w:hint="cs"/>
          <w:rtl/>
        </w:rPr>
        <w:t xml:space="preserve">: </w:t>
      </w:r>
      <w:r w:rsidR="0014168C" w:rsidRPr="0014168C">
        <w:rPr>
          <w:rtl/>
        </w:rPr>
        <w:t>{يَاأَيُّهَا الَّذِينَ آمَنُوا كُونُوا قَوَّامِينَ لِلَّهِ شُهَدَاءَ بِالْقِسْطِ وَلَا يَجْرِمَنَّكُمْ شَنَآنُ قَوْمٍ عَلَى أَلَّا تَعْدِلُوا اعْدِلُوا هُوَ أَقْرَبُ لِلتَّقْوَى وَاتَّقُوا اللَّهَ إِنَّ اللَّهَ خَبِيرٌ بِمَا تَعْمَلُونَ} [المائدة: 8]</w:t>
      </w:r>
      <w:r w:rsidR="0014168C">
        <w:rPr>
          <w:rFonts w:hint="cs"/>
          <w:rtl/>
        </w:rPr>
        <w:t>؟</w:t>
      </w:r>
    </w:p>
    <w:p w14:paraId="242EC84F" w14:textId="77777777" w:rsidR="0014168C" w:rsidRDefault="0014168C" w:rsidP="0014168C">
      <w:pPr>
        <w:pStyle w:val="aaac"/>
        <w:rPr>
          <w:rtl/>
        </w:rPr>
      </w:pPr>
      <w:r>
        <w:rPr>
          <w:rFonts w:hint="cs"/>
          <w:rtl/>
        </w:rPr>
        <w:t>وهكذا رأيتك تتعامل مع كلمات ربك المقدسة؛ فأنت تحمل تنزيلها على تأويلك وفهمك، وتلزم غيرك به، بل تبدع من يخالفك فيه، مع علمك بأن الذين تخالفهم لا يقلون عن الذين يوافقونك؛ فهل أنزل الله عليك من الفهم ما لم ينزل على غيرك؟.. ولم لم تتواضع، وتعتبر ذلك فهمك، ثم تكل فهوم غيرك لربك الذي يحاسبهم ويدينهم، ويصنفهم كيف يشاء؟</w:t>
      </w:r>
    </w:p>
    <w:p w14:paraId="31C75757" w14:textId="77777777" w:rsidR="0014168C" w:rsidRDefault="0014168C" w:rsidP="0014168C">
      <w:pPr>
        <w:pStyle w:val="aaac"/>
        <w:rPr>
          <w:rtl/>
        </w:rPr>
      </w:pPr>
      <w:r>
        <w:rPr>
          <w:rFonts w:hint="cs"/>
          <w:rtl/>
        </w:rPr>
        <w:t>وهكذا رأيتك تتعامل مع هدي نبيك؛ فأنت تصحح من أحاديثه ما يتناسب مع مزاجك، وتضعف ما لا يتناسب معه، ثم ترمي المخالفين لك بهجران السنة، والتزام البدعة، وأنت تعلم أنهم في مواردهم ومصادرهم لم يطبقوا سوى ما وصلهم من السنة التي يعتقدون صحتها، فهم يسيرون على ما هداه إليه علمهم.</w:t>
      </w:r>
    </w:p>
    <w:p w14:paraId="476E79E0" w14:textId="77777777" w:rsidR="0014168C" w:rsidRDefault="0014168C" w:rsidP="0014168C">
      <w:pPr>
        <w:pStyle w:val="aaac"/>
        <w:rPr>
          <w:rtl/>
        </w:rPr>
      </w:pPr>
      <w:r>
        <w:rPr>
          <w:rFonts w:hint="cs"/>
          <w:rtl/>
        </w:rPr>
        <w:t xml:space="preserve">وهكذا رأيتك تتعامل مع المسلمين؛ فتقسمهم إلى طوائف وأحزاب، تلقيها جميعا </w:t>
      </w:r>
      <w:r>
        <w:rPr>
          <w:rFonts w:hint="cs"/>
          <w:rtl/>
        </w:rPr>
        <w:lastRenderedPageBreak/>
        <w:t>في النار، وكأنك مالك خازن النيران، وكأن الله تعالى وكلك بأن تجيب جهنم عندما يقال لها:</w:t>
      </w:r>
      <w:r w:rsidR="00D5743A">
        <w:rPr>
          <w:rFonts w:hint="cs"/>
          <w:rtl/>
        </w:rPr>
        <w:t xml:space="preserve"> </w:t>
      </w:r>
      <w:r w:rsidRPr="0014168C">
        <w:rPr>
          <w:rtl/>
        </w:rPr>
        <w:t>{ هَلِ امْتَلَأْتِ وَتَقُولُ هَلْ مِنْ مَزِيدٍ} [ق: 30]</w:t>
      </w:r>
    </w:p>
    <w:p w14:paraId="744654F9" w14:textId="77777777" w:rsidR="0014168C" w:rsidRDefault="0014168C" w:rsidP="0014168C">
      <w:pPr>
        <w:pStyle w:val="aaac"/>
        <w:rPr>
          <w:rtl/>
        </w:rPr>
      </w:pPr>
      <w:r>
        <w:rPr>
          <w:rFonts w:hint="cs"/>
          <w:rtl/>
        </w:rPr>
        <w:t>وهكذا رأيتك تتعامل مع طائفتك التي تغض الطرف عن عيوبها، بل تحولها عيوبها محاسن، وتستعمل كل ما لديك من قدرات لكتمان ما لا تطيق علاجه من ثغراتها، لكنك في نفس الوقت تحول من حبة المخالفين لك قبة، وتنشر ما شاء لك الهوى من فضائحهم وعيوبهم، ولا تسترها عليهم، أو تدعو الله أن يهديهم سواء السبيل.</w:t>
      </w:r>
    </w:p>
    <w:p w14:paraId="4936C30D" w14:textId="77777777" w:rsidR="0014168C" w:rsidRDefault="0014168C" w:rsidP="0014168C">
      <w:pPr>
        <w:pStyle w:val="aaac"/>
        <w:rPr>
          <w:rtl/>
        </w:rPr>
      </w:pPr>
      <w:r>
        <w:rPr>
          <w:rFonts w:hint="cs"/>
          <w:rtl/>
        </w:rPr>
        <w:t>هذه بعض المشاهد التي رأيتها منك أيها الرفيق العزيز.. واعذرني لأني ذكرتها لك</w:t>
      </w:r>
      <w:r w:rsidR="00D5743A">
        <w:rPr>
          <w:rFonts w:hint="cs"/>
          <w:rtl/>
        </w:rPr>
        <w:t>،</w:t>
      </w:r>
      <w:r>
        <w:rPr>
          <w:rFonts w:hint="cs"/>
          <w:rtl/>
        </w:rPr>
        <w:t xml:space="preserve"> فلو لم أفعل ذلك لكنت من المطففين في الموازين؛ فلا يحق لي أن أوجه نصائحي ووصاياي للأبعدين، وأترك الأقربين، وقد قال الله تعالى: </w:t>
      </w:r>
      <w:r w:rsidRPr="0014168C">
        <w:rPr>
          <w:rtl/>
        </w:rPr>
        <w:t>{وَأَنْذِرْ عَشِيرَتَكَ الْأَقْرَبِينَ } [الشعراء: 214]</w:t>
      </w:r>
      <w:r>
        <w:rPr>
          <w:rFonts w:hint="cs"/>
          <w:rtl/>
        </w:rPr>
        <w:t xml:space="preserve">، وقال: </w:t>
      </w:r>
      <w:r w:rsidRPr="0014168C">
        <w:rPr>
          <w:rtl/>
        </w:rPr>
        <w:t>{وَأْمُرْ أَهْلَكَ بِالصَّلَاةِ وَاصْطَبِرْ عَلَيْهَا لَا نَسْأَلُكَ رِزْقًا نَحْنُ نَرْزُقُكَ وَالْعَاقِبَةُ لِلتَّقْوَى } [طه: 132]</w:t>
      </w:r>
    </w:p>
    <w:p w14:paraId="54E5A775" w14:textId="77777777" w:rsidR="00832C51" w:rsidRDefault="00832C51" w:rsidP="00832C51">
      <w:pPr>
        <w:pStyle w:val="aaac"/>
        <w:rPr>
          <w:rtl/>
        </w:rPr>
      </w:pPr>
    </w:p>
    <w:p w14:paraId="09561643" w14:textId="77777777" w:rsidR="00AB45EB" w:rsidRPr="00AB45EB" w:rsidRDefault="00AB45EB" w:rsidP="00AB45EB">
      <w:pPr>
        <w:pStyle w:val="aaac"/>
        <w:rPr>
          <w:rtl/>
        </w:rPr>
      </w:pPr>
    </w:p>
    <w:p w14:paraId="46A0CB40" w14:textId="77777777" w:rsidR="000F0752" w:rsidRDefault="000F0752" w:rsidP="00800F48">
      <w:pPr>
        <w:pStyle w:val="aaa1"/>
        <w:rPr>
          <w:rtl/>
        </w:rPr>
      </w:pPr>
      <w:bookmarkStart w:id="88" w:name="_Toc533129516"/>
      <w:bookmarkStart w:id="89" w:name="_Toc533153412"/>
      <w:r>
        <w:rPr>
          <w:rFonts w:hint="cs"/>
          <w:rtl/>
        </w:rPr>
        <w:lastRenderedPageBreak/>
        <w:t>لا تقف ما ليس لك به علم</w:t>
      </w:r>
      <w:bookmarkEnd w:id="88"/>
      <w:bookmarkEnd w:id="89"/>
    </w:p>
    <w:p w14:paraId="21A237F5" w14:textId="77777777" w:rsidR="000F0752" w:rsidRDefault="000F0752" w:rsidP="00D125DC">
      <w:pPr>
        <w:pStyle w:val="aaac"/>
        <w:rPr>
          <w:rtl/>
        </w:rPr>
      </w:pPr>
      <w:r>
        <w:rPr>
          <w:rFonts w:hint="cs"/>
          <w:rtl/>
        </w:rPr>
        <w:t>أيها الرفيق العزيز</w:t>
      </w:r>
      <w:r w:rsidR="00D5743A">
        <w:rPr>
          <w:rFonts w:hint="cs"/>
          <w:rtl/>
        </w:rPr>
        <w:t>.</w:t>
      </w:r>
      <w:r>
        <w:rPr>
          <w:rFonts w:hint="cs"/>
          <w:rtl/>
        </w:rPr>
        <w:t xml:space="preserve">. لو أنك تأملت قوله تعالى: </w:t>
      </w:r>
      <w:r w:rsidRPr="000F0752">
        <w:rPr>
          <w:rtl/>
        </w:rPr>
        <w:t>{ وَلَا تَقْفُ مَا لَيْسَ لَكَ بِهِ عِلْمٌ إِنَّ السَّمْعَ وَالْبَصَرَ وَالْفُؤَادَ كُلُّ أُولَئِكَ كَانَ عَنْهُ مَسْئُولًا } [الإسراء: 36]</w:t>
      </w:r>
      <w:r>
        <w:rPr>
          <w:rFonts w:hint="cs"/>
          <w:rtl/>
        </w:rPr>
        <w:t xml:space="preserve"> لخففت عن عقلك حمل تلك الأسفار الكثيرة التي ينوء بها ظهره، والتي لا مصدر لها إلا الظن المجرد.</w:t>
      </w:r>
    </w:p>
    <w:p w14:paraId="67498672" w14:textId="77777777" w:rsidR="000F0752" w:rsidRDefault="000F0752" w:rsidP="00D125DC">
      <w:pPr>
        <w:pStyle w:val="aaac"/>
        <w:rPr>
          <w:rtl/>
        </w:rPr>
      </w:pPr>
      <w:r>
        <w:rPr>
          <w:rFonts w:hint="cs"/>
          <w:rtl/>
        </w:rPr>
        <w:t xml:space="preserve">فهي في عقلك مثل ذلك الطعام الكثير الذي يملأ معدتك من غير أن يكون له أي نفع لجسدك، بل هو مجرد ثقل كبير، تعاني جميع أجهزتك </w:t>
      </w:r>
      <w:r w:rsidR="00D125DC">
        <w:rPr>
          <w:rFonts w:hint="cs"/>
          <w:rtl/>
        </w:rPr>
        <w:t>من</w:t>
      </w:r>
      <w:r>
        <w:rPr>
          <w:rFonts w:hint="cs"/>
          <w:rtl/>
        </w:rPr>
        <w:t xml:space="preserve"> هضمه وامتصاصه، ثم لا يكون بعد ذلك إلا شحوما زائدة تشوه منظرك، وتملأ حياتك بالأمراض.</w:t>
      </w:r>
    </w:p>
    <w:p w14:paraId="0AB7B875" w14:textId="77777777" w:rsidR="000F0752" w:rsidRDefault="000F0752" w:rsidP="00E27F50">
      <w:pPr>
        <w:pStyle w:val="aaac"/>
        <w:rPr>
          <w:rtl/>
        </w:rPr>
      </w:pPr>
      <w:r>
        <w:rPr>
          <w:rFonts w:hint="cs"/>
          <w:rtl/>
        </w:rPr>
        <w:t>وهكذا الطعام الذي تدخله على عقلك من غير أن تعرف مصدره، ولا منافعه أو مضاره، فإنه يوهمك بالري والشبع، ويجعلك ب</w:t>
      </w:r>
      <w:r w:rsidR="00D125DC">
        <w:rPr>
          <w:rFonts w:hint="cs"/>
          <w:rtl/>
        </w:rPr>
        <w:t xml:space="preserve">ين </w:t>
      </w:r>
      <w:r>
        <w:rPr>
          <w:rFonts w:hint="cs"/>
          <w:rtl/>
        </w:rPr>
        <w:t>الناس كالمنتفخ بالعلوم، لكن</w:t>
      </w:r>
      <w:r w:rsidR="00D125DC">
        <w:rPr>
          <w:rFonts w:hint="cs"/>
          <w:rtl/>
        </w:rPr>
        <w:t>ك</w:t>
      </w:r>
      <w:r>
        <w:rPr>
          <w:rFonts w:hint="cs"/>
          <w:rtl/>
        </w:rPr>
        <w:t xml:space="preserve"> في حقيقتك لست سوى</w:t>
      </w:r>
      <w:r w:rsidR="00E27F50">
        <w:rPr>
          <w:rFonts w:hint="cs"/>
          <w:rtl/>
        </w:rPr>
        <w:t xml:space="preserve"> جائع</w:t>
      </w:r>
      <w:r>
        <w:rPr>
          <w:rFonts w:hint="cs"/>
          <w:rtl/>
        </w:rPr>
        <w:t xml:space="preserve"> مريض بالبدانة</w:t>
      </w:r>
      <w:r w:rsidR="00E27F50">
        <w:rPr>
          <w:rFonts w:hint="cs"/>
          <w:rtl/>
        </w:rPr>
        <w:t>؛</w:t>
      </w:r>
      <w:r>
        <w:rPr>
          <w:rFonts w:hint="cs"/>
          <w:rtl/>
        </w:rPr>
        <w:t xml:space="preserve"> </w:t>
      </w:r>
      <w:r w:rsidR="00E27F50">
        <w:rPr>
          <w:rFonts w:hint="cs"/>
          <w:rtl/>
        </w:rPr>
        <w:t>ف</w:t>
      </w:r>
      <w:r>
        <w:rPr>
          <w:rFonts w:hint="cs"/>
          <w:rtl/>
        </w:rPr>
        <w:t xml:space="preserve">لا تزيدك تلك العلوم إلا عللا وأمراضا وإرهاقا. </w:t>
      </w:r>
    </w:p>
    <w:p w14:paraId="452C0957" w14:textId="77777777" w:rsidR="00E27F50" w:rsidRDefault="000F0752" w:rsidP="00E27F50">
      <w:pPr>
        <w:pStyle w:val="aaac"/>
        <w:rPr>
          <w:rtl/>
        </w:rPr>
      </w:pPr>
      <w:r>
        <w:rPr>
          <w:rFonts w:hint="cs"/>
          <w:rtl/>
        </w:rPr>
        <w:t>لذلك كانت الرياضة حلا لجسدك وعقلك.. فكلاهما يحتاجان إلى طرح الزوائد</w:t>
      </w:r>
      <w:r w:rsidR="00E27F50">
        <w:rPr>
          <w:rFonts w:hint="cs"/>
          <w:rtl/>
        </w:rPr>
        <w:t>؛</w:t>
      </w:r>
      <w:r>
        <w:rPr>
          <w:rFonts w:hint="cs"/>
          <w:rtl/>
        </w:rPr>
        <w:t xml:space="preserve"> فرياضة الجسد تزيل الشحوم </w:t>
      </w:r>
      <w:r w:rsidR="00E27F50">
        <w:rPr>
          <w:rFonts w:hint="cs"/>
          <w:rtl/>
        </w:rPr>
        <w:t>التي ترهقك وتشوهك</w:t>
      </w:r>
      <w:r>
        <w:rPr>
          <w:rFonts w:hint="cs"/>
          <w:rtl/>
        </w:rPr>
        <w:t>، ورياضة العقل بالتأمل والتفكير والتدبر تزيل كل تلك التي توهمتها علوما، وهي ليست سوى جهل مركب</w:t>
      </w:r>
      <w:r w:rsidR="00E27F50">
        <w:rPr>
          <w:rFonts w:hint="cs"/>
          <w:rtl/>
        </w:rPr>
        <w:t>.</w:t>
      </w:r>
    </w:p>
    <w:p w14:paraId="456F2838" w14:textId="77777777" w:rsidR="000F0752" w:rsidRDefault="00E27F50" w:rsidP="00E27F50">
      <w:pPr>
        <w:pStyle w:val="aaac"/>
        <w:rPr>
          <w:rtl/>
        </w:rPr>
      </w:pPr>
      <w:r>
        <w:rPr>
          <w:rFonts w:hint="cs"/>
          <w:rtl/>
        </w:rPr>
        <w:t>لست أدري هل فهمت عني ـ أيها الرفيق العزيز ـ ما قصدت، أم لم تفهم.. ولذلك سأذكر لك بعض مصادرك ومواردك، لعلنا جميعا، نكتفي بما ينفعنا، وندع ما يضرنا حتى نلقى الله، وعقولنا سليمة، وقلوبنا طاهرة.. فلا يمكن للقلوب أن تتطهر والعقول مدنسة.</w:t>
      </w:r>
    </w:p>
    <w:p w14:paraId="5466CF79" w14:textId="77777777" w:rsidR="00E27F50" w:rsidRDefault="00E27F50" w:rsidP="00E27F50">
      <w:pPr>
        <w:pStyle w:val="aaac"/>
        <w:rPr>
          <w:rtl/>
        </w:rPr>
      </w:pPr>
      <w:r>
        <w:rPr>
          <w:rFonts w:hint="cs"/>
          <w:rtl/>
        </w:rPr>
        <w:t>لقد سمعت</w:t>
      </w:r>
      <w:r w:rsidR="00D125DC">
        <w:rPr>
          <w:rFonts w:hint="cs"/>
          <w:rtl/>
        </w:rPr>
        <w:t>ك</w:t>
      </w:r>
      <w:r>
        <w:rPr>
          <w:rFonts w:hint="cs"/>
          <w:rtl/>
        </w:rPr>
        <w:t xml:space="preserve"> قبل أيام تتحدث عن أهل الكهف الذين ذكرهم القرآن الكريم، </w:t>
      </w:r>
      <w:r>
        <w:rPr>
          <w:rFonts w:hint="cs"/>
          <w:rtl/>
        </w:rPr>
        <w:lastRenderedPageBreak/>
        <w:t>وكان في إمكانك أن تكتفي بما ذكره، ففيه من العبر ما يفيدك في دنياك وأخراك.. لكنك خشيت أن يسيء الحضور بك الظن، ويتوهموا أنه ليس لك من العلم بما حدث لأصحاب الكهف إلا بما ذكره القرآن الكريم، وتكون بذلك مساويا للعوام.. فلذلك رحت تتفنن في ذكر تفاصيل أعدادهم وأسمائهم ومكانهم وزمانهم، وتروي الروايات الكثيرة في ذلك، حتى أصيب الحضور بالانبهار لعلومك الكثيرة، والتي لا سند لها إلا الظن المجرد.</w:t>
      </w:r>
    </w:p>
    <w:p w14:paraId="07323AB7" w14:textId="77777777" w:rsidR="00E27F50" w:rsidRDefault="00E27F50" w:rsidP="00E27F50">
      <w:pPr>
        <w:pStyle w:val="aaac"/>
        <w:rPr>
          <w:rtl/>
        </w:rPr>
      </w:pPr>
      <w:r>
        <w:rPr>
          <w:rFonts w:hint="cs"/>
          <w:rtl/>
        </w:rPr>
        <w:t xml:space="preserve">ولو أنك عدت للقرآن الكريم، وتأملت قوله تعالى: </w:t>
      </w:r>
      <w:r w:rsidRPr="00E27F50">
        <w:rPr>
          <w:rtl/>
        </w:rPr>
        <w:t>{سَيَقُولُونَ ثَلاثَةٌ رَابِعُهُمْ كَلْبُهُمْ وَيَقُولُونَ خَمْسَةٌ سَادِسُهُمْ كَلْبُهُمْ رَجْماً بِالْغَيْبِ وَيَقُولُونَ سَبْعَةٌ وَثَامِنُهُمْ كَلْبُهُمْ قُلْ رَبِّي أَعْلَمُ بِعِدَّتِهِمْ مَا يَعْلَمُهُمْ إِلَّا قَلِيلٌ فَلا تُمَارِ فِيهِمْ إِلَّا مِرَاءً ظَاهِراً وَلا تَسْتَفْتِ فِيهِمْ مِنْهُمْ أَحَداً} (الكهف:22)</w:t>
      </w:r>
      <w:r>
        <w:rPr>
          <w:rFonts w:hint="cs"/>
          <w:rtl/>
        </w:rPr>
        <w:t>، لفهمت أن الله تعالى لو علم حاجتك لمعرفة عددهم لذكره؛ فكيف تستدرك على الله ما لم يذكره، ومن غير سلطان، ولا حجة إلا الظن المجرد، وأنت تعلم أن الظن أكذب الحديث.</w:t>
      </w:r>
    </w:p>
    <w:p w14:paraId="2D032538" w14:textId="77777777" w:rsidR="00E27F50" w:rsidRDefault="00E27F50" w:rsidP="00E27F50">
      <w:pPr>
        <w:pStyle w:val="aaac"/>
        <w:rPr>
          <w:rtl/>
        </w:rPr>
      </w:pPr>
      <w:r>
        <w:rPr>
          <w:rFonts w:hint="cs"/>
          <w:rtl/>
        </w:rPr>
        <w:t xml:space="preserve">وهكذا لو عدت إلى القرآن الكريم في إخباره عن </w:t>
      </w:r>
      <w:r w:rsidRPr="00E27F50">
        <w:rPr>
          <w:rtl/>
        </w:rPr>
        <w:t xml:space="preserve">مدة لبثهم في الكهف، </w:t>
      </w:r>
      <w:r>
        <w:rPr>
          <w:rFonts w:hint="cs"/>
          <w:rtl/>
        </w:rPr>
        <w:t xml:space="preserve">لعلمت أن البحث في ذلك لا يجدي من دون مصادر موثوقة معصومة، حتى لا تملأ ذاكرتك وعقلك بتلك الأكاذيب التي تمليها عليك الظنون، فقد قال </w:t>
      </w:r>
      <w:r w:rsidRPr="00E27F50">
        <w:rPr>
          <w:rtl/>
        </w:rPr>
        <w:t>تعالى: {وَلَبِثُوا فِي كَهْفِهِمْ ثَلَاثَ مِائَةٍ سِنِينَ وَازْدَادُوا تِسْعًا (25) قُلِ اللَّهُ أَعْلَمُ بِمَا لَبِثُوا لَهُ غَيْبُ السَّمَاوَاتِ وَالْأَرْضِ أَبْصِرْ بِهِ وَأَسْمِعْ مَا لَهُمْ مِنْ دُونِهِ مِنْ وَلِيٍّ وَلَا يُشْرِكُ فِي حُكْمِهِ أَحَدًا} [الكهف: 25، 26]</w:t>
      </w:r>
      <w:r>
        <w:rPr>
          <w:rFonts w:hint="cs"/>
          <w:rtl/>
        </w:rPr>
        <w:t xml:space="preserve"> </w:t>
      </w:r>
    </w:p>
    <w:p w14:paraId="6CB7ABA9" w14:textId="77777777" w:rsidR="00E27F50" w:rsidRDefault="00E27F50" w:rsidP="00E27F50">
      <w:pPr>
        <w:pStyle w:val="aaac"/>
        <w:rPr>
          <w:rtl/>
        </w:rPr>
      </w:pPr>
      <w:r>
        <w:rPr>
          <w:rFonts w:hint="cs"/>
          <w:rtl/>
        </w:rPr>
        <w:t>وهكذا دعانا القرآن الكريم إلى التحري والتدقيق.. فالعبرة ليس في أن تكثر علومنا ومعارفنا، ولكن العبرة في أن يكون ما نعرفه صحيحا، حتى لا تغير جيوش الجهل على ما لدينا من علوم، فتقضي عليها.</w:t>
      </w:r>
    </w:p>
    <w:p w14:paraId="5D4155D3" w14:textId="77777777" w:rsidR="00E27F50" w:rsidRDefault="00E27F50" w:rsidP="00E27F50">
      <w:pPr>
        <w:pStyle w:val="aaac"/>
        <w:rPr>
          <w:rtl/>
        </w:rPr>
      </w:pPr>
      <w:r>
        <w:rPr>
          <w:rFonts w:hint="cs"/>
          <w:rtl/>
        </w:rPr>
        <w:t xml:space="preserve">وهذا هو خطر تلك المعارف التي نملأ بها عقولنا، والتي أملاها علينا أولئك </w:t>
      </w:r>
      <w:r>
        <w:rPr>
          <w:rFonts w:hint="cs"/>
          <w:rtl/>
        </w:rPr>
        <w:lastRenderedPageBreak/>
        <w:t>المدنسون بالأهواء، حيث أنها لم تستعمر فقط مداركنا العقلية، وإنما استعمرت مداركنا الوجدانية، وتسللت بعدها إلى سلوكنا وأخلاقنا، وهذا ما جعلنا نزاحم الحقائق بالجهل، ونخلط اليقين بالظن، ونملأ بعد ذلك عقولنا شحوما زائدة، تملأه بالأمراض.</w:t>
      </w:r>
    </w:p>
    <w:p w14:paraId="2E865AFE" w14:textId="77777777" w:rsidR="00E27F50" w:rsidRDefault="00E27F50" w:rsidP="00E27F50">
      <w:pPr>
        <w:pStyle w:val="aaac"/>
        <w:rPr>
          <w:rtl/>
        </w:rPr>
      </w:pPr>
      <w:r>
        <w:rPr>
          <w:rFonts w:hint="cs"/>
          <w:rtl/>
        </w:rPr>
        <w:t>لست أدري هل فهمت قصدي ـ أيها الرفيق العزيز ـ بعد هذا المثال أم لا.. وإن لم تفهمه.. فاطرح على عقلك هذا السؤال، واجعله نوعا من الرياضة التي تطهره مما قد يؤذيه.</w:t>
      </w:r>
    </w:p>
    <w:p w14:paraId="735D85DB" w14:textId="77777777" w:rsidR="00397971" w:rsidRDefault="00E27F50" w:rsidP="00E27F50">
      <w:pPr>
        <w:pStyle w:val="aaac"/>
        <w:rPr>
          <w:rtl/>
        </w:rPr>
      </w:pPr>
      <w:r>
        <w:rPr>
          <w:rFonts w:hint="cs"/>
          <w:rtl/>
        </w:rPr>
        <w:t xml:space="preserve">لاشك أنك قبل قراءتك لتلك التفاسير الكثيرة التي كنت تفخر بمطالعتها كل حين، كنت تقرأ القرآن الكريم، وكنت تقرأ سورة يوسف، وكنت أراك وأنت شاب يافع تمتلئ حبا لها، وإعجابا بيوسف عليه السلام الذي كان عندك مثالا للطهر والعفاف وكل الأخلاق النبيلة.. </w:t>
      </w:r>
    </w:p>
    <w:p w14:paraId="65E51C9D" w14:textId="77777777" w:rsidR="00E27F50" w:rsidRDefault="00E27F50" w:rsidP="00397971">
      <w:pPr>
        <w:pStyle w:val="aaac"/>
        <w:rPr>
          <w:rtl/>
        </w:rPr>
      </w:pPr>
      <w:r>
        <w:rPr>
          <w:rFonts w:hint="cs"/>
          <w:rtl/>
        </w:rPr>
        <w:t>لكني بعد ذلك لم أعد أراك تذكره.. بل إني سمعتك مرة تنقل من أقوال المفسرين عنه ما أساء إليه أعظم إساءة، ولاشك أن ذلك قد سرى لوجدانك، فتغيرت تلك الصورة الجميلة لذلك النبي الكريم في نفسك بعد أن زاحمت</w:t>
      </w:r>
      <w:r w:rsidR="00397971">
        <w:rPr>
          <w:rFonts w:hint="cs"/>
          <w:rtl/>
        </w:rPr>
        <w:t>َ</w:t>
      </w:r>
      <w:r>
        <w:rPr>
          <w:rFonts w:hint="cs"/>
          <w:rtl/>
        </w:rPr>
        <w:t>ها بتلك الصور التي رسمها لك المفسرون، ومن المصادر التي اختلطت فيها الحقيقة بالزيف، واليقين بالظن.</w:t>
      </w:r>
    </w:p>
    <w:p w14:paraId="2187AF32" w14:textId="77777777" w:rsidR="00397971" w:rsidRDefault="00397971" w:rsidP="00397971">
      <w:pPr>
        <w:pStyle w:val="aaac"/>
        <w:rPr>
          <w:rtl/>
        </w:rPr>
      </w:pPr>
      <w:r>
        <w:rPr>
          <w:rFonts w:hint="cs"/>
          <w:rtl/>
        </w:rPr>
        <w:t>نعم أنت الآن في نفسك تتصور أنك أكثر علوما.. لكن الحقيقة ليست كذلك.. بل أنت الآن أكثر شحوما.. وتحتاج إلى رياضات تأملية كثيرة لتطرحها عنك، وتخلص عقلك منها، فقد سرت إليه أمراضها، وجعلته يفكر بطريقة غير التي جبل إليها.</w:t>
      </w:r>
    </w:p>
    <w:p w14:paraId="6D58C3D0" w14:textId="77777777" w:rsidR="00397971" w:rsidRDefault="00397971" w:rsidP="005F354A">
      <w:pPr>
        <w:pStyle w:val="aaac"/>
        <w:rPr>
          <w:rtl/>
        </w:rPr>
      </w:pPr>
      <w:r>
        <w:rPr>
          <w:rFonts w:hint="cs"/>
          <w:rtl/>
        </w:rPr>
        <w:t>أنت الآن ـ أيها الرفيق العزيز ـ أسير لتلك الكتب التي سقطت عليك، وراحت تخنقك، وتمنعك من أن ترى الحقيقة، لأنك تخاف إن رأيتها أن تتبخر أكثر تلك العلوم التي تباهي بها، وتتوهم أنك تتميز بها ع</w:t>
      </w:r>
      <w:r w:rsidR="005F354A">
        <w:rPr>
          <w:rFonts w:hint="cs"/>
          <w:rtl/>
        </w:rPr>
        <w:t>ن</w:t>
      </w:r>
      <w:r>
        <w:rPr>
          <w:rFonts w:hint="cs"/>
          <w:rtl/>
        </w:rPr>
        <w:t xml:space="preserve"> سائر الناس.</w:t>
      </w:r>
    </w:p>
    <w:p w14:paraId="015CFAAD" w14:textId="77777777" w:rsidR="00397971" w:rsidRDefault="00397971" w:rsidP="00397971">
      <w:pPr>
        <w:pStyle w:val="aaac"/>
        <w:rPr>
          <w:rtl/>
        </w:rPr>
      </w:pPr>
      <w:r>
        <w:rPr>
          <w:rFonts w:hint="cs"/>
          <w:rtl/>
        </w:rPr>
        <w:t xml:space="preserve">ليس ذلك فقط ـ أيها الرفيق العزيز ـ ما أردته بوصيتي هذه.. بل هناك ما هو </w:t>
      </w:r>
      <w:r>
        <w:rPr>
          <w:rFonts w:hint="cs"/>
          <w:rtl/>
        </w:rPr>
        <w:lastRenderedPageBreak/>
        <w:t xml:space="preserve">أخطر منها.. فأنا أراك تترك تطبق قوله تعالى: </w:t>
      </w:r>
      <w:r w:rsidRPr="00397971">
        <w:rPr>
          <w:rtl/>
        </w:rPr>
        <w:t xml:space="preserve">{وَاعْتَصِمُوا بِحَبْلِ اللَّهِ جَمِيعًا وَلَا تَفَرَّقُوا وَاذْكُرُوا نِعْمَتَ اللَّهِ عَلَيْكُمْ إِذْ كُنْتُمْ أَعْدَاءً فَأَلَّفَ بَيْنَ قُلُوبِكُمْ فَأَصْبَحْتُمْ بِنِعْمَتِهِ إِخْوَانًا} [آل عمران: 103]، </w:t>
      </w:r>
      <w:r>
        <w:rPr>
          <w:rFonts w:hint="cs"/>
          <w:rtl/>
        </w:rPr>
        <w:t xml:space="preserve">لتطبق ما أشار إليه قوله تعالى في حديثه عن </w:t>
      </w:r>
      <w:r w:rsidRPr="00397971">
        <w:rPr>
          <w:rtl/>
        </w:rPr>
        <w:t>أولئك {الَّذِينَ فَرَّقُوا دِينَهُمْ وَكَانُوا شِيَعًا} [الأنعام: 159]</w:t>
      </w:r>
    </w:p>
    <w:p w14:paraId="670978EA" w14:textId="77777777" w:rsidR="00397971" w:rsidRDefault="00397971" w:rsidP="005F354A">
      <w:pPr>
        <w:pStyle w:val="aaac"/>
        <w:rPr>
          <w:rtl/>
        </w:rPr>
      </w:pPr>
      <w:r>
        <w:rPr>
          <w:rFonts w:hint="cs"/>
          <w:rtl/>
        </w:rPr>
        <w:t>أتعلم سبب ذلك.. إنه واضح أيها الرفيق العزيز</w:t>
      </w:r>
      <w:r w:rsidR="00D5743A">
        <w:rPr>
          <w:rFonts w:hint="cs"/>
          <w:rtl/>
        </w:rPr>
        <w:t>.</w:t>
      </w:r>
      <w:r>
        <w:rPr>
          <w:rFonts w:hint="cs"/>
          <w:rtl/>
        </w:rPr>
        <w:t>. وهو أنك لم تلتمس الحقيقة من أهلها، وإنما التمستها من أعدائها.. لقد سمعتك تتهم تلك الفرقة الكريمة من فرق المسلمين بالقول بتحريف القرآن من غير أن تتحرى، ولا أن تبحث، ولا أن تسافر إلى بلادها، ولا أن تسأل علماءها.. بل اكتفيت بمصدرك المملوء بالأهواء، والذي لم يقصد من رميها بذلك إلا تشويهها.. وكان في إمكانك أن تتحرى، وتبحث</w:t>
      </w:r>
      <w:r w:rsidR="005F354A">
        <w:rPr>
          <w:rFonts w:hint="cs"/>
          <w:rtl/>
        </w:rPr>
        <w:t xml:space="preserve">، </w:t>
      </w:r>
      <w:r>
        <w:rPr>
          <w:rFonts w:hint="cs"/>
          <w:rtl/>
        </w:rPr>
        <w:t xml:space="preserve">لكنك لم تفعل.. لأنك أنت أيضا صرت تحب تشويهها.. </w:t>
      </w:r>
    </w:p>
    <w:p w14:paraId="7170A071" w14:textId="77777777" w:rsidR="00397971" w:rsidRDefault="00397971" w:rsidP="00397971">
      <w:pPr>
        <w:pStyle w:val="aaac"/>
        <w:rPr>
          <w:rtl/>
        </w:rPr>
      </w:pPr>
      <w:r>
        <w:rPr>
          <w:rFonts w:hint="cs"/>
          <w:rtl/>
        </w:rPr>
        <w:t>والحقيقة إذا خضعت للأهواء صارت كذبا، وصارت شحوما زائدة، وضارة، لأنك يوم القيامة ستسأل عن تلك الجرائم التي اقترفتها بسبب تلك الاتهامات التي أرسلتها من غير أن تتحرى، ولا أن تتأكد.. بل كان قائدك الظن والهوى..</w:t>
      </w:r>
    </w:p>
    <w:p w14:paraId="08C808E3" w14:textId="77777777" w:rsidR="00397971" w:rsidRDefault="00397971" w:rsidP="005F354A">
      <w:pPr>
        <w:pStyle w:val="aaac"/>
        <w:rPr>
          <w:rtl/>
        </w:rPr>
      </w:pPr>
      <w:r>
        <w:rPr>
          <w:rFonts w:hint="cs"/>
          <w:rtl/>
        </w:rPr>
        <w:t>وهكذا أيها الرفيق العزيز رحت تتعامل مع كل القضايا، فأنت تقرب المصادر التي تخدم هواك، وتبعد المصادر التي تخالفه، مع أن الله تعالى أمرك بالعدل، وأن تتعامل مع كل شيء بما يتطلبه من تحر وتدقيق وتحقيق.. وإلا وقعت أسير هواك.. وملأت عقلك بالقيود التي تحول بينه وبين إدراك الحقائق.</w:t>
      </w:r>
    </w:p>
    <w:p w14:paraId="7D09AD6D" w14:textId="77777777" w:rsidR="00397971" w:rsidRDefault="00397971" w:rsidP="00397971">
      <w:pPr>
        <w:pStyle w:val="aaac"/>
        <w:rPr>
          <w:rtl/>
        </w:rPr>
      </w:pPr>
      <w:r>
        <w:rPr>
          <w:rFonts w:hint="cs"/>
          <w:rtl/>
        </w:rPr>
        <w:t>لقد ذكر الله تعالى ذلك، فقال مخاطبا نبيه المعصوم داود عليه السلام:</w:t>
      </w:r>
      <w:r w:rsidR="00D5743A">
        <w:rPr>
          <w:rFonts w:hint="cs"/>
          <w:rtl/>
        </w:rPr>
        <w:t>:</w:t>
      </w:r>
      <w:r w:rsidRPr="00397971">
        <w:rPr>
          <w:rtl/>
        </w:rPr>
        <w:t xml:space="preserve"> {يَا دَاوُدُ إِنَّا جَعَلْنَاكَ خَلِيفَةً فِي الْأَرْضِ فَاحْكُمْ بَيْنَ النَّاسِ بِالْحَقِّ وَلا تَتَّبِعِ الْهَوَى فَيُضِلَّكَ عَنْ سَبِيلِ اللَّهِ إِنَّ الَّذِينَ يَضِلُّونَ عَنْ سَبِيلِ اللَّهِ لَهُمْ عَذَابٌ شَدِيدٌ بِمَا نَسُوا يَوْمَ الْحِسَابِ} (صّ:26)</w:t>
      </w:r>
    </w:p>
    <w:p w14:paraId="774F1AF1" w14:textId="77777777" w:rsidR="00397971" w:rsidRDefault="00397971" w:rsidP="00397971">
      <w:pPr>
        <w:pStyle w:val="aaac"/>
        <w:rPr>
          <w:rtl/>
        </w:rPr>
      </w:pPr>
      <w:r>
        <w:rPr>
          <w:rFonts w:hint="cs"/>
          <w:rtl/>
        </w:rPr>
        <w:t xml:space="preserve">فإن كان داود عليه السلام، وهو النبي الكريم، يؤمر بذلك، فكيف بنا نحن </w:t>
      </w:r>
      <w:r>
        <w:rPr>
          <w:rFonts w:hint="cs"/>
          <w:rtl/>
        </w:rPr>
        <w:lastRenderedPageBreak/>
        <w:t xml:space="preserve">المدنسين بالأهواء.. لذلك راقب قلبك وعقلك عند كل خبر أو معلومة تفد إليهما.. فما أكثر الفاسقين الذين لن يملأوا عقلك إلا شحوما وسموما، وقد قال تعالى: </w:t>
      </w:r>
      <w:r w:rsidRPr="00397971">
        <w:rPr>
          <w:rtl/>
        </w:rPr>
        <w:t>{يَا أَيُّهَا الَّذِينَ آمَنُوا إِنْ جَاءَكُمْ فَاسِقٌ بِنَبَأٍ فَتَبَيَّنُوا أَنْ تُصِيبُوا قَوْماً بِجَهَالَةٍ فَتُصْبِحُوا عَلَى مَا فَعَلْتُمْ نَادِمِينَ} (الحجرات:6)</w:t>
      </w:r>
    </w:p>
    <w:p w14:paraId="30C98291" w14:textId="77777777" w:rsidR="006416C0" w:rsidRDefault="006416C0" w:rsidP="006416C0">
      <w:pPr>
        <w:pStyle w:val="aaac"/>
        <w:rPr>
          <w:rtl/>
        </w:rPr>
      </w:pPr>
      <w:r>
        <w:rPr>
          <w:rFonts w:hint="cs"/>
          <w:rtl/>
        </w:rPr>
        <w:t>بعد هذا، أيها الرفيق العزيز أدعك لتمارس بعض الرياضة لعقلك، فتمسح عنه كل معلومة لا مصدر لها، وسترى كيف تشعر بالسعادة والراحة، لأن ثقل تلك العلوم التي ينوء بها عقلك هي التي منعته من التفكير السليم، ذلك أن العقل المحاصر بالأكاذيب لن يهتدي للحقيقة أبدا.</w:t>
      </w:r>
    </w:p>
    <w:p w14:paraId="3DA2C79F" w14:textId="77777777" w:rsidR="006416C0" w:rsidRDefault="006416C0" w:rsidP="006416C0">
      <w:pPr>
        <w:pStyle w:val="aaac"/>
        <w:rPr>
          <w:rtl/>
        </w:rPr>
      </w:pPr>
      <w:r>
        <w:rPr>
          <w:rFonts w:hint="cs"/>
          <w:rtl/>
        </w:rPr>
        <w:t xml:space="preserve">ولا تخف إن صرت عاميا بعد ذلك، فلأن تلقى الله عاميا عاقلا خير من أن تلقاه عالما مجنونا.. ولأن تلقى الله وأنت بفطرتك النقية التي لم تدنسها القراطيس الملطخة بالسموم، خير من أن تلقاه، وأنت ممتلئ بكل أنواع الخبث.. وأنت تعلم مصير الخبث.. فقد قال الله تعالى: </w:t>
      </w:r>
      <w:r w:rsidRPr="006416C0">
        <w:rPr>
          <w:rtl/>
        </w:rPr>
        <w:t>{لِيَمِيزَ اللَّهُ الْخَبِيثَ مِنَ الطَّيِّبِ وَيَجْعَلَ الْخَبِيثَ بَعْضَهُ عَلَى بَعْضٍ فَيَرْكُمَهُ جَمِيعًا فَيَجْعَلَهُ فِي جَهَنَّمَ أُولَئِكَ هُمُ الْخَاسِرُونَ (37)} (الأنفال)</w:t>
      </w:r>
    </w:p>
    <w:p w14:paraId="28D0FB86" w14:textId="77777777" w:rsidR="006416C0" w:rsidRDefault="006416C0" w:rsidP="006416C0">
      <w:pPr>
        <w:pStyle w:val="aaac"/>
        <w:rPr>
          <w:rtl/>
        </w:rPr>
      </w:pPr>
    </w:p>
    <w:p w14:paraId="744E1892" w14:textId="77777777" w:rsidR="00397971" w:rsidRDefault="00397971" w:rsidP="00397971">
      <w:pPr>
        <w:pStyle w:val="aaac"/>
        <w:rPr>
          <w:rtl/>
        </w:rPr>
      </w:pPr>
    </w:p>
    <w:p w14:paraId="73119185" w14:textId="77777777" w:rsidR="00E27F50" w:rsidRDefault="00E27F50" w:rsidP="00E27F50">
      <w:pPr>
        <w:pStyle w:val="aaac"/>
        <w:rPr>
          <w:rtl/>
        </w:rPr>
      </w:pPr>
    </w:p>
    <w:p w14:paraId="04089E85" w14:textId="77777777" w:rsidR="00E27F50" w:rsidRPr="000F0752" w:rsidRDefault="00E27F50" w:rsidP="00E27F50">
      <w:pPr>
        <w:pStyle w:val="aaac"/>
        <w:rPr>
          <w:rtl/>
        </w:rPr>
      </w:pPr>
    </w:p>
    <w:p w14:paraId="59B609E4" w14:textId="77777777" w:rsidR="00B22A1C" w:rsidRDefault="00B22A1C" w:rsidP="00B22A1C">
      <w:pPr>
        <w:pStyle w:val="aaa1"/>
        <w:rPr>
          <w:rtl/>
        </w:rPr>
      </w:pPr>
      <w:bookmarkStart w:id="90" w:name="_Toc533129517"/>
      <w:bookmarkStart w:id="91" w:name="_Toc533153413"/>
      <w:r w:rsidRPr="0040483C">
        <w:rPr>
          <w:rtl/>
        </w:rPr>
        <w:lastRenderedPageBreak/>
        <w:t>لا تيأس.. فالله موجود</w:t>
      </w:r>
      <w:bookmarkEnd w:id="90"/>
      <w:bookmarkEnd w:id="91"/>
    </w:p>
    <w:p w14:paraId="37A644CC" w14:textId="77777777" w:rsidR="00B22A1C" w:rsidRDefault="00B22A1C" w:rsidP="00B22A1C">
      <w:pPr>
        <w:pStyle w:val="aaac"/>
        <w:rPr>
          <w:rtl/>
        </w:rPr>
      </w:pPr>
      <w:r>
        <w:rPr>
          <w:rFonts w:hint="cs"/>
          <w:rtl/>
        </w:rPr>
        <w:t>أيها الرفيق العزيز</w:t>
      </w:r>
      <w:r w:rsidR="00D5743A">
        <w:rPr>
          <w:rFonts w:hint="cs"/>
          <w:rtl/>
        </w:rPr>
        <w:t>.</w:t>
      </w:r>
      <w:r>
        <w:rPr>
          <w:rFonts w:hint="cs"/>
          <w:rtl/>
        </w:rPr>
        <w:t>. لقد رأيتك البارحة، وأنت تشكو ما نزل بك من البلاء إلى الذي تعلم أنه لا يستطيع أن يفعل لك شيئا، لأنه مثلك، يداه كيديك أقل من أن تمتد لنفع نفسه، فكيف تمتد لنفعك؟</w:t>
      </w:r>
    </w:p>
    <w:p w14:paraId="00AA1F34" w14:textId="77777777" w:rsidR="00B22A1C" w:rsidRDefault="00B22A1C" w:rsidP="00B22A1C">
      <w:pPr>
        <w:pStyle w:val="aaac"/>
        <w:rPr>
          <w:rtl/>
        </w:rPr>
      </w:pPr>
      <w:r>
        <w:rPr>
          <w:rFonts w:hint="cs"/>
          <w:rtl/>
        </w:rPr>
        <w:t>ولذلك دعك منه.. ودع</w:t>
      </w:r>
      <w:r w:rsidR="00B04837">
        <w:rPr>
          <w:rFonts w:hint="cs"/>
          <w:rtl/>
        </w:rPr>
        <w:t>ك</w:t>
      </w:r>
      <w:r>
        <w:rPr>
          <w:rFonts w:hint="cs"/>
          <w:rtl/>
        </w:rPr>
        <w:t xml:space="preserve"> من الخلق جميعا.. فهم جميعا فقراء مستضعفون.. وارفع يديك إلى الذي يملك كل شيء، وبيده ملكوت كل شيء.. وله الأسماء الحسنى التي تمتد إليك كل حين لتتعلق بها، وتسير إلى الله من خلالها، لكنك تتركها، وتتعلق بالسراب، وبحبال الأوهام التي لا تملك لك نفعا، ولا تدفع عنك ضرا.</w:t>
      </w:r>
    </w:p>
    <w:p w14:paraId="197BC03F" w14:textId="77777777" w:rsidR="00B22A1C" w:rsidRDefault="00B22A1C" w:rsidP="00B04837">
      <w:pPr>
        <w:pStyle w:val="aaac"/>
        <w:rPr>
          <w:rtl/>
        </w:rPr>
      </w:pPr>
      <w:r>
        <w:rPr>
          <w:rFonts w:hint="cs"/>
          <w:rtl/>
        </w:rPr>
        <w:t>لقد سمعتك تذكر أن حالتك مستعصية، وأن ما نزل بك لا يمكن حله، وأن كربك لا يمكن كشفه.. وأنت محق في ذلك ما دمت تمد يديك إلى من هو أضعف منك.. لكنك لست محقا في ذلك إن أنت مددت يديك إلى من لا يعرف المستحيل، لأنه على كل شيء قدير.</w:t>
      </w:r>
    </w:p>
    <w:p w14:paraId="3B8AE6C3" w14:textId="77777777" w:rsidR="00B22A1C" w:rsidRPr="00B22A1C" w:rsidRDefault="00B22A1C" w:rsidP="00B22A1C">
      <w:pPr>
        <w:widowControl w:val="0"/>
        <w:tabs>
          <w:tab w:val="left" w:pos="1096"/>
        </w:tabs>
        <w:adjustRightInd w:val="0"/>
        <w:textAlignment w:val="baseline"/>
        <w:rPr>
          <w:kern w:val="32"/>
          <w:sz w:val="28"/>
          <w:rtl/>
          <w:lang w:val="fr-FR" w:eastAsia="fr-FR"/>
        </w:rPr>
      </w:pPr>
      <w:r w:rsidRPr="00B22A1C">
        <w:rPr>
          <w:rFonts w:hint="cs"/>
          <w:kern w:val="32"/>
          <w:sz w:val="28"/>
          <w:rtl/>
          <w:lang w:val="fr-FR" w:eastAsia="fr-FR"/>
        </w:rPr>
        <w:t xml:space="preserve">وكيف لا تمد يديك إليه، وهو الذي تولى تدبيرك في </w:t>
      </w:r>
      <w:r w:rsidRPr="00B22A1C">
        <w:rPr>
          <w:kern w:val="32"/>
          <w:sz w:val="28"/>
          <w:rtl/>
          <w:lang w:val="fr-FR" w:eastAsia="fr-FR"/>
        </w:rPr>
        <w:t>جميع أطوارك</w:t>
      </w:r>
      <w:r w:rsidRPr="00B22A1C">
        <w:rPr>
          <w:rFonts w:hint="cs"/>
          <w:kern w:val="32"/>
          <w:sz w:val="28"/>
          <w:rtl/>
          <w:lang w:val="fr-FR" w:eastAsia="fr-FR"/>
        </w:rPr>
        <w:t xml:space="preserve">، منذ ذلك اليوم الذي خاطبك فيه بقوله: </w:t>
      </w:r>
      <w:r w:rsidRPr="00B22A1C">
        <w:rPr>
          <w:kern w:val="32"/>
          <w:sz w:val="28"/>
          <w:rtl/>
          <w:lang w:val="fr-FR" w:eastAsia="fr-FR"/>
        </w:rPr>
        <w:t>{أَلَسْتُ بِرَبِّكُمْ } [الأعراف: 172]</w:t>
      </w:r>
      <w:r w:rsidRPr="00B22A1C">
        <w:rPr>
          <w:rFonts w:hint="cs"/>
          <w:kern w:val="32"/>
          <w:sz w:val="28"/>
          <w:rtl/>
          <w:lang w:val="fr-FR" w:eastAsia="fr-FR"/>
        </w:rPr>
        <w:t>، ووفقك فيه لمعرفته، وغرس في فطرتك الاستنجاد به.. فهو لم يخلقك، ولم يعرفك بنفسه، ليتركك، وإنما خلقك ليقبلك.. والشأن ليس في قبوله لك.. فهو الكريم الذي لا يرد مقبلا.. ولكن الشأن في إقبالك عليه.. فإن أقبلت إليه استقبلك، وإن سعيت إليه آواك، وإن استنجدت به أنجدك، وإن استغثت به أغاثك.</w:t>
      </w:r>
    </w:p>
    <w:p w14:paraId="5AC39CD2" w14:textId="77777777" w:rsidR="00B22A1C" w:rsidRPr="00B22A1C" w:rsidRDefault="00B22A1C" w:rsidP="00B04837">
      <w:pPr>
        <w:widowControl w:val="0"/>
        <w:tabs>
          <w:tab w:val="left" w:pos="1096"/>
        </w:tabs>
        <w:adjustRightInd w:val="0"/>
        <w:textAlignment w:val="baseline"/>
        <w:rPr>
          <w:kern w:val="32"/>
          <w:sz w:val="28"/>
          <w:rtl/>
          <w:lang w:val="fr-FR" w:eastAsia="fr-FR"/>
        </w:rPr>
      </w:pPr>
      <w:r w:rsidRPr="00B22A1C">
        <w:rPr>
          <w:rFonts w:hint="cs"/>
          <w:kern w:val="32"/>
          <w:sz w:val="28"/>
          <w:rtl/>
          <w:lang w:val="fr-FR" w:eastAsia="fr-FR"/>
        </w:rPr>
        <w:t xml:space="preserve">ألم تعلم أنه في الوقت الذي لم يكن فيه أولئك الذين شكوت إليهم.. وكنت صبيا صغيرا، ضعيفا لا تملك لنفسك شيئا.. كيف غرس الرحمة في قلب والديك، فحضناك </w:t>
      </w:r>
      <w:r w:rsidRPr="00B22A1C">
        <w:rPr>
          <w:rFonts w:hint="cs"/>
          <w:kern w:val="32"/>
          <w:sz w:val="28"/>
          <w:rtl/>
          <w:lang w:val="fr-FR" w:eastAsia="fr-FR"/>
        </w:rPr>
        <w:lastRenderedPageBreak/>
        <w:t>وأطعماك، ووفرا لك كل ما تحتاجه، وأبعدا عنك كل ما يضر</w:t>
      </w:r>
      <w:r w:rsidR="00B04837">
        <w:rPr>
          <w:rFonts w:hint="cs"/>
          <w:kern w:val="32"/>
          <w:sz w:val="28"/>
          <w:rtl/>
          <w:lang w:val="fr-FR" w:eastAsia="fr-FR"/>
        </w:rPr>
        <w:t>ك</w:t>
      </w:r>
      <w:r w:rsidRPr="00B22A1C">
        <w:rPr>
          <w:rFonts w:hint="cs"/>
          <w:kern w:val="32"/>
          <w:sz w:val="28"/>
          <w:rtl/>
          <w:lang w:val="fr-FR" w:eastAsia="fr-FR"/>
        </w:rPr>
        <w:t>.. هل تحسب أن والديك هما اللذان قاما بذلك.. كلا</w:t>
      </w:r>
      <w:r w:rsidR="00D5743A">
        <w:rPr>
          <w:rFonts w:hint="cs"/>
          <w:kern w:val="32"/>
          <w:sz w:val="28"/>
          <w:rtl/>
          <w:lang w:val="fr-FR" w:eastAsia="fr-FR"/>
        </w:rPr>
        <w:t>.</w:t>
      </w:r>
      <w:r w:rsidRPr="00B22A1C">
        <w:rPr>
          <w:rFonts w:hint="cs"/>
          <w:kern w:val="32"/>
          <w:sz w:val="28"/>
          <w:rtl/>
          <w:lang w:val="fr-FR" w:eastAsia="fr-FR"/>
        </w:rPr>
        <w:t xml:space="preserve">. فهو الذي قام بذلك.. وما والدك إلا واسطة رحمته، وحبال كرمه.. فلذلك اشكره قبل أن تشكرهما، وارجع إليه، فالذي كفلك صغيرا لن يتركك كبيرا.. لكن بشرط واحد، </w:t>
      </w:r>
      <w:r w:rsidR="00B04837">
        <w:rPr>
          <w:rFonts w:hint="cs"/>
          <w:kern w:val="32"/>
          <w:sz w:val="28"/>
          <w:rtl/>
          <w:lang w:val="fr-FR" w:eastAsia="fr-FR"/>
        </w:rPr>
        <w:t>و</w:t>
      </w:r>
      <w:r w:rsidRPr="00B22A1C">
        <w:rPr>
          <w:rFonts w:hint="cs"/>
          <w:kern w:val="32"/>
          <w:sz w:val="28"/>
          <w:rtl/>
          <w:lang w:val="fr-FR" w:eastAsia="fr-FR"/>
        </w:rPr>
        <w:t>هو أن تبكي عليه كما كنت تبكي على والديك.</w:t>
      </w:r>
    </w:p>
    <w:p w14:paraId="1D63FB82" w14:textId="77777777" w:rsidR="00B22A1C" w:rsidRPr="00B22A1C" w:rsidRDefault="00B22A1C" w:rsidP="00B22A1C">
      <w:pPr>
        <w:widowControl w:val="0"/>
        <w:tabs>
          <w:tab w:val="left" w:pos="1096"/>
        </w:tabs>
        <w:adjustRightInd w:val="0"/>
        <w:textAlignment w:val="baseline"/>
        <w:rPr>
          <w:kern w:val="32"/>
          <w:sz w:val="28"/>
          <w:rtl/>
          <w:lang w:val="fr-FR" w:eastAsia="fr-FR"/>
        </w:rPr>
      </w:pPr>
      <w:r w:rsidRPr="00B22A1C">
        <w:rPr>
          <w:rFonts w:hint="cs"/>
          <w:kern w:val="32"/>
          <w:sz w:val="28"/>
          <w:rtl/>
          <w:lang w:val="fr-FR" w:eastAsia="fr-FR"/>
        </w:rPr>
        <w:t xml:space="preserve"> ألم تعلم </w:t>
      </w:r>
      <w:r w:rsidR="00B04837">
        <w:rPr>
          <w:rFonts w:hint="cs"/>
          <w:kern w:val="32"/>
          <w:sz w:val="28"/>
          <w:rtl/>
          <w:lang w:val="fr-FR" w:eastAsia="fr-FR"/>
        </w:rPr>
        <w:t xml:space="preserve">ـ أيها الرفيق العزيز ـ </w:t>
      </w:r>
      <w:r w:rsidRPr="00B22A1C">
        <w:rPr>
          <w:rFonts w:hint="cs"/>
          <w:kern w:val="32"/>
          <w:sz w:val="28"/>
          <w:rtl/>
          <w:lang w:val="fr-FR" w:eastAsia="fr-FR"/>
        </w:rPr>
        <w:t>أنه ليس المدبر لك وحدك.. بل هو المدبر للكون جميعا.. فما من ذرة من ذرات الكون إلا وهي تسبح بحمده، وتمد يدها إليه تطلب منه أن يمدها بجوده وكرمه.. فلولا جوده ما رأيت موجودا.. ولولا كرمه ما رأيت شيئا.. فالكل فيض من فيوضات رحمته، والكل مظهر من مظاهر أسمائه الحسنى.. أفيعجز من يملك كل شيء، أن يوفر لك ذلك الذي حزنت عليه، وأسفت من أجله،</w:t>
      </w:r>
      <w:r w:rsidR="00B04837">
        <w:rPr>
          <w:rFonts w:hint="cs"/>
          <w:kern w:val="32"/>
          <w:sz w:val="28"/>
          <w:rtl/>
          <w:lang w:val="fr-FR" w:eastAsia="fr-FR"/>
        </w:rPr>
        <w:t xml:space="preserve"> وامتلأ قلبك يأسا بسببه؟</w:t>
      </w:r>
    </w:p>
    <w:p w14:paraId="1FB46E30" w14:textId="77777777" w:rsidR="00B22A1C" w:rsidRDefault="00182078" w:rsidP="00B04837">
      <w:pPr>
        <w:pStyle w:val="aaac"/>
        <w:rPr>
          <w:rtl/>
        </w:rPr>
      </w:pPr>
      <w:r>
        <w:rPr>
          <w:rFonts w:hint="cs"/>
          <w:rtl/>
        </w:rPr>
        <w:t xml:space="preserve">لقد رأيت ـ أيها الرفيق العزيز ـ </w:t>
      </w:r>
      <w:r w:rsidR="00B04837">
        <w:rPr>
          <w:rFonts w:hint="cs"/>
          <w:rtl/>
        </w:rPr>
        <w:t xml:space="preserve">أنك </w:t>
      </w:r>
      <w:r>
        <w:rPr>
          <w:rFonts w:hint="cs"/>
          <w:rtl/>
        </w:rPr>
        <w:t>تتعامل مع ربك، كما تتعامل مع المستضعفين من أمثالك، فتتوهم أن المستحيل الذي وقفت أمامه حائرا، هو أيضا مستحيل على ربك.. ذلك مستحيل، فربك على كل شيء قدير.. فقط جد لك إيمانا كإيمان موسى عليه السلام، وسترى البحر كيف ي</w:t>
      </w:r>
      <w:r w:rsidR="00B04837">
        <w:rPr>
          <w:rFonts w:hint="cs"/>
          <w:rtl/>
        </w:rPr>
        <w:t>ُ</w:t>
      </w:r>
      <w:r>
        <w:rPr>
          <w:rFonts w:hint="cs"/>
          <w:rtl/>
        </w:rPr>
        <w:t xml:space="preserve">شق أمامك.. فموسى عليه السلام لم ييأس عندما رأى البحر أمامه والعدو وراءه، وإنما قال بكل ثقة: </w:t>
      </w:r>
      <w:r w:rsidRPr="00182078">
        <w:rPr>
          <w:rtl/>
        </w:rPr>
        <w:t>{إِنَّ مَعِيَ رَبِّي سَيَهْدِينِ} [الشعراء: 62]</w:t>
      </w:r>
    </w:p>
    <w:p w14:paraId="67F3F79C" w14:textId="77777777" w:rsidR="00182078" w:rsidRDefault="00182078" w:rsidP="00182078">
      <w:pPr>
        <w:pStyle w:val="aaac"/>
        <w:rPr>
          <w:rtl/>
        </w:rPr>
      </w:pPr>
      <w:r>
        <w:rPr>
          <w:rFonts w:hint="cs"/>
          <w:rtl/>
        </w:rPr>
        <w:t xml:space="preserve">وهكذا قال رسول الله </w:t>
      </w:r>
      <w:r>
        <w:rPr>
          <w:rFonts w:hint="cs"/>
        </w:rPr>
        <w:sym w:font="Abo-thar" w:char="F061"/>
      </w:r>
      <w:r>
        <w:rPr>
          <w:rFonts w:hint="cs"/>
          <w:rtl/>
        </w:rPr>
        <w:t xml:space="preserve"> في ذلك الموقف الحرج الذي </w:t>
      </w:r>
      <w:r w:rsidR="00B04837">
        <w:rPr>
          <w:rFonts w:hint="cs"/>
          <w:rtl/>
        </w:rPr>
        <w:t xml:space="preserve">لم </w:t>
      </w:r>
      <w:r>
        <w:rPr>
          <w:rFonts w:hint="cs"/>
          <w:rtl/>
        </w:rPr>
        <w:t xml:space="preserve">يكن يحول بينه وبين المشركين المتربصين الحاقدين سوى خيوط العنكبوت.. حينها قال بكل ثقة لصاحبه الذي امتلأ حزنا: </w:t>
      </w:r>
      <w:r w:rsidRPr="00182078">
        <w:rPr>
          <w:rtl/>
        </w:rPr>
        <w:t>{لَا تَحْزَنْ إِنَّ اللَّهَ مَعَنَا} [التوبة: 40]</w:t>
      </w:r>
    </w:p>
    <w:p w14:paraId="156F0327" w14:textId="77777777" w:rsidR="00B22A1C" w:rsidRDefault="00182078" w:rsidP="00182078">
      <w:pPr>
        <w:pStyle w:val="aaac"/>
        <w:rPr>
          <w:rtl/>
        </w:rPr>
      </w:pPr>
      <w:r>
        <w:rPr>
          <w:rFonts w:hint="cs"/>
          <w:rtl/>
        </w:rPr>
        <w:t>وأنت أيضا يمكنك أن تردد ذلك، وحينها ستتنزل عليك ملائكة الرحمة، لتمسح عنك كل أسى، وترد عنك</w:t>
      </w:r>
      <w:r w:rsidR="00B04837">
        <w:rPr>
          <w:rFonts w:hint="cs"/>
          <w:rtl/>
        </w:rPr>
        <w:t xml:space="preserve"> كل</w:t>
      </w:r>
      <w:r>
        <w:rPr>
          <w:rFonts w:hint="cs"/>
          <w:rtl/>
        </w:rPr>
        <w:t xml:space="preserve"> أذى، وتخاطبك بكل حنان، أنت ومن معك من الصادقين المستقيمين على صراط الله، وتقول لك ولهم: </w:t>
      </w:r>
      <w:r w:rsidRPr="00182078">
        <w:rPr>
          <w:rtl/>
        </w:rPr>
        <w:t xml:space="preserve">{أَلَّا تَخَافُوا وَلَا تَحْزَنُوا وَأَبْشِرُوا </w:t>
      </w:r>
      <w:r w:rsidRPr="00182078">
        <w:rPr>
          <w:rtl/>
        </w:rPr>
        <w:lastRenderedPageBreak/>
        <w:t>بِالْجَنَّةِ الَّتِي كُنْتُمْ تُوعَدُونَ (30) نَحْنُ أَوْلِيَاؤُكُمْ فِي الْحَيَاةِ الدُّنْيَا وَفِي الْآخِرَةِ وَلَكُمْ فِيهَا مَا تَشْتَهِي أَنْفُسُكُمْ وَلَكُمْ فِيهَا مَا تَدَّعُونَ (31) نُزُلًا مِنْ غَفُورٍ رَحِيمٍ} [فصلت: 30 - 32]</w:t>
      </w:r>
    </w:p>
    <w:p w14:paraId="5ED89CB9" w14:textId="77777777" w:rsidR="00182078" w:rsidRDefault="00182078" w:rsidP="00182078">
      <w:pPr>
        <w:pStyle w:val="aaac"/>
        <w:rPr>
          <w:rtl/>
        </w:rPr>
      </w:pPr>
      <w:r>
        <w:rPr>
          <w:rFonts w:hint="cs"/>
          <w:rtl/>
        </w:rPr>
        <w:t xml:space="preserve">وهكذا يمكنك أن تردد وأنت مريض ما ردده قبلك أيوب عليه السلام بكل هدوء، بعد أن يئس الأطباء من شفائه.. لكنه سخر من يأسهم لأنه يعلم أنه لا وجود للمستحيل ما دام الله موجودا.. ولذلك راح يردد بكل خشوع وثقة: </w:t>
      </w:r>
      <w:r w:rsidRPr="00182078">
        <w:rPr>
          <w:rtl/>
        </w:rPr>
        <w:t>{أَنِّي مَسَّنِيَ الضُّرُّ وَأَنْتَ أَرْحَمُ الرَّاحِمِينَ} [الأنبياء: 83]</w:t>
      </w:r>
    </w:p>
    <w:p w14:paraId="37014FD5" w14:textId="77777777" w:rsidR="00182078" w:rsidRDefault="00182078" w:rsidP="00182078">
      <w:pPr>
        <w:pStyle w:val="aaac"/>
        <w:rPr>
          <w:rtl/>
        </w:rPr>
      </w:pPr>
      <w:r>
        <w:rPr>
          <w:rFonts w:hint="cs"/>
          <w:rtl/>
        </w:rPr>
        <w:t xml:space="preserve">وهكذا يمكنك أن تقتفي آثار زكريا عليه السلام، وتطلب ما تشاء من الولد، حتى لو ذكر لك الأطباء، أنه لن يكون لك ولد.. فقط اجعل قلبك واثقا في الله كما كان قلب زكريا، وسترى العجائب.. لقد قال مخاطبا ربه: </w:t>
      </w:r>
      <w:r w:rsidRPr="00182078">
        <w:rPr>
          <w:rtl/>
        </w:rPr>
        <w:t>{رَبِّ لَا تَذَرْنِي فَرْدًا وَأَنْتَ خَيْرُ الْوَارِثِينَ } [الأنبياء: 89]</w:t>
      </w:r>
      <w:r>
        <w:rPr>
          <w:rFonts w:hint="cs"/>
          <w:rtl/>
        </w:rPr>
        <w:t>، وما إن دعا بتلك الثقة حتى تنزلت الإجابة.</w:t>
      </w:r>
    </w:p>
    <w:p w14:paraId="48606410" w14:textId="77777777" w:rsidR="00182078" w:rsidRDefault="00182078" w:rsidP="00182078">
      <w:pPr>
        <w:pStyle w:val="aaac"/>
        <w:rPr>
          <w:rtl/>
        </w:rPr>
      </w:pPr>
      <w:r>
        <w:rPr>
          <w:rFonts w:hint="cs"/>
          <w:rtl/>
        </w:rPr>
        <w:t>وهكذا يمكنك أن تفعل ما فعله يونس إذا التهتمك حيتان المصائ</w:t>
      </w:r>
      <w:r w:rsidR="00B04837">
        <w:rPr>
          <w:rFonts w:hint="cs"/>
          <w:rtl/>
        </w:rPr>
        <w:t>ب والمشاكل، وأفرزت عليك إنزيماتها</w:t>
      </w:r>
      <w:r>
        <w:rPr>
          <w:rFonts w:hint="cs"/>
          <w:rtl/>
        </w:rPr>
        <w:t xml:space="preserve"> القاتلة.. يكفي أن تشعر بأن لك إلها يملكها، ويملك التحكم فيها، وفي كل شيء.. خاطبه بكل أدب وتواضع وذلة، وردد ما ردده يونس عندما قال: </w:t>
      </w:r>
      <w:r w:rsidRPr="00182078">
        <w:rPr>
          <w:rtl/>
        </w:rPr>
        <w:t>{لَا إِلَهَ إِلَّا أَنْتَ سُبْحَانَكَ إِنِّي كُنْتُ مِنَ الظَّالِمِينَ } [الأنبياء: 87]</w:t>
      </w:r>
      <w:r>
        <w:rPr>
          <w:rFonts w:hint="cs"/>
          <w:rtl/>
        </w:rPr>
        <w:t xml:space="preserve">، وسترى أن الذي أجابه سيجيبك لا محالة، فقد قال واعدا لك ولكل المؤمنين: </w:t>
      </w:r>
      <w:r w:rsidRPr="00182078">
        <w:rPr>
          <w:rtl/>
        </w:rPr>
        <w:t>{فَاسْتَجَبْنَا لَهُ وَنَجَّيْنَاهُ مِنَ الْغَمِّ وَكَذَلِكَ نُنْجِي الْمُؤْمِنِينَ} [الأنبياء: 88]</w:t>
      </w:r>
    </w:p>
    <w:p w14:paraId="34EB90CE" w14:textId="77777777" w:rsidR="00182078" w:rsidRDefault="00182078" w:rsidP="00182078">
      <w:pPr>
        <w:pStyle w:val="aaac"/>
        <w:rPr>
          <w:rtl/>
        </w:rPr>
      </w:pPr>
      <w:r>
        <w:rPr>
          <w:rFonts w:hint="cs"/>
          <w:rtl/>
        </w:rPr>
        <w:t>وهكذا يمكنك إن استبد بك الجوع، وضاق عليك الرزق، أن تفعل ما فعلته مريم</w:t>
      </w:r>
      <w:r w:rsidR="00B04837">
        <w:rPr>
          <w:rFonts w:hint="cs"/>
          <w:rtl/>
        </w:rPr>
        <w:t xml:space="preserve"> عليها السلام</w:t>
      </w:r>
      <w:r>
        <w:rPr>
          <w:rFonts w:hint="cs"/>
          <w:rtl/>
        </w:rPr>
        <w:t xml:space="preserve">.. وسترى كيف يتنزل الرزق عليك من الغيب أو من الجيب.. من القدرة أو من الحكمة.. وحينها إذا سألك زكريا عن مصدر رزقك، فقل له بكل ثقة: </w:t>
      </w:r>
      <w:r w:rsidRPr="00182078">
        <w:rPr>
          <w:rtl/>
        </w:rPr>
        <w:t>{هُوَ مِنْ عِنْدِ اللَّهِ إِنَّ اللَّهَ يَرْزُقُ مَنْ يَشَاءُ بِغَيْرِ حِسَابٍ} [آل عمران: 37]</w:t>
      </w:r>
    </w:p>
    <w:p w14:paraId="4C1F0441" w14:textId="77777777" w:rsidR="00182078" w:rsidRDefault="00182078" w:rsidP="00182078">
      <w:pPr>
        <w:pStyle w:val="aaac"/>
        <w:rPr>
          <w:rtl/>
        </w:rPr>
      </w:pPr>
      <w:r>
        <w:rPr>
          <w:rFonts w:hint="cs"/>
          <w:rtl/>
        </w:rPr>
        <w:t xml:space="preserve">وهكذا يمكنك إن ضاقت بك الأرض بسبب المجرمين وقطاع الطرق المحيطين </w:t>
      </w:r>
      <w:r>
        <w:rPr>
          <w:rFonts w:hint="cs"/>
          <w:rtl/>
        </w:rPr>
        <w:lastRenderedPageBreak/>
        <w:t xml:space="preserve">بك، أن تلجأ إلى الله كما لجأ لوط عليه السلام.. وسترى كيف تأتيك الملائكة، وتقول لك ـ كما قالت له ـ </w:t>
      </w:r>
      <w:r w:rsidRPr="00182078">
        <w:rPr>
          <w:rtl/>
        </w:rPr>
        <w:t>{ إِنَّ مَوْعِدَهُمُ الصُّبْحُ أَلَيْسَ الصُّبْحُ بِقَرِيبٍ } [هود: 81]</w:t>
      </w:r>
    </w:p>
    <w:p w14:paraId="5CF30E26" w14:textId="77777777" w:rsidR="00182078" w:rsidRDefault="00182078" w:rsidP="00182078">
      <w:pPr>
        <w:pStyle w:val="aaac"/>
        <w:rPr>
          <w:rtl/>
        </w:rPr>
      </w:pPr>
      <w:r>
        <w:rPr>
          <w:rFonts w:hint="cs"/>
          <w:rtl/>
        </w:rPr>
        <w:t>لا تيأس أيها الرفيق العزيز.. فالله ما قص عليك قصص فضله لتتسلى بها، وإنما قصها عليك لتتمثلها وتعيشها.. فالذي أكرمهم يمكن أن يكرمك.. والذي أنقذهم يمكن أن ينقذك.. والذي تفضل عليهم يمكن أن يتفضل عليك.</w:t>
      </w:r>
    </w:p>
    <w:p w14:paraId="7372AE27" w14:textId="77777777" w:rsidR="00182078" w:rsidRDefault="00182078" w:rsidP="00B04837">
      <w:pPr>
        <w:pStyle w:val="aaac"/>
        <w:rPr>
          <w:rtl/>
        </w:rPr>
      </w:pPr>
      <w:r>
        <w:rPr>
          <w:rFonts w:hint="cs"/>
          <w:rtl/>
        </w:rPr>
        <w:t xml:space="preserve">ليس عليك ـ أيها الرفيق العزيز ـ سوى أن تتوجه إليه بصدق وثقة.. وحينها ستضحك على تلك </w:t>
      </w:r>
      <w:r w:rsidR="00B04837">
        <w:rPr>
          <w:rFonts w:hint="cs"/>
          <w:rtl/>
        </w:rPr>
        <w:t>الأنات</w:t>
      </w:r>
      <w:r>
        <w:rPr>
          <w:rFonts w:hint="cs"/>
          <w:rtl/>
        </w:rPr>
        <w:t xml:space="preserve"> التي أرسلتها </w:t>
      </w:r>
      <w:r w:rsidR="00B04837">
        <w:rPr>
          <w:rFonts w:hint="cs"/>
          <w:rtl/>
        </w:rPr>
        <w:t xml:space="preserve">أمام </w:t>
      </w:r>
      <w:r>
        <w:rPr>
          <w:rFonts w:hint="cs"/>
          <w:rtl/>
        </w:rPr>
        <w:t>أولئك المستضعفين الذي لا يملكون لأنفسهم حولا ولا قوة.</w:t>
      </w:r>
    </w:p>
    <w:p w14:paraId="11901305" w14:textId="77777777" w:rsidR="00182078" w:rsidRPr="003B3021" w:rsidRDefault="00182078" w:rsidP="00182078">
      <w:pPr>
        <w:pStyle w:val="aaac"/>
        <w:rPr>
          <w:lang w:val="en-US"/>
        </w:rPr>
      </w:pPr>
      <w:r>
        <w:rPr>
          <w:rFonts w:hint="cs"/>
          <w:rtl/>
        </w:rPr>
        <w:t>هيا أيها الرفيق العزيز</w:t>
      </w:r>
      <w:r w:rsidR="00D5743A">
        <w:rPr>
          <w:rFonts w:hint="cs"/>
          <w:rtl/>
        </w:rPr>
        <w:t>.</w:t>
      </w:r>
      <w:r>
        <w:rPr>
          <w:rFonts w:hint="cs"/>
          <w:rtl/>
        </w:rPr>
        <w:t>. قم</w:t>
      </w:r>
      <w:r w:rsidR="00D5743A">
        <w:rPr>
          <w:rFonts w:hint="cs"/>
          <w:rtl/>
        </w:rPr>
        <w:t>.</w:t>
      </w:r>
      <w:r>
        <w:rPr>
          <w:rFonts w:hint="cs"/>
          <w:rtl/>
        </w:rPr>
        <w:t xml:space="preserve">. فهو لم يرسل </w:t>
      </w:r>
      <w:r w:rsidR="00B04837">
        <w:rPr>
          <w:rFonts w:hint="cs"/>
          <w:rtl/>
        </w:rPr>
        <w:t xml:space="preserve">لك </w:t>
      </w:r>
      <w:r>
        <w:rPr>
          <w:rFonts w:hint="cs"/>
          <w:rtl/>
        </w:rPr>
        <w:t>ذلك البلاء إلا لتذهب إليه.. فهو يحب أن يسمع صوتك وأنت تناجيه.. وسترى أن حلاوة مناجاته وحدها تكفي لتغسل قلبك من كل أدران الدنيا، ومخاوف الآخرة.</w:t>
      </w:r>
    </w:p>
    <w:p w14:paraId="5F365C3D" w14:textId="77777777" w:rsidR="00182078" w:rsidRPr="00B22A1C" w:rsidRDefault="00182078" w:rsidP="00182078">
      <w:pPr>
        <w:pStyle w:val="aaac"/>
        <w:rPr>
          <w:rtl/>
        </w:rPr>
      </w:pPr>
    </w:p>
    <w:p w14:paraId="437D7D8E" w14:textId="77777777" w:rsidR="00EE1259" w:rsidRDefault="00EE1259" w:rsidP="00800F48">
      <w:pPr>
        <w:pStyle w:val="aaa1"/>
        <w:rPr>
          <w:rtl/>
        </w:rPr>
      </w:pPr>
      <w:bookmarkStart w:id="92" w:name="_Toc533129518"/>
      <w:bookmarkStart w:id="93" w:name="_Toc533153414"/>
      <w:r>
        <w:rPr>
          <w:rFonts w:hint="cs"/>
          <w:rtl/>
        </w:rPr>
        <w:lastRenderedPageBreak/>
        <w:t>لا تجعل من الشفاعة شماعة</w:t>
      </w:r>
      <w:bookmarkEnd w:id="92"/>
      <w:bookmarkEnd w:id="93"/>
    </w:p>
    <w:p w14:paraId="404691EB" w14:textId="77777777" w:rsidR="00EE1259" w:rsidRDefault="00EE1259" w:rsidP="00EE1259">
      <w:pPr>
        <w:pStyle w:val="aaac"/>
        <w:rPr>
          <w:rtl/>
        </w:rPr>
      </w:pPr>
      <w:r>
        <w:rPr>
          <w:rFonts w:hint="cs"/>
          <w:rtl/>
        </w:rPr>
        <w:t>أيها الرفيق العزيز</w:t>
      </w:r>
      <w:r w:rsidR="00D5743A">
        <w:rPr>
          <w:rFonts w:hint="cs"/>
          <w:rtl/>
        </w:rPr>
        <w:t>.</w:t>
      </w:r>
      <w:r>
        <w:rPr>
          <w:rFonts w:hint="cs"/>
          <w:rtl/>
        </w:rPr>
        <w:t xml:space="preserve">. لقد رأيتك لا تبالي بخصوماتك الكثيرة مع الخلق، فأنت لا تبالي باستحلالك لأموالهم وأعراضهم، وكأن الله ما خلقهم إلا كما خلق طعامك ولباسك ومتاعك.. </w:t>
      </w:r>
    </w:p>
    <w:p w14:paraId="6E58BC56" w14:textId="77777777" w:rsidR="00EE1259" w:rsidRPr="00EE1259" w:rsidRDefault="00EE1259" w:rsidP="00EE1259">
      <w:pPr>
        <w:pStyle w:val="aaac"/>
        <w:rPr>
          <w:rFonts w:cs="Sakkal Majalla"/>
          <w:rtl/>
        </w:rPr>
      </w:pPr>
      <w:r>
        <w:rPr>
          <w:rFonts w:hint="cs"/>
          <w:rtl/>
        </w:rPr>
        <w:t xml:space="preserve">ورأيتك فوق ذلك تستنجد كل ما فعلت جريمة من جرائمك في حقهم بنبيك، لتطالبه بأن يشفع لك، وتكتفي بذلك، مع أن نبيك نفسه طالبك بأن تذهب إليهم ليبرئوا ذمتك في الدنيا قبل ألا تغني عنك أي شفاعة في الآخرة. </w:t>
      </w:r>
    </w:p>
    <w:p w14:paraId="5D3E1285" w14:textId="77777777" w:rsidR="00EE1259" w:rsidRDefault="00EE1259" w:rsidP="00EE1259">
      <w:pPr>
        <w:pStyle w:val="aaac"/>
        <w:rPr>
          <w:rtl/>
        </w:rPr>
      </w:pPr>
      <w:r>
        <w:rPr>
          <w:rFonts w:hint="cs"/>
          <w:rtl/>
        </w:rPr>
        <w:t>لقد شبهتك ـ أيها الرفيق العزيز ـ حين تفعل ذلك، بذلك الصبي المشاغب الذي يخاصم زملاءه وأساتذته، ثم يحضر والده، ليترجاهم جميعا، بأن يشملوه بعفوه، ويبذل في ذلك الكثير من كرامته وحيائه.. وقد كان في إمكانك أن تكون كذلك الصبي المجتهد الطيب الذي يفخر به والده، ولا يطال</w:t>
      </w:r>
      <w:r w:rsidR="008658A7">
        <w:rPr>
          <w:rFonts w:hint="cs"/>
          <w:rtl/>
        </w:rPr>
        <w:t>َ</w:t>
      </w:r>
      <w:r>
        <w:rPr>
          <w:rFonts w:hint="cs"/>
          <w:rtl/>
        </w:rPr>
        <w:t>ب بالحضور إلا لتكريمه على حسن تربيته لولده.</w:t>
      </w:r>
    </w:p>
    <w:p w14:paraId="31596C15" w14:textId="77777777" w:rsidR="00EE1259" w:rsidRDefault="00EE1259" w:rsidP="00EE1259">
      <w:pPr>
        <w:pStyle w:val="aaac"/>
        <w:rPr>
          <w:rtl/>
        </w:rPr>
      </w:pPr>
      <w:r>
        <w:rPr>
          <w:rFonts w:hint="cs"/>
          <w:rtl/>
        </w:rPr>
        <w:t xml:space="preserve">وهكذا أنت.. فبدل أن ترفع نفسك لمقام فرح رسول الله </w:t>
      </w:r>
      <w:r>
        <w:rPr>
          <w:rFonts w:hint="cs"/>
        </w:rPr>
        <w:sym w:font="Abo-thar" w:char="F061"/>
      </w:r>
      <w:r>
        <w:rPr>
          <w:rFonts w:hint="cs"/>
          <w:rtl/>
        </w:rPr>
        <w:t xml:space="preserve"> بك، واستقباله لك، لحسن حفظك لعهدك معه، وحسن سيرك في خلافته له.. رحت تطالبه بأن يتدخل لك عند أولئك الذين أسأت إليهم في الدنيا، فراحوا يخاصمونك في الآخرة.</w:t>
      </w:r>
    </w:p>
    <w:p w14:paraId="4E942D75" w14:textId="77777777" w:rsidR="00EE1259" w:rsidRDefault="00EE1259" w:rsidP="008658A7">
      <w:pPr>
        <w:pStyle w:val="aaac"/>
        <w:rPr>
          <w:rtl/>
        </w:rPr>
      </w:pPr>
      <w:r>
        <w:rPr>
          <w:rFonts w:hint="cs"/>
          <w:rtl/>
        </w:rPr>
        <w:t>هذه هي الحقيقة ـ أيها الرفيق العزيز ـ فلا تتوهم</w:t>
      </w:r>
      <w:r w:rsidR="008658A7">
        <w:rPr>
          <w:rFonts w:hint="cs"/>
          <w:rtl/>
        </w:rPr>
        <w:t xml:space="preserve">.. </w:t>
      </w:r>
      <w:r>
        <w:rPr>
          <w:rFonts w:hint="cs"/>
          <w:rtl/>
        </w:rPr>
        <w:t>فالله هو رب الآخرة والدنيا.. وقوانين العدالة الإلهية لا تتخلف.. ولذلك فإن لخصومك من الاعتبار في الآخرة ما يجعل لهم الحق في الطعن في كل حكم يصدر عليك إن أضر ذلك بهم.. ولذلك ترتفع الخصومات واللجاجات.</w:t>
      </w:r>
    </w:p>
    <w:p w14:paraId="25A0B474" w14:textId="77777777" w:rsidR="00EE1259" w:rsidRDefault="00EE1259" w:rsidP="00EE1259">
      <w:pPr>
        <w:pStyle w:val="aaac"/>
        <w:rPr>
          <w:rtl/>
        </w:rPr>
      </w:pPr>
      <w:r>
        <w:rPr>
          <w:rFonts w:hint="cs"/>
          <w:rtl/>
        </w:rPr>
        <w:t>لا تتوهم أن هذا كلامي.. فأنا أضعف من أن أعرف الدنيا، فكيف أعرف الآخرة</w:t>
      </w:r>
      <w:r w:rsidR="008658A7">
        <w:rPr>
          <w:rFonts w:hint="cs"/>
          <w:rtl/>
        </w:rPr>
        <w:t>؟</w:t>
      </w:r>
      <w:r>
        <w:rPr>
          <w:rFonts w:hint="cs"/>
          <w:rtl/>
        </w:rPr>
        <w:t xml:space="preserve">.. لكن هذا كلام ربك، ولا تبديل لكلماته، فقد قال لك ولي ولكل الخلق، </w:t>
      </w:r>
      <w:r>
        <w:rPr>
          <w:rFonts w:hint="cs"/>
          <w:rtl/>
        </w:rPr>
        <w:lastRenderedPageBreak/>
        <w:t xml:space="preserve">يصف هذا المشهد من مشاهد الآخرة: </w:t>
      </w:r>
      <w:r w:rsidRPr="00EE1259">
        <w:rPr>
          <w:rtl/>
        </w:rPr>
        <w:t>{ وَبُرِّزَتِ الْجَحِيمُ لِلْغَاوِينَ (91) وَقِيلَ لَهُمْ أَيْنَ مَا كُنْتُمْ تَعْبُدُونَ (92) مِنْ دُونِ اللَّهِ هَلْ يَنْصُرُونَكُمْ أَوْ يَنْتَصِرُونَ (93) فَكُبْكِبُوا فِيهَا هُمْ وَالْغَاوُونَ (94) وَجُنُودُ إِبْلِيسَ أَجْمَعُونَ (95) قَالُوا وَهُمْ فِيهَا يَخْتَصِمُونَ (96) تَاللَّهِ إِنْ كُنَّا لَفِي ضَلَالٍ مُبِينٍ (97) إِذْ نُسَوِّيكُمْ بِرَبِّ الْعَالَمِينَ (98) وَمَا أَضَلَّنَا إِلَّا الْمُجْرِمُونَ (99) فَمَا لَنَا مِنْ شَافِعِينَ (100) وَلَا صَدِيقٍ حَمِيمٍ (101) فَلَوْ أَنَّ لَنَا كَرَّةً فَنَكُونَ مِنَ الْمُؤْمِنِينَ (102)} [الشعراء: 91 - 102]</w:t>
      </w:r>
    </w:p>
    <w:p w14:paraId="21377C8A" w14:textId="77777777" w:rsidR="00EE1259" w:rsidRDefault="00EE1259" w:rsidP="00EE1259">
      <w:pPr>
        <w:pStyle w:val="aaac"/>
        <w:rPr>
          <w:rtl/>
        </w:rPr>
      </w:pPr>
      <w:r>
        <w:rPr>
          <w:rFonts w:hint="cs"/>
          <w:rtl/>
        </w:rPr>
        <w:t xml:space="preserve">لا شك أنك ستشمخ بأنفك، وتقول لي: هذا مشهد من مشاهد الكفار والمشركين.. وأنا بحمد الله مؤمن موحد كابرا عن كابر.. </w:t>
      </w:r>
    </w:p>
    <w:p w14:paraId="68B18F06" w14:textId="77777777" w:rsidR="004662C2" w:rsidRDefault="00EE1259" w:rsidP="004662C2">
      <w:pPr>
        <w:pStyle w:val="aaac"/>
        <w:rPr>
          <w:rtl/>
        </w:rPr>
      </w:pPr>
      <w:r>
        <w:rPr>
          <w:rFonts w:hint="cs"/>
          <w:rtl/>
        </w:rPr>
        <w:t xml:space="preserve">وأنا لن أكذبك في ذلك.. ولكني أذكر لك بأن بعض خصومك الذين أسأت إليهم، لم </w:t>
      </w:r>
      <w:r w:rsidR="004662C2">
        <w:rPr>
          <w:rFonts w:hint="cs"/>
          <w:rtl/>
        </w:rPr>
        <w:t xml:space="preserve">يكتف بخصومتك، بل راح يخاصم ربك بسببك.. فقد كنت تصور لهم كل حين أنك ممثل للدين، وأنك لا تقول إلا الحق.. ولا تفعل إلا الخير.. وعندما شكاك إلى الناس راحوا يتهمونه ويبرئونك، ويعتذرون له بأنك رجل دين.. </w:t>
      </w:r>
    </w:p>
    <w:p w14:paraId="7EC8D1A9" w14:textId="77777777" w:rsidR="00EE1259" w:rsidRDefault="004662C2" w:rsidP="004662C2">
      <w:pPr>
        <w:pStyle w:val="aaac"/>
        <w:rPr>
          <w:rtl/>
        </w:rPr>
      </w:pPr>
      <w:r>
        <w:rPr>
          <w:rFonts w:hint="cs"/>
          <w:rtl/>
        </w:rPr>
        <w:t>وقد جعله ذلك ينفر من الدين، وكنت أنت سبب ذلك النفور.. ولذلك سيكون خصمك</w:t>
      </w:r>
      <w:r w:rsidR="00D5743A">
        <w:rPr>
          <w:rFonts w:hint="cs"/>
          <w:rtl/>
        </w:rPr>
        <w:t>.</w:t>
      </w:r>
      <w:r>
        <w:rPr>
          <w:rFonts w:hint="cs"/>
          <w:rtl/>
        </w:rPr>
        <w:t>. لا على الأموال التي سلبتها منه.. ولا على استحلال غيبته وقذفه.. وإنما على دينه الذي سلبته منه، وربه الذي حجبته عنه.</w:t>
      </w:r>
    </w:p>
    <w:p w14:paraId="79204397" w14:textId="77777777" w:rsidR="004662C2" w:rsidRDefault="004662C2" w:rsidP="008658A7">
      <w:pPr>
        <w:pStyle w:val="aaac"/>
        <w:rPr>
          <w:rtl/>
        </w:rPr>
      </w:pPr>
      <w:r>
        <w:rPr>
          <w:rFonts w:hint="cs"/>
          <w:rtl/>
        </w:rPr>
        <w:t xml:space="preserve">فهل تتصور ـ أيها الرفيق العزيز ـ أن رسول الله </w:t>
      </w:r>
      <w:r>
        <w:rPr>
          <w:rFonts w:hint="cs"/>
        </w:rPr>
        <w:sym w:font="Abo-thar" w:char="F061"/>
      </w:r>
      <w:r>
        <w:rPr>
          <w:rFonts w:hint="cs"/>
          <w:rtl/>
        </w:rPr>
        <w:t xml:space="preserve"> الذي كان حريصا على إيمان الناس، ويتألم بكل ألوان الآلام في سبيل </w:t>
      </w:r>
      <w:r w:rsidR="008658A7">
        <w:rPr>
          <w:rFonts w:hint="cs"/>
          <w:rtl/>
        </w:rPr>
        <w:t>إ</w:t>
      </w:r>
      <w:r>
        <w:rPr>
          <w:rFonts w:hint="cs"/>
          <w:rtl/>
        </w:rPr>
        <w:t>يصال الرسالة إليهم بيضاء نقية معطرة بأجمل العطور، يشفع لك لتدخل الجنة، ثم يدخل من تسببت في إلحاده وجحوده إلى النار</w:t>
      </w:r>
      <w:r w:rsidR="008658A7">
        <w:rPr>
          <w:rFonts w:hint="cs"/>
          <w:rtl/>
        </w:rPr>
        <w:t>؟</w:t>
      </w:r>
      <w:r>
        <w:rPr>
          <w:rFonts w:hint="cs"/>
          <w:rtl/>
        </w:rPr>
        <w:t xml:space="preserve">.. هل تتصور أن رسول الله </w:t>
      </w:r>
      <w:r>
        <w:rPr>
          <w:rFonts w:hint="cs"/>
        </w:rPr>
        <w:sym w:font="Abo-thar" w:char="F061"/>
      </w:r>
      <w:r>
        <w:rPr>
          <w:rFonts w:hint="cs"/>
          <w:rtl/>
        </w:rPr>
        <w:t xml:space="preserve"> </w:t>
      </w:r>
      <w:r w:rsidR="008658A7">
        <w:rPr>
          <w:rFonts w:hint="cs"/>
          <w:rtl/>
        </w:rPr>
        <w:t>س</w:t>
      </w:r>
      <w:r>
        <w:rPr>
          <w:rFonts w:hint="cs"/>
          <w:rtl/>
        </w:rPr>
        <w:t>يستقبلك، وهو راض عنك بعد أن تسببت في قتل فرد من أمته، لا قتل جسده، وإنما قتل روحه</w:t>
      </w:r>
      <w:r w:rsidR="008658A7">
        <w:rPr>
          <w:rFonts w:hint="cs"/>
          <w:rtl/>
        </w:rPr>
        <w:t>؟</w:t>
      </w:r>
    </w:p>
    <w:p w14:paraId="65CDFA27" w14:textId="77777777" w:rsidR="004662C2" w:rsidRDefault="004662C2" w:rsidP="004662C2">
      <w:pPr>
        <w:pStyle w:val="aaac"/>
        <w:rPr>
          <w:rtl/>
        </w:rPr>
      </w:pPr>
      <w:r>
        <w:rPr>
          <w:rFonts w:hint="cs"/>
          <w:rtl/>
        </w:rPr>
        <w:t xml:space="preserve">وليتك فعلت ذلك مع فرد أو فردين من الناس.. بل إن روائح ما فعلته </w:t>
      </w:r>
      <w:r>
        <w:rPr>
          <w:rFonts w:hint="cs"/>
          <w:rtl/>
        </w:rPr>
        <w:lastRenderedPageBreak/>
        <w:t>انتشرت.. وصار الناس يتحدثون، والإعلام يتحدث.. وكلهم يذكرون ما فعلت.. ويستشهدون به لا على جرائمك، وإنما على جرائم الدين.. فقد كنت أنت عندهم مثالا للدين.. وكانت جرائمك جرائم للدين.</w:t>
      </w:r>
    </w:p>
    <w:p w14:paraId="2A02A594" w14:textId="77777777" w:rsidR="004662C2" w:rsidRDefault="004662C2" w:rsidP="004662C2">
      <w:pPr>
        <w:pStyle w:val="aaac"/>
        <w:rPr>
          <w:rtl/>
        </w:rPr>
      </w:pPr>
      <w:r>
        <w:rPr>
          <w:rFonts w:hint="cs"/>
          <w:rtl/>
        </w:rPr>
        <w:t xml:space="preserve">لا أريدك أيها الرفيق العزيز أن تيأس.. ولكني أريدك أن ترفع تلك الشماعة التي استطلت بها على الخلق، حين جعلت من نبيك مجرد محام، وعن أسوأ الجرائم.. </w:t>
      </w:r>
    </w:p>
    <w:p w14:paraId="4296D876" w14:textId="77777777" w:rsidR="004662C2" w:rsidRDefault="004662C2" w:rsidP="004662C2">
      <w:pPr>
        <w:pStyle w:val="aaac"/>
        <w:rPr>
          <w:rtl/>
        </w:rPr>
      </w:pPr>
      <w:r>
        <w:rPr>
          <w:rFonts w:hint="cs"/>
          <w:rtl/>
        </w:rPr>
        <w:t>ولذلك يمكنك بدل أن تبحث عن الشفعاء في الآخرة، أن تبحث عن الخصماء في الدنيا، فترضيهم، ولو على حساب شرفك وكرامتك.. افعل مثلما يفعل ذلك الوالد الذي يبذل ماء وجهه من أجل أن يرضي المدير والأستاذ والتلاميذ حتى يسمحوا لولده..</w:t>
      </w:r>
    </w:p>
    <w:p w14:paraId="2FFAFB76" w14:textId="77777777" w:rsidR="004662C2" w:rsidRDefault="004662C2" w:rsidP="004662C2">
      <w:pPr>
        <w:pStyle w:val="aaac"/>
        <w:rPr>
          <w:rtl/>
        </w:rPr>
      </w:pPr>
      <w:r>
        <w:rPr>
          <w:rFonts w:hint="cs"/>
          <w:rtl/>
        </w:rPr>
        <w:t>فكذلك فافعل.. صح في الناس، وفي الأسواق، وأمام المنتديات بما كان يصيح به ذلك المقدس الطاهر الذي صاح في عرفات، وأمام الناس جميعا قائلا: (</w:t>
      </w:r>
      <w:r w:rsidRPr="004662C2">
        <w:rPr>
          <w:rtl/>
        </w:rPr>
        <w:t>أنا الذي أسأت، أنا الذي أخطأت، أنا الذي هممت، أنا الذي جهلت، أنا الذي غفلت، أنا الذي سهوت، أنا الذي اعتمدت</w:t>
      </w:r>
      <w:r>
        <w:rPr>
          <w:rFonts w:hint="cs"/>
          <w:rtl/>
        </w:rPr>
        <w:t>،</w:t>
      </w:r>
      <w:r w:rsidRPr="004662C2">
        <w:rPr>
          <w:rtl/>
        </w:rPr>
        <w:t xml:space="preserve"> أنا الذي تعمدت، أنا الذي وعدت، أنا الذي أخلفت، أنا الذي نكثت، أنا الذي أقررت</w:t>
      </w:r>
      <w:r>
        <w:rPr>
          <w:rFonts w:hint="cs"/>
          <w:rtl/>
        </w:rPr>
        <w:t>)</w:t>
      </w:r>
      <w:r w:rsidRPr="006936C1">
        <w:rPr>
          <w:rStyle w:val="af5"/>
          <w:rFonts w:ascii="mylotus" w:hAnsi="mylotus"/>
          <w:rtl/>
        </w:rPr>
        <w:t>(</w:t>
      </w:r>
      <w:r w:rsidRPr="006936C1">
        <w:rPr>
          <w:rStyle w:val="af5"/>
          <w:rFonts w:ascii="mylotus" w:hAnsi="mylotus"/>
          <w:rtl/>
        </w:rPr>
        <w:footnoteReference w:id="102"/>
      </w:r>
      <w:r w:rsidRPr="006936C1">
        <w:rPr>
          <w:rStyle w:val="af5"/>
          <w:rFonts w:ascii="mylotus" w:hAnsi="mylotus"/>
          <w:rtl/>
        </w:rPr>
        <w:t>)</w:t>
      </w:r>
      <w:r>
        <w:rPr>
          <w:rFonts w:hint="cs"/>
          <w:rtl/>
        </w:rPr>
        <w:t xml:space="preserve"> </w:t>
      </w:r>
    </w:p>
    <w:p w14:paraId="4A8DBA7A" w14:textId="77777777" w:rsidR="004662C2" w:rsidRDefault="004662C2" w:rsidP="004662C2">
      <w:pPr>
        <w:pStyle w:val="aaac"/>
        <w:rPr>
          <w:rtl/>
        </w:rPr>
      </w:pPr>
      <w:r>
        <w:rPr>
          <w:rFonts w:hint="cs"/>
          <w:rtl/>
        </w:rPr>
        <w:t>ولا تكتف بذلك، بل اذهب وقبل رأس يد ورجل كل من أسأت إليه، واطلب منه أن يبرئ ذمتك، وابذل في ذلك كل مالك.. فلأن تلقى الله فقيرا من المال، خير من أن تلقاه فقيرا من الحسنات.. ولأن تلقى الله وقد ف</w:t>
      </w:r>
      <w:r w:rsidR="008658A7">
        <w:rPr>
          <w:rFonts w:hint="cs"/>
          <w:rtl/>
        </w:rPr>
        <w:t>ُ</w:t>
      </w:r>
      <w:r>
        <w:rPr>
          <w:rFonts w:hint="cs"/>
          <w:rtl/>
        </w:rPr>
        <w:t>ضحت بين البشر خير من أن تلقاه وقد ف</w:t>
      </w:r>
      <w:r w:rsidR="008658A7">
        <w:rPr>
          <w:rFonts w:hint="cs"/>
          <w:rtl/>
        </w:rPr>
        <w:t>ُ</w:t>
      </w:r>
      <w:r>
        <w:rPr>
          <w:rFonts w:hint="cs"/>
          <w:rtl/>
        </w:rPr>
        <w:t>ضحت بين الملائكة والأنبياء والمرسلين والأولياء والصالحين.</w:t>
      </w:r>
    </w:p>
    <w:p w14:paraId="3A37C7A4" w14:textId="77777777" w:rsidR="004662C2" w:rsidRDefault="004662C2" w:rsidP="004662C2">
      <w:pPr>
        <w:pStyle w:val="aaac"/>
        <w:rPr>
          <w:rtl/>
        </w:rPr>
      </w:pPr>
      <w:r>
        <w:rPr>
          <w:rFonts w:hint="cs"/>
          <w:rtl/>
        </w:rPr>
        <w:t>عندما تتخلى عن نفسك، وتفعل ذلك ـ أيها الرفيق العزيز ـ وينتشر عطر ما فعلته بين الناس، ستعود للدين هيبته واحترامه، وحينها ست</w:t>
      </w:r>
      <w:r w:rsidR="008658A7">
        <w:rPr>
          <w:rFonts w:hint="cs"/>
          <w:rtl/>
        </w:rPr>
        <w:t>ُ</w:t>
      </w:r>
      <w:r>
        <w:rPr>
          <w:rFonts w:hint="cs"/>
          <w:rtl/>
        </w:rPr>
        <w:t xml:space="preserve">كسر تلك الجدر التي كنت </w:t>
      </w:r>
      <w:r>
        <w:rPr>
          <w:rFonts w:hint="cs"/>
          <w:rtl/>
        </w:rPr>
        <w:lastRenderedPageBreak/>
        <w:t>وضعتها لتحجب عن شمس الهداية.</w:t>
      </w:r>
    </w:p>
    <w:p w14:paraId="08F2B8F2" w14:textId="77777777" w:rsidR="004662C2" w:rsidRDefault="004662C2" w:rsidP="008658A7">
      <w:pPr>
        <w:pStyle w:val="aaac"/>
        <w:rPr>
          <w:rtl/>
        </w:rPr>
      </w:pPr>
      <w:r>
        <w:rPr>
          <w:rFonts w:hint="cs"/>
          <w:rtl/>
        </w:rPr>
        <w:t>هذه أيها الرفيق العزيز وصيتي إليك.. وأنت تعلم أني لا أنكر الشفاعة، وكيف أنكر ما ورد في كلمات ربي المقدسة.. ولكني أدرك أيضا أن هذه الشفاعة وسيلة تدعو</w:t>
      </w:r>
      <w:r w:rsidR="008658A7">
        <w:rPr>
          <w:rFonts w:hint="cs"/>
          <w:rtl/>
        </w:rPr>
        <w:t xml:space="preserve"> </w:t>
      </w:r>
      <w:r>
        <w:rPr>
          <w:rFonts w:hint="cs"/>
          <w:rtl/>
        </w:rPr>
        <w:t>إلى العمل الصالح، وليس</w:t>
      </w:r>
      <w:r w:rsidR="008658A7">
        <w:rPr>
          <w:rFonts w:hint="cs"/>
          <w:rtl/>
        </w:rPr>
        <w:t>ت</w:t>
      </w:r>
      <w:r>
        <w:rPr>
          <w:rFonts w:hint="cs"/>
          <w:rtl/>
        </w:rPr>
        <w:t xml:space="preserve"> شماعة للمعاصي والجرائم.. وأنا أدرك أننا مهما عملنا، فإن التقصير لابد أن يسري لأعمالنا.. ولذلك تكون الشفاعة درءا لذلك التقصير.</w:t>
      </w:r>
    </w:p>
    <w:p w14:paraId="62ADD1A3" w14:textId="77777777" w:rsidR="004662C2" w:rsidRPr="004662C2" w:rsidRDefault="004662C2" w:rsidP="004662C2">
      <w:pPr>
        <w:pStyle w:val="aaac"/>
        <w:rPr>
          <w:rtl/>
        </w:rPr>
      </w:pPr>
      <w:r>
        <w:rPr>
          <w:rFonts w:hint="cs"/>
          <w:rtl/>
        </w:rPr>
        <w:t xml:space="preserve">أما أن نتكاسل ونتواكل، ثم نطلب من الشفعاء أن يشفعوا لنا عند الله.. </w:t>
      </w:r>
      <w:r w:rsidR="008658A7">
        <w:rPr>
          <w:rFonts w:hint="cs"/>
          <w:rtl/>
        </w:rPr>
        <w:t>فإن حالن</w:t>
      </w:r>
      <w:r>
        <w:rPr>
          <w:rFonts w:hint="cs"/>
          <w:rtl/>
        </w:rPr>
        <w:t>ا حينها يشبه ذلك الصبي الكسول الذي لا يراجع درسا، ولا يراعي أدبا، ثم يحضر والده، ليحوله من صف الراسبين إلى صف الناجحين</w:t>
      </w:r>
      <w:r w:rsidR="00D5743A">
        <w:rPr>
          <w:rFonts w:hint="cs"/>
          <w:rtl/>
        </w:rPr>
        <w:t>.</w:t>
      </w:r>
      <w:r>
        <w:rPr>
          <w:rFonts w:hint="cs"/>
          <w:rtl/>
        </w:rPr>
        <w:t>. وذلك لن يكون أبدا.</w:t>
      </w:r>
    </w:p>
    <w:p w14:paraId="41503D1F" w14:textId="77777777" w:rsidR="00EE1259" w:rsidRPr="00EE1259" w:rsidRDefault="00EE1259" w:rsidP="00EE1259">
      <w:pPr>
        <w:pStyle w:val="aaac"/>
        <w:rPr>
          <w:rtl/>
        </w:rPr>
      </w:pPr>
    </w:p>
    <w:p w14:paraId="3E459F1C" w14:textId="77777777" w:rsidR="001D3EAE" w:rsidRDefault="001D3EAE" w:rsidP="00800F48">
      <w:pPr>
        <w:pStyle w:val="aaa1"/>
        <w:rPr>
          <w:rtl/>
        </w:rPr>
      </w:pPr>
      <w:bookmarkStart w:id="94" w:name="_Toc533129519"/>
      <w:bookmarkStart w:id="95" w:name="_Toc533153415"/>
      <w:r>
        <w:rPr>
          <w:rFonts w:hint="cs"/>
          <w:rtl/>
        </w:rPr>
        <w:lastRenderedPageBreak/>
        <w:t>لا تنشغل إلا بعيوبك</w:t>
      </w:r>
      <w:bookmarkEnd w:id="94"/>
      <w:bookmarkEnd w:id="95"/>
    </w:p>
    <w:p w14:paraId="0FF5CEA4" w14:textId="77777777" w:rsidR="001454D1" w:rsidRDefault="001454D1" w:rsidP="009328A4">
      <w:pPr>
        <w:pStyle w:val="aaac"/>
        <w:rPr>
          <w:rtl/>
        </w:rPr>
      </w:pPr>
      <w:r>
        <w:rPr>
          <w:rFonts w:hint="cs"/>
          <w:rtl/>
        </w:rPr>
        <w:t>أيها الرفيق العزيز.. لا تشتغل إلا بعيوبك؛ فلست من الملائكة الذين وكل إليهم كتابة السيئات والمعاصي، ولا من الموازين التي كلفت بوزنها..</w:t>
      </w:r>
      <w:r w:rsidR="00D5743A">
        <w:rPr>
          <w:rFonts w:hint="cs"/>
          <w:rtl/>
        </w:rPr>
        <w:t xml:space="preserve"> </w:t>
      </w:r>
      <w:r>
        <w:rPr>
          <w:rFonts w:hint="cs"/>
          <w:rtl/>
        </w:rPr>
        <w:t>ولست أنت الديان الذي يدين الخلق عليها.. أنت لم تُكلف إلا بمحاسبة نفسك ومعاقبتها وتهذيبها.</w:t>
      </w:r>
    </w:p>
    <w:p w14:paraId="64051868" w14:textId="77777777" w:rsidR="001454D1" w:rsidRDefault="001454D1" w:rsidP="001454D1">
      <w:pPr>
        <w:pStyle w:val="aaac"/>
        <w:rPr>
          <w:rtl/>
        </w:rPr>
      </w:pPr>
      <w:r>
        <w:rPr>
          <w:rFonts w:hint="cs"/>
          <w:rtl/>
        </w:rPr>
        <w:t>أما الخلق؛ فإن دورك ينتهي معهم بالنصيحة والدعوة والأمر بالمعروف والنهي عن المنكر، أما الاشتغال بعيوبهم، والبحث عن فضائحهم ونشرها وقذفهم بها، فلن يطهر قلبك من أدرانه، ولن يمحو من سجل سيئاتك ما أرتكبت يداك.</w:t>
      </w:r>
    </w:p>
    <w:p w14:paraId="32863BC7" w14:textId="77777777" w:rsidR="001454D1" w:rsidRDefault="001454D1" w:rsidP="001454D1">
      <w:pPr>
        <w:pStyle w:val="aaac"/>
        <w:rPr>
          <w:rtl/>
        </w:rPr>
      </w:pPr>
      <w:r>
        <w:rPr>
          <w:rFonts w:hint="cs"/>
          <w:rtl/>
        </w:rPr>
        <w:t>لقد اتفق على هذا كل العقلاء والناصحين من الأنبياء والمرسلين، والأولياء والصالحين.. ولست أراك تسمعهم، أو تبالي بهم، مع أنهم لم يتركوا وسيلة للنصح إلا استعملوها.</w:t>
      </w:r>
    </w:p>
    <w:p w14:paraId="62B00DA5" w14:textId="77777777" w:rsidR="001454D1" w:rsidRDefault="001454D1" w:rsidP="001454D1">
      <w:pPr>
        <w:pStyle w:val="aaac"/>
        <w:rPr>
          <w:rtl/>
        </w:rPr>
      </w:pPr>
      <w:r>
        <w:rPr>
          <w:rFonts w:hint="cs"/>
          <w:rtl/>
        </w:rPr>
        <w:t>لقد خاطبك المسيح عليه السلام كما خاطبني، وخاطب جميع أولئك الغارقين في مستنقعات الأحقاد التي جعلتهم ينشغلون بعيوب جيرانهم وأقاربهم وأصدقائهم عن عيوبهم، فقال: (</w:t>
      </w:r>
      <w:r>
        <w:rPr>
          <w:rtl/>
        </w:rPr>
        <w:t>لا تنظروا إلى عيوب الناس كالأرباب، وانظروا إلى عيوبكم كالعبيد، إن الرجل يبصر القذاة في عين أخيه، ولا يبصر الجذع في عينيه، وإنما الناس رجلان: معافًى ومبتلًى، فاحمدوا الله على العافية، وارحموا المبتلى</w:t>
      </w:r>
      <w:r>
        <w:rPr>
          <w:rFonts w:hint="cs"/>
          <w:rtl/>
        </w:rPr>
        <w:t>)</w:t>
      </w:r>
    </w:p>
    <w:p w14:paraId="1708504E" w14:textId="77777777" w:rsidR="009328A4" w:rsidRDefault="001454D1" w:rsidP="009328A4">
      <w:pPr>
        <w:pStyle w:val="aaac"/>
        <w:rPr>
          <w:rtl/>
        </w:rPr>
      </w:pPr>
      <w:r>
        <w:rPr>
          <w:rFonts w:hint="cs"/>
          <w:rtl/>
        </w:rPr>
        <w:t xml:space="preserve">ومثله قال لنا رسول الله </w:t>
      </w:r>
      <w:r>
        <w:rPr>
          <w:rFonts w:hint="cs"/>
        </w:rPr>
        <w:sym w:font="Abo-thar" w:char="F061"/>
      </w:r>
      <w:r>
        <w:rPr>
          <w:rFonts w:hint="cs"/>
          <w:rtl/>
        </w:rPr>
        <w:t xml:space="preserve"> </w:t>
      </w:r>
      <w:r w:rsidR="009328A4">
        <w:rPr>
          <w:rFonts w:hint="cs"/>
          <w:rtl/>
        </w:rPr>
        <w:t>في وصيته لأبي ذر</w:t>
      </w:r>
      <w:r>
        <w:rPr>
          <w:rFonts w:hint="cs"/>
          <w:rtl/>
        </w:rPr>
        <w:t xml:space="preserve">: </w:t>
      </w:r>
      <w:r>
        <w:rPr>
          <w:rtl/>
        </w:rPr>
        <w:t>(ليحجزك عن الناس ما تعلم من نفسك</w:t>
      </w:r>
      <w:r w:rsidR="009328A4">
        <w:rPr>
          <w:rFonts w:hint="cs"/>
          <w:rtl/>
        </w:rPr>
        <w:t>..</w:t>
      </w:r>
      <w:r>
        <w:rPr>
          <w:rFonts w:hint="cs"/>
          <w:rtl/>
        </w:rPr>
        <w:t xml:space="preserve"> </w:t>
      </w:r>
      <w:r w:rsidR="009328A4" w:rsidRPr="009328A4">
        <w:rPr>
          <w:rtl/>
        </w:rPr>
        <w:t>كفى بالمرء عيبا أن يكون فيه ثلاث خصال: يعرف من الناس ما يجهل من نفسه، ويستحيي لهم مما هو فيه، ويؤذي جليسه فيما لا يعنيه</w:t>
      </w:r>
      <w:r w:rsidR="009328A4">
        <w:rPr>
          <w:rFonts w:hint="cs"/>
          <w:rtl/>
        </w:rPr>
        <w:t>)</w:t>
      </w:r>
      <w:r w:rsidR="009328A4" w:rsidRPr="009328A4">
        <w:rPr>
          <w:rtl/>
        </w:rPr>
        <w:t xml:space="preserve">، ثم قال: </w:t>
      </w:r>
      <w:r w:rsidR="009328A4">
        <w:rPr>
          <w:rFonts w:hint="cs"/>
          <w:rtl/>
        </w:rPr>
        <w:t>(</w:t>
      </w:r>
      <w:r w:rsidR="009328A4" w:rsidRPr="009328A4">
        <w:rPr>
          <w:rtl/>
        </w:rPr>
        <w:t>يا أبا ذر، لا عقل كالتدبير، ولا ورع كالكف، ولا حسب كحسن الخلق</w:t>
      </w:r>
      <w:r w:rsidR="009328A4">
        <w:rPr>
          <w:rFonts w:hint="cs"/>
          <w:rtl/>
        </w:rPr>
        <w:t>)</w:t>
      </w:r>
      <w:r w:rsidR="009328A4" w:rsidRPr="006936C1">
        <w:rPr>
          <w:rStyle w:val="af5"/>
          <w:rFonts w:ascii="mylotus" w:hAnsi="mylotus"/>
          <w:rtl/>
        </w:rPr>
        <w:t>(</w:t>
      </w:r>
      <w:r w:rsidR="009328A4" w:rsidRPr="006936C1">
        <w:rPr>
          <w:rStyle w:val="af5"/>
          <w:rFonts w:ascii="mylotus" w:hAnsi="mylotus"/>
          <w:rtl/>
        </w:rPr>
        <w:footnoteReference w:id="103"/>
      </w:r>
      <w:r w:rsidR="009328A4" w:rsidRPr="006936C1">
        <w:rPr>
          <w:rStyle w:val="af5"/>
          <w:rFonts w:ascii="mylotus" w:hAnsi="mylotus"/>
          <w:rtl/>
        </w:rPr>
        <w:t>)</w:t>
      </w:r>
      <w:r w:rsidR="009328A4">
        <w:rPr>
          <w:rFonts w:hint="cs"/>
          <w:rtl/>
        </w:rPr>
        <w:t xml:space="preserve"> </w:t>
      </w:r>
    </w:p>
    <w:p w14:paraId="34FD8040" w14:textId="77777777" w:rsidR="009328A4" w:rsidRDefault="001454D1" w:rsidP="009328A4">
      <w:pPr>
        <w:pStyle w:val="aaac"/>
        <w:rPr>
          <w:rtl/>
        </w:rPr>
      </w:pPr>
      <w:r>
        <w:rPr>
          <w:rFonts w:hint="cs"/>
          <w:rtl/>
        </w:rPr>
        <w:lastRenderedPageBreak/>
        <w:t>وقال</w:t>
      </w:r>
      <w:r w:rsidR="009328A4">
        <w:rPr>
          <w:rFonts w:hint="cs"/>
          <w:rtl/>
        </w:rPr>
        <w:t xml:space="preserve"> مبشرا بالجزاء العظيم لمن اكتفى بالاهتمام بعيوبه</w:t>
      </w:r>
      <w:r>
        <w:rPr>
          <w:rFonts w:hint="cs"/>
          <w:rtl/>
        </w:rPr>
        <w:t xml:space="preserve">: </w:t>
      </w:r>
      <w:r>
        <w:rPr>
          <w:rtl/>
        </w:rPr>
        <w:t>(</w:t>
      </w:r>
      <w:r>
        <w:rPr>
          <w:rFonts w:ascii="mylotus" w:hAnsi="mylotus" w:hint="cs"/>
          <w:rtl/>
        </w:rPr>
        <w:t>طوبى</w:t>
      </w:r>
      <w:r>
        <w:rPr>
          <w:rtl/>
        </w:rPr>
        <w:t xml:space="preserve"> </w:t>
      </w:r>
      <w:r>
        <w:rPr>
          <w:rFonts w:ascii="mylotus" w:hAnsi="mylotus" w:hint="cs"/>
          <w:rtl/>
        </w:rPr>
        <w:t>لمَن</w:t>
      </w:r>
      <w:r>
        <w:rPr>
          <w:rtl/>
        </w:rPr>
        <w:t xml:space="preserve"> </w:t>
      </w:r>
      <w:r>
        <w:rPr>
          <w:rFonts w:ascii="mylotus" w:hAnsi="mylotus" w:hint="cs"/>
          <w:rtl/>
        </w:rPr>
        <w:t>شغله</w:t>
      </w:r>
      <w:r>
        <w:rPr>
          <w:rtl/>
        </w:rPr>
        <w:t xml:space="preserve"> </w:t>
      </w:r>
      <w:r>
        <w:rPr>
          <w:rFonts w:ascii="mylotus" w:hAnsi="mylotus" w:hint="cs"/>
          <w:rtl/>
        </w:rPr>
        <w:t>عيبه</w:t>
      </w:r>
      <w:r>
        <w:rPr>
          <w:rtl/>
        </w:rPr>
        <w:t xml:space="preserve"> </w:t>
      </w:r>
      <w:r>
        <w:rPr>
          <w:rFonts w:ascii="mylotus" w:hAnsi="mylotus" w:hint="cs"/>
          <w:rtl/>
        </w:rPr>
        <w:t>عن</w:t>
      </w:r>
      <w:r>
        <w:rPr>
          <w:rtl/>
        </w:rPr>
        <w:t xml:space="preserve"> </w:t>
      </w:r>
      <w:r>
        <w:rPr>
          <w:rFonts w:ascii="mylotus" w:hAnsi="mylotus" w:hint="cs"/>
          <w:rtl/>
        </w:rPr>
        <w:t>عيوب</w:t>
      </w:r>
      <w:r>
        <w:rPr>
          <w:rtl/>
        </w:rPr>
        <w:t xml:space="preserve"> </w:t>
      </w:r>
      <w:r>
        <w:rPr>
          <w:rFonts w:ascii="mylotus" w:hAnsi="mylotus" w:hint="cs"/>
          <w:rtl/>
        </w:rPr>
        <w:t>الناس</w:t>
      </w:r>
      <w:r>
        <w:rPr>
          <w:rtl/>
        </w:rPr>
        <w:t>)</w:t>
      </w:r>
      <w:r w:rsidRPr="006936C1">
        <w:rPr>
          <w:rStyle w:val="af5"/>
          <w:rFonts w:ascii="mylotus" w:hAnsi="mylotus"/>
          <w:rtl/>
        </w:rPr>
        <w:t>(</w:t>
      </w:r>
      <w:r w:rsidRPr="006936C1">
        <w:rPr>
          <w:rStyle w:val="af5"/>
          <w:rFonts w:ascii="mylotus" w:hAnsi="mylotus"/>
          <w:rtl/>
        </w:rPr>
        <w:footnoteReference w:id="104"/>
      </w:r>
      <w:r w:rsidRPr="006936C1">
        <w:rPr>
          <w:rStyle w:val="af5"/>
          <w:rFonts w:ascii="mylotus" w:hAnsi="mylotus"/>
          <w:rtl/>
        </w:rPr>
        <w:t>)</w:t>
      </w:r>
    </w:p>
    <w:p w14:paraId="7C2DEEC3" w14:textId="77777777" w:rsidR="001454D1" w:rsidRDefault="001454D1" w:rsidP="001454D1">
      <w:pPr>
        <w:pStyle w:val="aaac"/>
        <w:rPr>
          <w:rtl/>
        </w:rPr>
      </w:pPr>
      <w:r>
        <w:rPr>
          <w:rFonts w:hint="cs"/>
          <w:rtl/>
        </w:rPr>
        <w:t>وقال</w:t>
      </w:r>
      <w:r w:rsidR="009328A4">
        <w:rPr>
          <w:rFonts w:hint="cs"/>
          <w:rtl/>
        </w:rPr>
        <w:t xml:space="preserve"> موبخا من لم تردعه عيوبه عن النظر لعيوب الناس</w:t>
      </w:r>
      <w:r>
        <w:rPr>
          <w:rFonts w:hint="cs"/>
          <w:rtl/>
        </w:rPr>
        <w:t xml:space="preserve">: </w:t>
      </w:r>
      <w:r>
        <w:rPr>
          <w:rtl/>
        </w:rPr>
        <w:t>(يبصر أحدكم القذى في عين أخيه، وينسى الجذع في عينيه)</w:t>
      </w:r>
      <w:r w:rsidRPr="006936C1">
        <w:rPr>
          <w:rStyle w:val="af5"/>
          <w:rFonts w:ascii="mylotus" w:hAnsi="mylotus"/>
          <w:rtl/>
        </w:rPr>
        <w:t>(</w:t>
      </w:r>
      <w:r w:rsidRPr="006936C1">
        <w:rPr>
          <w:rStyle w:val="af5"/>
          <w:rFonts w:ascii="mylotus" w:hAnsi="mylotus"/>
          <w:rtl/>
        </w:rPr>
        <w:footnoteReference w:id="105"/>
      </w:r>
      <w:r w:rsidRPr="006936C1">
        <w:rPr>
          <w:rStyle w:val="af5"/>
          <w:rFonts w:ascii="mylotus" w:hAnsi="mylotus"/>
          <w:rtl/>
        </w:rPr>
        <w:t>)</w:t>
      </w:r>
    </w:p>
    <w:p w14:paraId="092DB50A" w14:textId="77777777" w:rsidR="001454D1" w:rsidRDefault="001454D1" w:rsidP="001454D1">
      <w:pPr>
        <w:pStyle w:val="aaac"/>
        <w:rPr>
          <w:rtl/>
        </w:rPr>
      </w:pPr>
      <w:r>
        <w:rPr>
          <w:rFonts w:hint="cs"/>
          <w:rtl/>
        </w:rPr>
        <w:t>ومثلهما، نطق جميع الحكماء، منبهين إلى خطورة الأمراض المعدية التي تنتقل إلينا عندما نترك الاهتمام بتصفية قلوبنا، وكنس القاذورات عن أرواحنا، لننشغل عن قمامتنا بقمامة غيرنا.</w:t>
      </w:r>
    </w:p>
    <w:p w14:paraId="39870066" w14:textId="77777777" w:rsidR="001454D1" w:rsidRDefault="001454D1" w:rsidP="009328A4">
      <w:pPr>
        <w:pStyle w:val="aaac"/>
        <w:rPr>
          <w:rtl/>
        </w:rPr>
      </w:pPr>
      <w:r>
        <w:rPr>
          <w:rFonts w:hint="cs"/>
          <w:rtl/>
        </w:rPr>
        <w:t>وقد قال أحدهم معبرا عن ذلك: (</w:t>
      </w:r>
      <w:r>
        <w:rPr>
          <w:rFonts w:ascii="mylotus" w:hAnsi="mylotus" w:hint="cs"/>
          <w:rtl/>
        </w:rPr>
        <w:t>يا</w:t>
      </w:r>
      <w:r>
        <w:rPr>
          <w:rtl/>
        </w:rPr>
        <w:t xml:space="preserve"> </w:t>
      </w:r>
      <w:r>
        <w:rPr>
          <w:rFonts w:hint="cs"/>
          <w:rtl/>
        </w:rPr>
        <w:t>ا</w:t>
      </w:r>
      <w:r>
        <w:rPr>
          <w:rFonts w:ascii="mylotus" w:hAnsi="mylotus" w:hint="cs"/>
          <w:rtl/>
        </w:rPr>
        <w:t>بن</w:t>
      </w:r>
      <w:r>
        <w:rPr>
          <w:rtl/>
        </w:rPr>
        <w:t xml:space="preserve"> </w:t>
      </w:r>
      <w:r>
        <w:rPr>
          <w:rFonts w:ascii="mylotus" w:hAnsi="mylotus" w:hint="cs"/>
          <w:rtl/>
        </w:rPr>
        <w:t>آدم،</w:t>
      </w:r>
      <w:r>
        <w:rPr>
          <w:rtl/>
        </w:rPr>
        <w:t xml:space="preserve"> </w:t>
      </w:r>
      <w:r>
        <w:rPr>
          <w:rFonts w:ascii="mylotus" w:hAnsi="mylotus" w:hint="cs"/>
          <w:rtl/>
        </w:rPr>
        <w:t>إنك</w:t>
      </w:r>
      <w:r>
        <w:rPr>
          <w:rtl/>
        </w:rPr>
        <w:t xml:space="preserve"> </w:t>
      </w:r>
      <w:r>
        <w:rPr>
          <w:rFonts w:ascii="mylotus" w:hAnsi="mylotus" w:hint="cs"/>
          <w:rtl/>
        </w:rPr>
        <w:t>لن</w:t>
      </w:r>
      <w:r>
        <w:rPr>
          <w:rtl/>
        </w:rPr>
        <w:t xml:space="preserve"> </w:t>
      </w:r>
      <w:r>
        <w:rPr>
          <w:rFonts w:ascii="mylotus" w:hAnsi="mylotus" w:hint="cs"/>
          <w:rtl/>
        </w:rPr>
        <w:t>تصيب</w:t>
      </w:r>
      <w:r>
        <w:rPr>
          <w:rtl/>
        </w:rPr>
        <w:t xml:space="preserve"> </w:t>
      </w:r>
      <w:r>
        <w:rPr>
          <w:rFonts w:ascii="mylotus" w:hAnsi="mylotus" w:hint="cs"/>
          <w:rtl/>
        </w:rPr>
        <w:t>حقيقة</w:t>
      </w:r>
      <w:r>
        <w:rPr>
          <w:rtl/>
        </w:rPr>
        <w:t xml:space="preserve"> </w:t>
      </w:r>
      <w:r>
        <w:rPr>
          <w:rFonts w:ascii="mylotus" w:hAnsi="mylotus" w:hint="cs"/>
          <w:rtl/>
        </w:rPr>
        <w:t>الإيمان</w:t>
      </w:r>
      <w:r>
        <w:rPr>
          <w:rtl/>
        </w:rPr>
        <w:t xml:space="preserve"> </w:t>
      </w:r>
      <w:r>
        <w:rPr>
          <w:rFonts w:ascii="mylotus" w:hAnsi="mylotus" w:hint="cs"/>
          <w:rtl/>
        </w:rPr>
        <w:t>حتى</w:t>
      </w:r>
      <w:r>
        <w:rPr>
          <w:rtl/>
        </w:rPr>
        <w:t xml:space="preserve"> </w:t>
      </w:r>
      <w:r>
        <w:rPr>
          <w:rFonts w:ascii="mylotus" w:hAnsi="mylotus" w:hint="cs"/>
          <w:rtl/>
        </w:rPr>
        <w:t>لا</w:t>
      </w:r>
      <w:r>
        <w:rPr>
          <w:rtl/>
        </w:rPr>
        <w:t xml:space="preserve"> </w:t>
      </w:r>
      <w:r>
        <w:rPr>
          <w:rFonts w:ascii="mylotus" w:hAnsi="mylotus" w:hint="cs"/>
          <w:rtl/>
        </w:rPr>
        <w:t>تعيب</w:t>
      </w:r>
      <w:r>
        <w:rPr>
          <w:rtl/>
        </w:rPr>
        <w:t xml:space="preserve"> </w:t>
      </w:r>
      <w:r>
        <w:rPr>
          <w:rFonts w:ascii="mylotus" w:hAnsi="mylotus" w:hint="cs"/>
          <w:rtl/>
        </w:rPr>
        <w:t>الناس</w:t>
      </w:r>
      <w:r>
        <w:rPr>
          <w:rtl/>
        </w:rPr>
        <w:t xml:space="preserve"> </w:t>
      </w:r>
      <w:r>
        <w:rPr>
          <w:rFonts w:ascii="mylotus" w:hAnsi="mylotus" w:hint="cs"/>
          <w:rtl/>
        </w:rPr>
        <w:t>بعيب</w:t>
      </w:r>
      <w:r>
        <w:rPr>
          <w:rtl/>
        </w:rPr>
        <w:t xml:space="preserve"> </w:t>
      </w:r>
      <w:r>
        <w:rPr>
          <w:rFonts w:ascii="mylotus" w:hAnsi="mylotus" w:hint="cs"/>
          <w:rtl/>
        </w:rPr>
        <w:t>هو</w:t>
      </w:r>
      <w:r>
        <w:rPr>
          <w:rtl/>
        </w:rPr>
        <w:t xml:space="preserve"> </w:t>
      </w:r>
      <w:r>
        <w:rPr>
          <w:rFonts w:ascii="mylotus" w:hAnsi="mylotus" w:hint="cs"/>
          <w:rtl/>
        </w:rPr>
        <w:t>فيك،</w:t>
      </w:r>
      <w:r>
        <w:rPr>
          <w:rtl/>
        </w:rPr>
        <w:t xml:space="preserve"> </w:t>
      </w:r>
      <w:r>
        <w:rPr>
          <w:rFonts w:ascii="mylotus" w:hAnsi="mylotus" w:hint="cs"/>
          <w:rtl/>
        </w:rPr>
        <w:t>وحتى</w:t>
      </w:r>
      <w:r>
        <w:rPr>
          <w:rtl/>
        </w:rPr>
        <w:t xml:space="preserve"> </w:t>
      </w:r>
      <w:r>
        <w:rPr>
          <w:rFonts w:ascii="mylotus" w:hAnsi="mylotus" w:hint="cs"/>
          <w:rtl/>
        </w:rPr>
        <w:t>تبدأ</w:t>
      </w:r>
      <w:r>
        <w:rPr>
          <w:rtl/>
        </w:rPr>
        <w:t xml:space="preserve"> </w:t>
      </w:r>
      <w:r>
        <w:rPr>
          <w:rFonts w:ascii="mylotus" w:hAnsi="mylotus" w:hint="cs"/>
          <w:rtl/>
        </w:rPr>
        <w:t>بصلاح</w:t>
      </w:r>
      <w:r>
        <w:rPr>
          <w:rtl/>
        </w:rPr>
        <w:t xml:space="preserve"> </w:t>
      </w:r>
      <w:r>
        <w:rPr>
          <w:rFonts w:ascii="mylotus" w:hAnsi="mylotus" w:hint="cs"/>
          <w:rtl/>
        </w:rPr>
        <w:t>ذلك</w:t>
      </w:r>
      <w:r>
        <w:rPr>
          <w:rtl/>
        </w:rPr>
        <w:t xml:space="preserve"> </w:t>
      </w:r>
      <w:r>
        <w:rPr>
          <w:rFonts w:ascii="mylotus" w:hAnsi="mylotus" w:hint="cs"/>
          <w:rtl/>
        </w:rPr>
        <w:t>العيب</w:t>
      </w:r>
      <w:r>
        <w:rPr>
          <w:rtl/>
        </w:rPr>
        <w:t xml:space="preserve"> </w:t>
      </w:r>
      <w:r>
        <w:rPr>
          <w:rFonts w:ascii="mylotus" w:hAnsi="mylotus" w:hint="cs"/>
          <w:rtl/>
        </w:rPr>
        <w:t>فتصلحه</w:t>
      </w:r>
      <w:r>
        <w:rPr>
          <w:rtl/>
        </w:rPr>
        <w:t xml:space="preserve"> </w:t>
      </w:r>
      <w:r>
        <w:rPr>
          <w:rFonts w:ascii="mylotus" w:hAnsi="mylotus" w:hint="cs"/>
          <w:rtl/>
        </w:rPr>
        <w:t>من</w:t>
      </w:r>
      <w:r>
        <w:rPr>
          <w:rtl/>
        </w:rPr>
        <w:t xml:space="preserve"> </w:t>
      </w:r>
      <w:r>
        <w:rPr>
          <w:rFonts w:ascii="mylotus" w:hAnsi="mylotus" w:hint="cs"/>
          <w:rtl/>
        </w:rPr>
        <w:t>نفسك،</w:t>
      </w:r>
      <w:r>
        <w:rPr>
          <w:rtl/>
        </w:rPr>
        <w:t xml:space="preserve"> </w:t>
      </w:r>
      <w:r>
        <w:rPr>
          <w:rFonts w:ascii="mylotus" w:hAnsi="mylotus" w:hint="cs"/>
          <w:rtl/>
        </w:rPr>
        <w:t>فإذا</w:t>
      </w:r>
      <w:r>
        <w:rPr>
          <w:rtl/>
        </w:rPr>
        <w:t xml:space="preserve"> </w:t>
      </w:r>
      <w:r>
        <w:rPr>
          <w:rFonts w:ascii="mylotus" w:hAnsi="mylotus" w:hint="cs"/>
          <w:rtl/>
        </w:rPr>
        <w:t>فعلت</w:t>
      </w:r>
      <w:r>
        <w:rPr>
          <w:rtl/>
        </w:rPr>
        <w:t xml:space="preserve"> </w:t>
      </w:r>
      <w:r>
        <w:rPr>
          <w:rFonts w:ascii="mylotus" w:hAnsi="mylotus" w:hint="cs"/>
          <w:rtl/>
        </w:rPr>
        <w:t>ذلك</w:t>
      </w:r>
      <w:r>
        <w:rPr>
          <w:rtl/>
        </w:rPr>
        <w:t xml:space="preserve"> </w:t>
      </w:r>
      <w:r>
        <w:rPr>
          <w:rFonts w:ascii="mylotus" w:hAnsi="mylotus" w:hint="cs"/>
          <w:rtl/>
        </w:rPr>
        <w:t>كان</w:t>
      </w:r>
      <w:r>
        <w:rPr>
          <w:rtl/>
        </w:rPr>
        <w:t xml:space="preserve"> </w:t>
      </w:r>
      <w:r>
        <w:rPr>
          <w:rFonts w:ascii="mylotus" w:hAnsi="mylotus" w:hint="cs"/>
          <w:rtl/>
        </w:rPr>
        <w:t>شُغْلَك</w:t>
      </w:r>
      <w:r>
        <w:rPr>
          <w:rtl/>
        </w:rPr>
        <w:t xml:space="preserve"> </w:t>
      </w:r>
      <w:r>
        <w:rPr>
          <w:rFonts w:ascii="mylotus" w:hAnsi="mylotus" w:hint="cs"/>
          <w:rtl/>
        </w:rPr>
        <w:t>في</w:t>
      </w:r>
      <w:r>
        <w:rPr>
          <w:rtl/>
        </w:rPr>
        <w:t xml:space="preserve"> </w:t>
      </w:r>
      <w:r>
        <w:rPr>
          <w:rFonts w:ascii="mylotus" w:hAnsi="mylotus" w:hint="cs"/>
          <w:rtl/>
        </w:rPr>
        <w:t>خاصة</w:t>
      </w:r>
      <w:r>
        <w:rPr>
          <w:rtl/>
        </w:rPr>
        <w:t xml:space="preserve"> </w:t>
      </w:r>
      <w:r>
        <w:rPr>
          <w:rFonts w:ascii="mylotus" w:hAnsi="mylotus" w:hint="cs"/>
          <w:rtl/>
        </w:rPr>
        <w:t>نفسك،</w:t>
      </w:r>
      <w:r>
        <w:rPr>
          <w:rtl/>
        </w:rPr>
        <w:t xml:space="preserve"> </w:t>
      </w:r>
      <w:r>
        <w:rPr>
          <w:rFonts w:ascii="mylotus" w:hAnsi="mylotus" w:hint="cs"/>
          <w:rtl/>
        </w:rPr>
        <w:t>وأحبُّ</w:t>
      </w:r>
      <w:r>
        <w:rPr>
          <w:rtl/>
        </w:rPr>
        <w:t xml:space="preserve"> </w:t>
      </w:r>
      <w:r>
        <w:rPr>
          <w:rFonts w:ascii="mylotus" w:hAnsi="mylotus" w:hint="cs"/>
          <w:rtl/>
        </w:rPr>
        <w:t>العباد</w:t>
      </w:r>
      <w:r>
        <w:rPr>
          <w:rtl/>
        </w:rPr>
        <w:t xml:space="preserve"> </w:t>
      </w:r>
      <w:r>
        <w:rPr>
          <w:rFonts w:ascii="mylotus" w:hAnsi="mylotus" w:hint="cs"/>
          <w:rtl/>
        </w:rPr>
        <w:t>إلى</w:t>
      </w:r>
      <w:r>
        <w:rPr>
          <w:rtl/>
        </w:rPr>
        <w:t xml:space="preserve"> </w:t>
      </w:r>
      <w:r>
        <w:rPr>
          <w:rFonts w:ascii="mylotus" w:hAnsi="mylotus" w:hint="cs"/>
          <w:rtl/>
        </w:rPr>
        <w:t>ال</w:t>
      </w:r>
      <w:r>
        <w:rPr>
          <w:rtl/>
        </w:rPr>
        <w:t>له مَن كان هكذا</w:t>
      </w:r>
      <w:r>
        <w:rPr>
          <w:rFonts w:hint="cs"/>
          <w:rtl/>
        </w:rPr>
        <w:t>)</w:t>
      </w:r>
    </w:p>
    <w:p w14:paraId="0B2712A3" w14:textId="77777777" w:rsidR="001454D1" w:rsidRDefault="001454D1" w:rsidP="001454D1">
      <w:pPr>
        <w:pStyle w:val="aaac"/>
        <w:rPr>
          <w:rtl/>
        </w:rPr>
      </w:pPr>
      <w:r>
        <w:rPr>
          <w:rFonts w:hint="cs"/>
          <w:rtl/>
        </w:rPr>
        <w:t>وقال آخر: (</w:t>
      </w:r>
      <w:r w:rsidRPr="001454D1">
        <w:rPr>
          <w:rtl/>
        </w:rPr>
        <w:t>تشوّفك إلى ما بطن فيك من العيوب خير من تشوّفك إلى ما ح</w:t>
      </w:r>
      <w:r>
        <w:rPr>
          <w:rtl/>
        </w:rPr>
        <w:t>جب عنك من الغيوب</w:t>
      </w:r>
      <w:r>
        <w:rPr>
          <w:rFonts w:hint="cs"/>
          <w:rtl/>
        </w:rPr>
        <w:t>)</w:t>
      </w:r>
    </w:p>
    <w:p w14:paraId="7502B8ED" w14:textId="77777777" w:rsidR="001454D1" w:rsidRDefault="001454D1" w:rsidP="009328A4">
      <w:pPr>
        <w:pStyle w:val="aaac"/>
        <w:rPr>
          <w:rtl/>
        </w:rPr>
      </w:pPr>
      <w:r>
        <w:rPr>
          <w:rFonts w:hint="cs"/>
          <w:rtl/>
        </w:rPr>
        <w:t>وقال آخر، وهو يضع الاحتمالات المختلفة، والتي لن تربح منها إلا الخسارة وضياع الوقت:</w:t>
      </w:r>
    </w:p>
    <w:tbl>
      <w:tblPr>
        <w:bidiVisual/>
        <w:tblW w:w="0" w:type="auto"/>
        <w:jc w:val="center"/>
        <w:tblLook w:val="0000" w:firstRow="0" w:lastRow="0" w:firstColumn="0" w:lastColumn="0" w:noHBand="0" w:noVBand="0"/>
      </w:tblPr>
      <w:tblGrid>
        <w:gridCol w:w="2778"/>
        <w:gridCol w:w="222"/>
        <w:gridCol w:w="2949"/>
      </w:tblGrid>
      <w:tr w:rsidR="005B7CD5" w:rsidRPr="005B7CD5" w14:paraId="6C2EB84F" w14:textId="77777777" w:rsidTr="00A50790">
        <w:trPr>
          <w:trHeight w:hRule="exact" w:val="510"/>
          <w:jc w:val="center"/>
        </w:trPr>
        <w:tc>
          <w:tcPr>
            <w:tcW w:w="0" w:type="auto"/>
            <w:shd w:val="clear" w:color="auto" w:fill="auto"/>
          </w:tcPr>
          <w:p w14:paraId="047D4168"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فإنْ عبتَ قومًا بالذي فيك مِثلُه</w:t>
            </w:r>
            <w:r w:rsidRPr="005B7CD5">
              <w:rPr>
                <w:rFonts w:ascii="mylotus" w:eastAsia="Times New Roman" w:hAnsi="mylotus"/>
                <w:sz w:val="28"/>
                <w:rtl/>
                <w:lang w:bidi="ar-SA"/>
              </w:rPr>
              <w:br/>
            </w:r>
          </w:p>
        </w:tc>
        <w:tc>
          <w:tcPr>
            <w:tcW w:w="0" w:type="auto"/>
          </w:tcPr>
          <w:p w14:paraId="5442D612"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231B5F96"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hint="cs"/>
                <w:sz w:val="28"/>
                <w:rtl/>
                <w:lang w:bidi="ar-SA"/>
              </w:rPr>
              <w:t xml:space="preserve"> </w:t>
            </w:r>
            <w:r w:rsidRPr="005B7CD5">
              <w:rPr>
                <w:rFonts w:ascii="mylotus" w:eastAsia="Times New Roman" w:hAnsi="mylotus"/>
                <w:sz w:val="28"/>
                <w:rtl/>
                <w:lang w:bidi="ar-SA"/>
              </w:rPr>
              <w:t>فكيف يصيب الناسَ من هو أعورُ</w:t>
            </w:r>
            <w:r w:rsidRPr="005B7CD5">
              <w:rPr>
                <w:rFonts w:ascii="mylotus" w:eastAsia="Times New Roman" w:hAnsi="mylotus"/>
                <w:sz w:val="28"/>
                <w:rtl/>
                <w:lang w:bidi="ar-SA"/>
              </w:rPr>
              <w:br/>
            </w:r>
          </w:p>
        </w:tc>
      </w:tr>
      <w:tr w:rsidR="005B7CD5" w:rsidRPr="005B7CD5" w14:paraId="20390355" w14:textId="77777777" w:rsidTr="00A50790">
        <w:trPr>
          <w:trHeight w:hRule="exact" w:val="510"/>
          <w:jc w:val="center"/>
        </w:trPr>
        <w:tc>
          <w:tcPr>
            <w:tcW w:w="0" w:type="auto"/>
            <w:shd w:val="clear" w:color="auto" w:fill="auto"/>
          </w:tcPr>
          <w:p w14:paraId="57619F17"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وإن عبت قومًا بالذي ليس فيهمُ</w:t>
            </w:r>
            <w:r w:rsidRPr="005B7CD5">
              <w:rPr>
                <w:rFonts w:ascii="mylotus" w:eastAsia="Times New Roman" w:hAnsi="mylotus"/>
                <w:sz w:val="28"/>
                <w:rtl/>
                <w:lang w:bidi="ar-SA"/>
              </w:rPr>
              <w:br/>
            </w:r>
          </w:p>
        </w:tc>
        <w:tc>
          <w:tcPr>
            <w:tcW w:w="0" w:type="auto"/>
          </w:tcPr>
          <w:p w14:paraId="572120E0"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2CF72451"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hint="cs"/>
                <w:sz w:val="28"/>
                <w:rtl/>
                <w:lang w:bidi="ar-SA"/>
              </w:rPr>
              <w:t xml:space="preserve"> </w:t>
            </w:r>
            <w:r w:rsidRPr="005B7CD5">
              <w:rPr>
                <w:rFonts w:ascii="mylotus" w:eastAsia="Times New Roman" w:hAnsi="mylotus"/>
                <w:sz w:val="28"/>
                <w:rtl/>
                <w:lang w:bidi="ar-SA"/>
              </w:rPr>
              <w:t>فذلك عند الله والناس أكبرُ</w:t>
            </w:r>
            <w:r w:rsidRPr="005B7CD5">
              <w:rPr>
                <w:rFonts w:ascii="mylotus" w:eastAsia="Times New Roman" w:hAnsi="mylotus"/>
                <w:sz w:val="28"/>
                <w:rtl/>
                <w:lang w:bidi="ar-SA"/>
              </w:rPr>
              <w:br/>
            </w:r>
          </w:p>
        </w:tc>
      </w:tr>
    </w:tbl>
    <w:p w14:paraId="4641876E" w14:textId="77777777" w:rsidR="001454D1" w:rsidRDefault="001454D1" w:rsidP="001454D1">
      <w:pPr>
        <w:pStyle w:val="aaac"/>
        <w:rPr>
          <w:rtl/>
        </w:rPr>
      </w:pPr>
      <w:r>
        <w:rPr>
          <w:rFonts w:ascii="mylotus" w:hAnsi="mylotus" w:hint="cs"/>
          <w:rtl/>
        </w:rPr>
        <w:t>وقال</w:t>
      </w:r>
      <w:r>
        <w:rPr>
          <w:rtl/>
        </w:rPr>
        <w:t xml:space="preserve"> </w:t>
      </w:r>
      <w:r>
        <w:rPr>
          <w:rFonts w:ascii="mylotus" w:hAnsi="mylotus" w:hint="cs"/>
          <w:rtl/>
        </w:rPr>
        <w:t>آخر متعجبا</w:t>
      </w:r>
      <w:r>
        <w:rPr>
          <w:rtl/>
        </w:rPr>
        <w:t>:</w:t>
      </w:r>
    </w:p>
    <w:tbl>
      <w:tblPr>
        <w:bidiVisual/>
        <w:tblW w:w="0" w:type="auto"/>
        <w:jc w:val="center"/>
        <w:tblLook w:val="0000" w:firstRow="0" w:lastRow="0" w:firstColumn="0" w:lastColumn="0" w:noHBand="0" w:noVBand="0"/>
      </w:tblPr>
      <w:tblGrid>
        <w:gridCol w:w="2915"/>
        <w:gridCol w:w="222"/>
        <w:gridCol w:w="2659"/>
      </w:tblGrid>
      <w:tr w:rsidR="005B7CD5" w:rsidRPr="005B7CD5" w14:paraId="00CA445D" w14:textId="77777777" w:rsidTr="00A50790">
        <w:trPr>
          <w:trHeight w:hRule="exact" w:val="510"/>
          <w:jc w:val="center"/>
        </w:trPr>
        <w:tc>
          <w:tcPr>
            <w:tcW w:w="0" w:type="auto"/>
            <w:shd w:val="clear" w:color="auto" w:fill="auto"/>
          </w:tcPr>
          <w:p w14:paraId="5AF55F9A"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عجبتُ لمَن يبكي على موت غيره</w:t>
            </w:r>
            <w:r w:rsidRPr="005B7CD5">
              <w:rPr>
                <w:rFonts w:ascii="mylotus" w:eastAsia="Times New Roman" w:hAnsi="mylotus"/>
                <w:sz w:val="28"/>
                <w:rtl/>
                <w:lang w:bidi="ar-SA"/>
              </w:rPr>
              <w:br/>
            </w:r>
          </w:p>
        </w:tc>
        <w:tc>
          <w:tcPr>
            <w:tcW w:w="0" w:type="auto"/>
          </w:tcPr>
          <w:p w14:paraId="12616C38"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3E814895"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hint="cs"/>
                <w:sz w:val="28"/>
                <w:rtl/>
                <w:lang w:bidi="ar-SA"/>
              </w:rPr>
              <w:t xml:space="preserve"> </w:t>
            </w:r>
            <w:r w:rsidRPr="005B7CD5">
              <w:rPr>
                <w:rFonts w:ascii="mylotus" w:eastAsia="Times New Roman" w:hAnsi="mylotus"/>
                <w:sz w:val="28"/>
                <w:rtl/>
                <w:lang w:bidi="ar-SA"/>
              </w:rPr>
              <w:t>دُمُوعًا ولا يبكي على موته دَمَا</w:t>
            </w:r>
            <w:r w:rsidRPr="005B7CD5">
              <w:rPr>
                <w:rFonts w:ascii="mylotus" w:eastAsia="Times New Roman" w:hAnsi="mylotus"/>
                <w:sz w:val="28"/>
                <w:rtl/>
                <w:lang w:bidi="ar-SA"/>
              </w:rPr>
              <w:br/>
            </w:r>
          </w:p>
        </w:tc>
      </w:tr>
      <w:tr w:rsidR="005B7CD5" w:rsidRPr="005B7CD5" w14:paraId="152D5EAB" w14:textId="77777777" w:rsidTr="00A50790">
        <w:trPr>
          <w:trHeight w:hRule="exact" w:val="510"/>
          <w:jc w:val="center"/>
        </w:trPr>
        <w:tc>
          <w:tcPr>
            <w:tcW w:w="0" w:type="auto"/>
            <w:shd w:val="clear" w:color="auto" w:fill="auto"/>
          </w:tcPr>
          <w:p w14:paraId="6AAD5B28"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lastRenderedPageBreak/>
              <w:t>وأعجب من ذا أن يرى عيب غيره</w:t>
            </w:r>
            <w:r w:rsidRPr="005B7CD5">
              <w:rPr>
                <w:rFonts w:ascii="mylotus" w:eastAsia="Times New Roman" w:hAnsi="mylotus"/>
                <w:sz w:val="28"/>
                <w:rtl/>
                <w:lang w:bidi="ar-SA"/>
              </w:rPr>
              <w:br/>
            </w:r>
          </w:p>
        </w:tc>
        <w:tc>
          <w:tcPr>
            <w:tcW w:w="0" w:type="auto"/>
          </w:tcPr>
          <w:p w14:paraId="178EF04A"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61A51542"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hint="cs"/>
                <w:sz w:val="28"/>
                <w:rtl/>
                <w:lang w:bidi="ar-SA"/>
              </w:rPr>
              <w:t xml:space="preserve"> </w:t>
            </w:r>
            <w:r w:rsidRPr="005B7CD5">
              <w:rPr>
                <w:rFonts w:ascii="mylotus" w:eastAsia="Times New Roman" w:hAnsi="mylotus"/>
                <w:sz w:val="28"/>
                <w:rtl/>
                <w:lang w:bidi="ar-SA"/>
              </w:rPr>
              <w:t>عظيمًا وفي عينيه عن عيبه عَمَى</w:t>
            </w:r>
            <w:r w:rsidRPr="005B7CD5">
              <w:rPr>
                <w:rFonts w:ascii="mylotus" w:eastAsia="Times New Roman" w:hAnsi="mylotus"/>
                <w:sz w:val="28"/>
                <w:rtl/>
                <w:lang w:bidi="ar-SA"/>
              </w:rPr>
              <w:br/>
            </w:r>
          </w:p>
        </w:tc>
      </w:tr>
    </w:tbl>
    <w:p w14:paraId="089589DC" w14:textId="77777777" w:rsidR="001454D1" w:rsidRDefault="001454D1" w:rsidP="001454D1">
      <w:pPr>
        <w:pStyle w:val="aaac"/>
        <w:rPr>
          <w:rtl/>
        </w:rPr>
      </w:pPr>
      <w:r>
        <w:rPr>
          <w:rFonts w:ascii="mylotus" w:hAnsi="mylotus" w:hint="cs"/>
          <w:rtl/>
        </w:rPr>
        <w:t>وقال</w:t>
      </w:r>
      <w:r>
        <w:rPr>
          <w:rtl/>
        </w:rPr>
        <w:t xml:space="preserve"> </w:t>
      </w:r>
      <w:r>
        <w:rPr>
          <w:rFonts w:ascii="mylotus" w:hAnsi="mylotus" w:hint="cs"/>
          <w:rtl/>
        </w:rPr>
        <w:t>آ</w:t>
      </w:r>
      <w:r>
        <w:rPr>
          <w:rtl/>
        </w:rPr>
        <w:t>خر</w:t>
      </w:r>
      <w:r>
        <w:rPr>
          <w:rFonts w:hint="cs"/>
          <w:rtl/>
        </w:rPr>
        <w:t xml:space="preserve"> داعيا لك لأن تكون كذلك المريض الذي يشغله ألمه عن آلام الآخرين:</w:t>
      </w:r>
    </w:p>
    <w:tbl>
      <w:tblPr>
        <w:bidiVisual/>
        <w:tblW w:w="0" w:type="auto"/>
        <w:jc w:val="center"/>
        <w:tblLook w:val="0000" w:firstRow="0" w:lastRow="0" w:firstColumn="0" w:lastColumn="0" w:noHBand="0" w:noVBand="0"/>
      </w:tblPr>
      <w:tblGrid>
        <w:gridCol w:w="2153"/>
        <w:gridCol w:w="222"/>
        <w:gridCol w:w="2555"/>
      </w:tblGrid>
      <w:tr w:rsidR="005B7CD5" w:rsidRPr="005B7CD5" w14:paraId="3C45726C" w14:textId="77777777" w:rsidTr="00A50790">
        <w:trPr>
          <w:trHeight w:hRule="exact" w:val="510"/>
          <w:jc w:val="center"/>
        </w:trPr>
        <w:tc>
          <w:tcPr>
            <w:tcW w:w="0" w:type="auto"/>
            <w:shd w:val="clear" w:color="auto" w:fill="auto"/>
          </w:tcPr>
          <w:p w14:paraId="6BD67830"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المرء إن كان عاقلاً ورعًا</w:t>
            </w:r>
            <w:r w:rsidRPr="005B7CD5">
              <w:rPr>
                <w:rFonts w:ascii="mylotus" w:eastAsia="Times New Roman" w:hAnsi="mylotus"/>
                <w:sz w:val="28"/>
                <w:rtl/>
                <w:lang w:bidi="ar-SA"/>
              </w:rPr>
              <w:br/>
            </w:r>
          </w:p>
        </w:tc>
        <w:tc>
          <w:tcPr>
            <w:tcW w:w="0" w:type="auto"/>
          </w:tcPr>
          <w:p w14:paraId="1DCDBD47"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78E31FBC"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hint="cs"/>
                <w:sz w:val="28"/>
                <w:rtl/>
                <w:lang w:bidi="ar-SA"/>
              </w:rPr>
              <w:t xml:space="preserve"> </w:t>
            </w:r>
            <w:r w:rsidRPr="005B7CD5">
              <w:rPr>
                <w:rFonts w:ascii="mylotus" w:eastAsia="Times New Roman" w:hAnsi="mylotus"/>
                <w:sz w:val="28"/>
                <w:rtl/>
                <w:lang w:bidi="ar-SA"/>
              </w:rPr>
              <w:t>أشغله عن عيوب غيره ورعُه</w:t>
            </w:r>
            <w:r w:rsidRPr="005B7CD5">
              <w:rPr>
                <w:rFonts w:ascii="mylotus" w:eastAsia="Times New Roman" w:hAnsi="mylotus"/>
                <w:sz w:val="28"/>
                <w:rtl/>
                <w:lang w:bidi="ar-SA"/>
              </w:rPr>
              <w:br/>
            </w:r>
          </w:p>
        </w:tc>
      </w:tr>
      <w:tr w:rsidR="005B7CD5" w:rsidRPr="005B7CD5" w14:paraId="7DFA45FE" w14:textId="77777777" w:rsidTr="00A50790">
        <w:trPr>
          <w:trHeight w:hRule="exact" w:val="510"/>
          <w:jc w:val="center"/>
        </w:trPr>
        <w:tc>
          <w:tcPr>
            <w:tcW w:w="0" w:type="auto"/>
            <w:shd w:val="clear" w:color="auto" w:fill="auto"/>
          </w:tcPr>
          <w:p w14:paraId="4F436E47"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كما العليل السقيم أشغله</w:t>
            </w:r>
            <w:r w:rsidRPr="005B7CD5">
              <w:rPr>
                <w:rFonts w:ascii="mylotus" w:eastAsia="Times New Roman" w:hAnsi="mylotus"/>
                <w:sz w:val="28"/>
                <w:rtl/>
                <w:lang w:bidi="ar-SA"/>
              </w:rPr>
              <w:br/>
            </w:r>
          </w:p>
        </w:tc>
        <w:tc>
          <w:tcPr>
            <w:tcW w:w="0" w:type="auto"/>
          </w:tcPr>
          <w:p w14:paraId="68EA79D9"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065174CB"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hint="cs"/>
                <w:sz w:val="28"/>
                <w:rtl/>
                <w:lang w:bidi="ar-SA"/>
              </w:rPr>
              <w:t xml:space="preserve"> </w:t>
            </w:r>
            <w:r w:rsidRPr="005B7CD5">
              <w:rPr>
                <w:rFonts w:ascii="mylotus" w:eastAsia="Times New Roman" w:hAnsi="mylotus"/>
                <w:sz w:val="28"/>
                <w:rtl/>
                <w:lang w:bidi="ar-SA"/>
              </w:rPr>
              <w:t>عن وجع الناس كلِّهم وجعُه</w:t>
            </w:r>
            <w:r w:rsidRPr="005B7CD5">
              <w:rPr>
                <w:rFonts w:ascii="mylotus" w:eastAsia="Times New Roman" w:hAnsi="mylotus"/>
                <w:sz w:val="28"/>
                <w:rtl/>
                <w:lang w:bidi="ar-SA"/>
              </w:rPr>
              <w:br/>
            </w:r>
          </w:p>
        </w:tc>
      </w:tr>
    </w:tbl>
    <w:p w14:paraId="055C0E99" w14:textId="77777777" w:rsidR="001454D1" w:rsidRDefault="001454D1" w:rsidP="001454D1">
      <w:pPr>
        <w:pStyle w:val="aaac"/>
        <w:rPr>
          <w:rtl/>
        </w:rPr>
      </w:pPr>
      <w:r>
        <w:rPr>
          <w:rFonts w:hint="cs"/>
          <w:rtl/>
        </w:rPr>
        <w:t>وقال آخر محذرا لك من أن تصبح مرمى لسهام من تبحث عن عيوبهم، لأنهم لن يكفوا عن البحث عن عيوبك:</w:t>
      </w:r>
    </w:p>
    <w:tbl>
      <w:tblPr>
        <w:bidiVisual/>
        <w:tblW w:w="0" w:type="auto"/>
        <w:jc w:val="center"/>
        <w:tblLook w:val="0000" w:firstRow="0" w:lastRow="0" w:firstColumn="0" w:lastColumn="0" w:noHBand="0" w:noVBand="0"/>
      </w:tblPr>
      <w:tblGrid>
        <w:gridCol w:w="3246"/>
        <w:gridCol w:w="222"/>
        <w:gridCol w:w="2797"/>
      </w:tblGrid>
      <w:tr w:rsidR="005B7CD5" w:rsidRPr="005B7CD5" w14:paraId="6B3C0883" w14:textId="77777777" w:rsidTr="00A50790">
        <w:trPr>
          <w:trHeight w:hRule="exact" w:val="510"/>
          <w:jc w:val="center"/>
        </w:trPr>
        <w:tc>
          <w:tcPr>
            <w:tcW w:w="0" w:type="auto"/>
            <w:shd w:val="clear" w:color="auto" w:fill="auto"/>
          </w:tcPr>
          <w:p w14:paraId="37A8B7A8"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لا تلتمس من مساوي الناس ما سَتروا</w:t>
            </w:r>
            <w:r w:rsidRPr="005B7CD5">
              <w:rPr>
                <w:rFonts w:ascii="mylotus" w:eastAsia="Times New Roman" w:hAnsi="mylotus"/>
                <w:sz w:val="28"/>
                <w:rtl/>
                <w:lang w:bidi="ar-SA"/>
              </w:rPr>
              <w:br/>
            </w:r>
          </w:p>
        </w:tc>
        <w:tc>
          <w:tcPr>
            <w:tcW w:w="0" w:type="auto"/>
          </w:tcPr>
          <w:p w14:paraId="5E9A8B16"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69D6A9C6"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hint="cs"/>
                <w:sz w:val="28"/>
                <w:rtl/>
                <w:lang w:bidi="ar-SA"/>
              </w:rPr>
              <w:t xml:space="preserve"> </w:t>
            </w:r>
            <w:r w:rsidRPr="005B7CD5">
              <w:rPr>
                <w:rFonts w:ascii="mylotus" w:eastAsia="Times New Roman" w:hAnsi="mylotus"/>
                <w:sz w:val="28"/>
                <w:rtl/>
                <w:lang w:bidi="ar-SA"/>
              </w:rPr>
              <w:t>فيهتكَ الناس سترًا من مساويكا</w:t>
            </w:r>
            <w:r w:rsidRPr="005B7CD5">
              <w:rPr>
                <w:rFonts w:ascii="mylotus" w:eastAsia="Times New Roman" w:hAnsi="mylotus"/>
                <w:sz w:val="28"/>
                <w:rtl/>
                <w:lang w:bidi="ar-SA"/>
              </w:rPr>
              <w:br/>
            </w:r>
          </w:p>
        </w:tc>
      </w:tr>
      <w:tr w:rsidR="005B7CD5" w:rsidRPr="005B7CD5" w14:paraId="308B83C9" w14:textId="77777777" w:rsidTr="00A50790">
        <w:trPr>
          <w:trHeight w:hRule="exact" w:val="510"/>
          <w:jc w:val="center"/>
        </w:trPr>
        <w:tc>
          <w:tcPr>
            <w:tcW w:w="0" w:type="auto"/>
            <w:shd w:val="clear" w:color="auto" w:fill="auto"/>
          </w:tcPr>
          <w:p w14:paraId="791F85E5"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واذكُر محاسن ما فيهم إذا ذُكروا</w:t>
            </w:r>
            <w:r w:rsidRPr="005B7CD5">
              <w:rPr>
                <w:rFonts w:ascii="mylotus" w:eastAsia="Times New Roman" w:hAnsi="mylotus"/>
                <w:sz w:val="28"/>
                <w:rtl/>
                <w:lang w:bidi="ar-SA"/>
              </w:rPr>
              <w:br/>
            </w:r>
          </w:p>
        </w:tc>
        <w:tc>
          <w:tcPr>
            <w:tcW w:w="0" w:type="auto"/>
          </w:tcPr>
          <w:p w14:paraId="49608938"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177CF9E5"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hint="cs"/>
                <w:sz w:val="28"/>
                <w:rtl/>
                <w:lang w:bidi="ar-SA"/>
              </w:rPr>
              <w:t xml:space="preserve"> </w:t>
            </w:r>
            <w:r w:rsidRPr="005B7CD5">
              <w:rPr>
                <w:rFonts w:ascii="mylotus" w:eastAsia="Times New Roman" w:hAnsi="mylotus"/>
                <w:sz w:val="28"/>
                <w:rtl/>
                <w:lang w:bidi="ar-SA"/>
              </w:rPr>
              <w:t>ولا تَعِبْ أحدًا عيبًا بما فيكا</w:t>
            </w:r>
            <w:r w:rsidRPr="005B7CD5">
              <w:rPr>
                <w:rFonts w:ascii="mylotus" w:eastAsia="Times New Roman" w:hAnsi="mylotus"/>
                <w:sz w:val="28"/>
                <w:rtl/>
                <w:lang w:bidi="ar-SA"/>
              </w:rPr>
              <w:br/>
            </w:r>
          </w:p>
        </w:tc>
      </w:tr>
    </w:tbl>
    <w:p w14:paraId="734B7555" w14:textId="77777777" w:rsidR="001454D1" w:rsidRDefault="001454D1" w:rsidP="001454D1">
      <w:pPr>
        <w:pStyle w:val="aaac"/>
        <w:rPr>
          <w:rtl/>
        </w:rPr>
      </w:pPr>
      <w:r>
        <w:rPr>
          <w:rtl/>
        </w:rPr>
        <w:t xml:space="preserve"> </w:t>
      </w:r>
      <w:r>
        <w:rPr>
          <w:rFonts w:hint="cs"/>
          <w:rtl/>
        </w:rPr>
        <w:t xml:space="preserve">وقال آخر مذكرا لك بالاكتفاء بمشاهدة البرامج التي تبثها قناتك، ففيها الكفاية لك عن برامج قنوات غيرك: </w:t>
      </w:r>
    </w:p>
    <w:tbl>
      <w:tblPr>
        <w:bidiVisual/>
        <w:tblW w:w="0" w:type="auto"/>
        <w:jc w:val="center"/>
        <w:tblLook w:val="0000" w:firstRow="0" w:lastRow="0" w:firstColumn="0" w:lastColumn="0" w:noHBand="0" w:noVBand="0"/>
      </w:tblPr>
      <w:tblGrid>
        <w:gridCol w:w="2555"/>
        <w:gridCol w:w="222"/>
        <w:gridCol w:w="2601"/>
      </w:tblGrid>
      <w:tr w:rsidR="005B7CD5" w:rsidRPr="005B7CD5" w14:paraId="06FC74B0" w14:textId="77777777" w:rsidTr="00A50790">
        <w:trPr>
          <w:trHeight w:hRule="exact" w:val="510"/>
          <w:jc w:val="center"/>
        </w:trPr>
        <w:tc>
          <w:tcPr>
            <w:tcW w:w="0" w:type="auto"/>
            <w:shd w:val="clear" w:color="auto" w:fill="auto"/>
          </w:tcPr>
          <w:p w14:paraId="30E12A60"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قبيحٌ من الإنسان ينسى عيوبه</w:t>
            </w:r>
            <w:r w:rsidRPr="005B7CD5">
              <w:rPr>
                <w:rFonts w:ascii="mylotus" w:eastAsia="Times New Roman" w:hAnsi="mylotus"/>
                <w:sz w:val="28"/>
                <w:rtl/>
                <w:lang w:bidi="ar-SA"/>
              </w:rPr>
              <w:br/>
            </w:r>
          </w:p>
        </w:tc>
        <w:tc>
          <w:tcPr>
            <w:tcW w:w="0" w:type="auto"/>
          </w:tcPr>
          <w:p w14:paraId="49237F50"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71D8031D"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hint="cs"/>
                <w:sz w:val="28"/>
                <w:rtl/>
                <w:lang w:bidi="ar-SA"/>
              </w:rPr>
              <w:t xml:space="preserve"> </w:t>
            </w:r>
            <w:r w:rsidRPr="005B7CD5">
              <w:rPr>
                <w:rFonts w:ascii="mylotus" w:eastAsia="Times New Roman" w:hAnsi="mylotus"/>
                <w:sz w:val="28"/>
                <w:rtl/>
                <w:lang w:bidi="ar-SA"/>
              </w:rPr>
              <w:t>ويذكر عيبًا في أخيه قد اختفى</w:t>
            </w:r>
            <w:r w:rsidRPr="005B7CD5">
              <w:rPr>
                <w:rFonts w:ascii="mylotus" w:eastAsia="Times New Roman" w:hAnsi="mylotus"/>
                <w:sz w:val="28"/>
                <w:rtl/>
                <w:lang w:bidi="ar-SA"/>
              </w:rPr>
              <w:br/>
            </w:r>
          </w:p>
        </w:tc>
      </w:tr>
      <w:tr w:rsidR="005B7CD5" w:rsidRPr="005B7CD5" w14:paraId="2C44698E" w14:textId="77777777" w:rsidTr="00A50790">
        <w:trPr>
          <w:trHeight w:hRule="exact" w:val="510"/>
          <w:jc w:val="center"/>
        </w:trPr>
        <w:tc>
          <w:tcPr>
            <w:tcW w:w="0" w:type="auto"/>
            <w:shd w:val="clear" w:color="auto" w:fill="auto"/>
          </w:tcPr>
          <w:p w14:paraId="1E152EE0"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ولو كان ذا عقل لَمَا عاب غيره</w:t>
            </w:r>
            <w:r w:rsidRPr="005B7CD5">
              <w:rPr>
                <w:rFonts w:ascii="mylotus" w:eastAsia="Times New Roman" w:hAnsi="mylotus"/>
                <w:sz w:val="28"/>
                <w:rtl/>
                <w:lang w:bidi="ar-SA"/>
              </w:rPr>
              <w:br/>
            </w:r>
          </w:p>
        </w:tc>
        <w:tc>
          <w:tcPr>
            <w:tcW w:w="0" w:type="auto"/>
          </w:tcPr>
          <w:p w14:paraId="2DB3FDED"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6D212990"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hint="cs"/>
                <w:sz w:val="28"/>
                <w:rtl/>
                <w:lang w:bidi="ar-SA"/>
              </w:rPr>
              <w:t xml:space="preserve"> </w:t>
            </w:r>
            <w:r w:rsidRPr="005B7CD5">
              <w:rPr>
                <w:rFonts w:ascii="mylotus" w:eastAsia="Times New Roman" w:hAnsi="mylotus"/>
                <w:sz w:val="28"/>
                <w:rtl/>
                <w:lang w:bidi="ar-SA"/>
              </w:rPr>
              <w:t>وفيه عيوب لو رآها قد اكتفى</w:t>
            </w:r>
            <w:r w:rsidRPr="005B7CD5">
              <w:rPr>
                <w:rFonts w:ascii="mylotus" w:eastAsia="Times New Roman" w:hAnsi="mylotus"/>
                <w:sz w:val="28"/>
                <w:rtl/>
                <w:lang w:bidi="ar-SA"/>
              </w:rPr>
              <w:br/>
            </w:r>
          </w:p>
        </w:tc>
      </w:tr>
    </w:tbl>
    <w:p w14:paraId="57924A52" w14:textId="77777777" w:rsidR="00B10127" w:rsidRDefault="00B10127" w:rsidP="00B10127">
      <w:pPr>
        <w:pStyle w:val="aaac"/>
        <w:rPr>
          <w:rtl/>
        </w:rPr>
      </w:pPr>
      <w:r>
        <w:rPr>
          <w:rFonts w:hint="cs"/>
          <w:rtl/>
        </w:rPr>
        <w:t>وقال آخر مبينا لك كيف تخاطب نفسك إن دعتك إلى البحث عن عيوب غيرك:</w:t>
      </w:r>
    </w:p>
    <w:tbl>
      <w:tblPr>
        <w:bidiVisual/>
        <w:tblW w:w="0" w:type="auto"/>
        <w:jc w:val="center"/>
        <w:tblLook w:val="0000" w:firstRow="0" w:lastRow="0" w:firstColumn="0" w:lastColumn="0" w:noHBand="0" w:noVBand="0"/>
      </w:tblPr>
      <w:tblGrid>
        <w:gridCol w:w="2610"/>
        <w:gridCol w:w="222"/>
        <w:gridCol w:w="2722"/>
      </w:tblGrid>
      <w:tr w:rsidR="005B7CD5" w:rsidRPr="005B7CD5" w14:paraId="0DE167E1" w14:textId="77777777" w:rsidTr="00A50790">
        <w:trPr>
          <w:trHeight w:hRule="exact" w:val="510"/>
          <w:jc w:val="center"/>
        </w:trPr>
        <w:tc>
          <w:tcPr>
            <w:tcW w:w="0" w:type="auto"/>
            <w:shd w:val="clear" w:color="auto" w:fill="auto"/>
          </w:tcPr>
          <w:p w14:paraId="223A0E8C"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إذا شئت أن تحيا ودينك سالم</w:t>
            </w:r>
            <w:r w:rsidRPr="005B7CD5">
              <w:rPr>
                <w:rFonts w:ascii="mylotus" w:eastAsia="Times New Roman" w:hAnsi="mylotus"/>
                <w:sz w:val="28"/>
                <w:rtl/>
                <w:lang w:bidi="ar-SA"/>
              </w:rPr>
              <w:br/>
            </w:r>
          </w:p>
        </w:tc>
        <w:tc>
          <w:tcPr>
            <w:tcW w:w="0" w:type="auto"/>
          </w:tcPr>
          <w:p w14:paraId="284CD3C6"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26650E46"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hint="cs"/>
                <w:sz w:val="28"/>
                <w:rtl/>
                <w:lang w:bidi="ar-SA"/>
              </w:rPr>
              <w:t xml:space="preserve"> </w:t>
            </w:r>
            <w:r w:rsidRPr="005B7CD5">
              <w:rPr>
                <w:rFonts w:ascii="mylotus" w:eastAsia="Times New Roman" w:hAnsi="mylotus"/>
                <w:sz w:val="28"/>
                <w:rtl/>
                <w:lang w:bidi="ar-SA"/>
              </w:rPr>
              <w:t>وحظُّك موفور وعرضك صَيِّنُ</w:t>
            </w:r>
            <w:r w:rsidRPr="005B7CD5">
              <w:rPr>
                <w:rFonts w:ascii="mylotus" w:eastAsia="Times New Roman" w:hAnsi="mylotus"/>
                <w:sz w:val="28"/>
                <w:rtl/>
                <w:lang w:bidi="ar-SA"/>
              </w:rPr>
              <w:br/>
            </w:r>
          </w:p>
        </w:tc>
      </w:tr>
      <w:tr w:rsidR="005B7CD5" w:rsidRPr="005B7CD5" w14:paraId="0E38B477" w14:textId="77777777" w:rsidTr="00A50790">
        <w:trPr>
          <w:trHeight w:hRule="exact" w:val="510"/>
          <w:jc w:val="center"/>
        </w:trPr>
        <w:tc>
          <w:tcPr>
            <w:tcW w:w="0" w:type="auto"/>
            <w:shd w:val="clear" w:color="auto" w:fill="auto"/>
          </w:tcPr>
          <w:p w14:paraId="1B5ACB0D"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لسانك لا تذكُرْ به عورة امرئ</w:t>
            </w:r>
            <w:r w:rsidRPr="005B7CD5">
              <w:rPr>
                <w:rFonts w:ascii="mylotus" w:eastAsia="Times New Roman" w:hAnsi="mylotus"/>
                <w:sz w:val="28"/>
                <w:rtl/>
                <w:lang w:bidi="ar-SA"/>
              </w:rPr>
              <w:br/>
            </w:r>
          </w:p>
        </w:tc>
        <w:tc>
          <w:tcPr>
            <w:tcW w:w="0" w:type="auto"/>
          </w:tcPr>
          <w:p w14:paraId="052C80ED"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175AB75A"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hint="cs"/>
                <w:sz w:val="28"/>
                <w:rtl/>
                <w:lang w:bidi="ar-SA"/>
              </w:rPr>
              <w:t xml:space="preserve"> </w:t>
            </w:r>
            <w:r w:rsidRPr="005B7CD5">
              <w:rPr>
                <w:rFonts w:ascii="mylotus" w:eastAsia="Times New Roman" w:hAnsi="mylotus"/>
                <w:sz w:val="28"/>
                <w:rtl/>
                <w:lang w:bidi="ar-SA"/>
              </w:rPr>
              <w:t>فكلُّك عورات وللناس ألسُنُ</w:t>
            </w:r>
            <w:r w:rsidRPr="005B7CD5">
              <w:rPr>
                <w:rFonts w:ascii="mylotus" w:eastAsia="Times New Roman" w:hAnsi="mylotus"/>
                <w:sz w:val="28"/>
                <w:rtl/>
                <w:lang w:bidi="ar-SA"/>
              </w:rPr>
              <w:br/>
            </w:r>
          </w:p>
        </w:tc>
      </w:tr>
      <w:tr w:rsidR="005B7CD5" w:rsidRPr="005B7CD5" w14:paraId="5ADF1360" w14:textId="77777777" w:rsidTr="00A50790">
        <w:trPr>
          <w:trHeight w:hRule="exact" w:val="510"/>
          <w:jc w:val="center"/>
        </w:trPr>
        <w:tc>
          <w:tcPr>
            <w:tcW w:w="0" w:type="auto"/>
            <w:shd w:val="clear" w:color="auto" w:fill="auto"/>
          </w:tcPr>
          <w:p w14:paraId="306FF89F"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وعينك إن أبدتْ إليك مساوئًا</w:t>
            </w:r>
            <w:r w:rsidRPr="005B7CD5">
              <w:rPr>
                <w:rFonts w:ascii="mylotus" w:eastAsia="Times New Roman" w:hAnsi="mylotus"/>
                <w:sz w:val="28"/>
                <w:rtl/>
                <w:lang w:bidi="ar-SA"/>
              </w:rPr>
              <w:br/>
            </w:r>
          </w:p>
        </w:tc>
        <w:tc>
          <w:tcPr>
            <w:tcW w:w="0" w:type="auto"/>
          </w:tcPr>
          <w:p w14:paraId="52A1B8DD"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213DCC9B"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hint="cs"/>
                <w:sz w:val="28"/>
                <w:rtl/>
                <w:lang w:bidi="ar-SA"/>
              </w:rPr>
              <w:t xml:space="preserve"> </w:t>
            </w:r>
            <w:r w:rsidRPr="005B7CD5">
              <w:rPr>
                <w:rFonts w:ascii="mylotus" w:eastAsia="Times New Roman" w:hAnsi="mylotus"/>
                <w:sz w:val="28"/>
                <w:rtl/>
                <w:lang w:bidi="ar-SA"/>
              </w:rPr>
              <w:t>فصُنْها وقل يا عينُ للناس أعينُ</w:t>
            </w:r>
            <w:r w:rsidRPr="005B7CD5">
              <w:rPr>
                <w:rFonts w:ascii="mylotus" w:eastAsia="Times New Roman" w:hAnsi="mylotus"/>
                <w:sz w:val="28"/>
                <w:rtl/>
                <w:lang w:bidi="ar-SA"/>
              </w:rPr>
              <w:br/>
            </w:r>
          </w:p>
        </w:tc>
      </w:tr>
    </w:tbl>
    <w:p w14:paraId="3AF72523" w14:textId="77777777" w:rsidR="001454D1" w:rsidRDefault="001454D1" w:rsidP="001454D1">
      <w:pPr>
        <w:pStyle w:val="aaac"/>
        <w:rPr>
          <w:rtl/>
        </w:rPr>
      </w:pPr>
      <w:r>
        <w:rPr>
          <w:rFonts w:hint="cs"/>
          <w:rtl/>
        </w:rPr>
        <w:t>وقال آخر عندما سئل عن العلاج الذي جعله يترك الغيبة والتجسس وكل ما يدفعه إلى البحث عن عيوب الناس: (</w:t>
      </w:r>
      <w:r>
        <w:rPr>
          <w:rtl/>
        </w:rPr>
        <w:t>لست عن حالي راضيًا، حتى أتفرغ لذم الناس</w:t>
      </w:r>
      <w:r>
        <w:rPr>
          <w:rFonts w:hint="cs"/>
          <w:rtl/>
        </w:rPr>
        <w:t>)</w:t>
      </w:r>
      <w:r>
        <w:rPr>
          <w:rtl/>
        </w:rPr>
        <w:t>، ثم أنشد</w:t>
      </w:r>
      <w:r>
        <w:rPr>
          <w:rFonts w:hint="cs"/>
          <w:rtl/>
        </w:rPr>
        <w:t xml:space="preserve"> يقول</w:t>
      </w:r>
      <w:r>
        <w:rPr>
          <w:rtl/>
        </w:rPr>
        <w:t>:</w:t>
      </w:r>
    </w:p>
    <w:tbl>
      <w:tblPr>
        <w:bidiVisual/>
        <w:tblW w:w="0" w:type="auto"/>
        <w:jc w:val="center"/>
        <w:tblLook w:val="0000" w:firstRow="0" w:lastRow="0" w:firstColumn="0" w:lastColumn="0" w:noHBand="0" w:noVBand="0"/>
      </w:tblPr>
      <w:tblGrid>
        <w:gridCol w:w="2700"/>
        <w:gridCol w:w="222"/>
        <w:gridCol w:w="2943"/>
      </w:tblGrid>
      <w:tr w:rsidR="005B7CD5" w:rsidRPr="005B7CD5" w14:paraId="2BC71430" w14:textId="77777777" w:rsidTr="00A50790">
        <w:trPr>
          <w:trHeight w:hRule="exact" w:val="510"/>
          <w:jc w:val="center"/>
        </w:trPr>
        <w:tc>
          <w:tcPr>
            <w:tcW w:w="0" w:type="auto"/>
            <w:shd w:val="clear" w:color="auto" w:fill="auto"/>
          </w:tcPr>
          <w:p w14:paraId="365892B2"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لنفسيَ أبكي لستُ أبكي لغيرها</w:t>
            </w:r>
            <w:r w:rsidRPr="005B7CD5">
              <w:rPr>
                <w:rFonts w:ascii="mylotus" w:eastAsia="Times New Roman" w:hAnsi="mylotus"/>
                <w:sz w:val="28"/>
                <w:rtl/>
                <w:lang w:bidi="ar-SA"/>
              </w:rPr>
              <w:br/>
            </w:r>
          </w:p>
        </w:tc>
        <w:tc>
          <w:tcPr>
            <w:tcW w:w="0" w:type="auto"/>
          </w:tcPr>
          <w:p w14:paraId="7F008E7A"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5366DA07"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w:t>
            </w:r>
            <w:r w:rsidRPr="005B7CD5">
              <w:rPr>
                <w:rFonts w:ascii="mylotus" w:eastAsia="Times New Roman" w:hAnsi="mylotus" w:hint="cs"/>
                <w:sz w:val="28"/>
                <w:rtl/>
                <w:lang w:bidi="ar-SA"/>
              </w:rPr>
              <w:t>لنفسيَ</w:t>
            </w:r>
            <w:r w:rsidRPr="005B7CD5">
              <w:rPr>
                <w:rFonts w:ascii="mylotus" w:eastAsia="Times New Roman" w:hAnsi="mylotus"/>
                <w:sz w:val="28"/>
                <w:rtl/>
                <w:lang w:bidi="ar-SA"/>
              </w:rPr>
              <w:t xml:space="preserve"> </w:t>
            </w:r>
            <w:r w:rsidRPr="005B7CD5">
              <w:rPr>
                <w:rFonts w:ascii="mylotus" w:eastAsia="Times New Roman" w:hAnsi="mylotus" w:hint="cs"/>
                <w:sz w:val="28"/>
                <w:rtl/>
                <w:lang w:bidi="ar-SA"/>
              </w:rPr>
              <w:t>من</w:t>
            </w:r>
            <w:r w:rsidRPr="005B7CD5">
              <w:rPr>
                <w:rFonts w:ascii="mylotus" w:eastAsia="Times New Roman" w:hAnsi="mylotus"/>
                <w:sz w:val="28"/>
                <w:rtl/>
                <w:lang w:bidi="ar-SA"/>
              </w:rPr>
              <w:t xml:space="preserve"> </w:t>
            </w:r>
            <w:r w:rsidRPr="005B7CD5">
              <w:rPr>
                <w:rFonts w:ascii="mylotus" w:eastAsia="Times New Roman" w:hAnsi="mylotus" w:hint="cs"/>
                <w:sz w:val="28"/>
                <w:rtl/>
                <w:lang w:bidi="ar-SA"/>
              </w:rPr>
              <w:t>نفسي</w:t>
            </w:r>
            <w:r w:rsidRPr="005B7CD5">
              <w:rPr>
                <w:rFonts w:ascii="mylotus" w:eastAsia="Times New Roman" w:hAnsi="mylotus"/>
                <w:sz w:val="28"/>
                <w:rtl/>
                <w:lang w:bidi="ar-SA"/>
              </w:rPr>
              <w:t xml:space="preserve"> </w:t>
            </w:r>
            <w:r w:rsidRPr="005B7CD5">
              <w:rPr>
                <w:rFonts w:ascii="mylotus" w:eastAsia="Times New Roman" w:hAnsi="mylotus" w:hint="cs"/>
                <w:sz w:val="28"/>
                <w:rtl/>
                <w:lang w:bidi="ar-SA"/>
              </w:rPr>
              <w:t>عن</w:t>
            </w:r>
            <w:r w:rsidRPr="005B7CD5">
              <w:rPr>
                <w:rFonts w:ascii="mylotus" w:eastAsia="Times New Roman" w:hAnsi="mylotus"/>
                <w:sz w:val="28"/>
                <w:rtl/>
                <w:lang w:bidi="ar-SA"/>
              </w:rPr>
              <w:t xml:space="preserve"> </w:t>
            </w:r>
            <w:r w:rsidRPr="005B7CD5">
              <w:rPr>
                <w:rFonts w:ascii="mylotus" w:eastAsia="Times New Roman" w:hAnsi="mylotus" w:hint="cs"/>
                <w:sz w:val="28"/>
                <w:rtl/>
                <w:lang w:bidi="ar-SA"/>
              </w:rPr>
              <w:t>الناس</w:t>
            </w:r>
            <w:r w:rsidRPr="005B7CD5">
              <w:rPr>
                <w:rFonts w:ascii="mylotus" w:eastAsia="Times New Roman" w:hAnsi="mylotus"/>
                <w:sz w:val="28"/>
                <w:rtl/>
                <w:lang w:bidi="ar-SA"/>
              </w:rPr>
              <w:t xml:space="preserve"> </w:t>
            </w:r>
            <w:r w:rsidRPr="005B7CD5">
              <w:rPr>
                <w:rFonts w:ascii="mylotus" w:eastAsia="Times New Roman" w:hAnsi="mylotus" w:hint="cs"/>
                <w:sz w:val="28"/>
                <w:rtl/>
                <w:lang w:bidi="ar-SA"/>
              </w:rPr>
              <w:t>شاغلُ</w:t>
            </w:r>
            <w:r w:rsidRPr="005B7CD5">
              <w:rPr>
                <w:rFonts w:ascii="mylotus" w:eastAsia="Times New Roman" w:hAnsi="mylotus"/>
                <w:sz w:val="28"/>
                <w:rtl/>
                <w:lang w:bidi="ar-SA"/>
              </w:rPr>
              <w:br/>
            </w:r>
          </w:p>
        </w:tc>
      </w:tr>
    </w:tbl>
    <w:p w14:paraId="0F5E4085" w14:textId="77777777" w:rsidR="001454D1" w:rsidRDefault="001454D1" w:rsidP="001454D1">
      <w:pPr>
        <w:pStyle w:val="aaac"/>
        <w:rPr>
          <w:rtl/>
        </w:rPr>
      </w:pPr>
      <w:r>
        <w:rPr>
          <w:rFonts w:hint="cs"/>
          <w:rtl/>
        </w:rPr>
        <w:lastRenderedPageBreak/>
        <w:t>وقال آخر لأخيه بعد أن ذكر له حبه له: (</w:t>
      </w:r>
      <w:r>
        <w:rPr>
          <w:rtl/>
        </w:rPr>
        <w:t>لو علمتَ مني ما أعلم من نفسي لأبغضتني في الله</w:t>
      </w:r>
      <w:r>
        <w:rPr>
          <w:rFonts w:hint="cs"/>
          <w:rtl/>
        </w:rPr>
        <w:t>)</w:t>
      </w:r>
      <w:r>
        <w:rPr>
          <w:rtl/>
        </w:rPr>
        <w:t xml:space="preserve">، فقال له </w:t>
      </w:r>
      <w:r>
        <w:rPr>
          <w:rFonts w:hint="cs"/>
          <w:rtl/>
        </w:rPr>
        <w:t>أخوه</w:t>
      </w:r>
      <w:r>
        <w:rPr>
          <w:rtl/>
        </w:rPr>
        <w:t xml:space="preserve">: </w:t>
      </w:r>
      <w:r>
        <w:rPr>
          <w:rFonts w:hint="cs"/>
          <w:rtl/>
        </w:rPr>
        <w:t>(</w:t>
      </w:r>
      <w:r>
        <w:rPr>
          <w:rtl/>
        </w:rPr>
        <w:t>لو علمتُ منك ما تعلم من نفسك، لكان لي فيما أعلم من نفسي شغلٌ عن بغضك</w:t>
      </w:r>
      <w:r>
        <w:rPr>
          <w:rFonts w:hint="cs"/>
          <w:rtl/>
        </w:rPr>
        <w:t>)</w:t>
      </w:r>
    </w:p>
    <w:p w14:paraId="2DDDE1F2" w14:textId="77777777" w:rsidR="001454D1" w:rsidRDefault="00B10127" w:rsidP="00B10127">
      <w:pPr>
        <w:pStyle w:val="aaac"/>
        <w:rPr>
          <w:rtl/>
        </w:rPr>
      </w:pPr>
      <w:r>
        <w:rPr>
          <w:rFonts w:hint="cs"/>
          <w:rtl/>
        </w:rPr>
        <w:t>هذه أيها الرفيق العزيز كلها خطابات لي ولك لننشغل بالبحث عن عيوبنا، ما ظهر منها، وما استتر، أما غيرنا.. فنحن لم نكلف معهم بغير النصيحة والدعوة والأمر بالمعروف والنهي عن المنكر.</w:t>
      </w:r>
    </w:p>
    <w:p w14:paraId="3431BA29" w14:textId="77777777" w:rsidR="00B10127" w:rsidRDefault="00B10127" w:rsidP="00B10127">
      <w:pPr>
        <w:pStyle w:val="aaac"/>
        <w:rPr>
          <w:rtl/>
        </w:rPr>
      </w:pPr>
      <w:r>
        <w:rPr>
          <w:rFonts w:hint="cs"/>
          <w:rtl/>
        </w:rPr>
        <w:t xml:space="preserve">ولا يعني ذلك ـ أيها الرفيق العزيز ـ أن تجلس في بيتك، وتهتم فقط بنفسك، فالأمر ليس كذلك، فقد قال رسول الله </w:t>
      </w:r>
      <w:r>
        <w:rPr>
          <w:rFonts w:hint="cs"/>
        </w:rPr>
        <w:sym w:font="Abo-thar" w:char="F061"/>
      </w:r>
      <w:r>
        <w:rPr>
          <w:rFonts w:hint="cs"/>
          <w:rtl/>
        </w:rPr>
        <w:t xml:space="preserve">: </w:t>
      </w:r>
      <w:r>
        <w:rPr>
          <w:rtl/>
        </w:rPr>
        <w:t>(من أصبح وهمه غير الله عز وجل فليس من الله في شيء</w:t>
      </w:r>
      <w:r w:rsidR="00D5743A">
        <w:rPr>
          <w:rtl/>
        </w:rPr>
        <w:t>،</w:t>
      </w:r>
      <w:r>
        <w:rPr>
          <w:rtl/>
        </w:rPr>
        <w:t xml:space="preserve"> ومن لم يهتم للمسلمين فليس منهم</w:t>
      </w:r>
      <w:r w:rsidR="00D5743A">
        <w:rPr>
          <w:rtl/>
        </w:rPr>
        <w:t>)</w:t>
      </w:r>
      <w:r w:rsidRPr="006936C1">
        <w:rPr>
          <w:rStyle w:val="af5"/>
          <w:rFonts w:ascii="mylotus" w:hAnsi="mylotus"/>
          <w:rtl/>
        </w:rPr>
        <w:t>(</w:t>
      </w:r>
      <w:r w:rsidRPr="006936C1">
        <w:rPr>
          <w:rStyle w:val="af5"/>
          <w:rFonts w:ascii="mylotus" w:hAnsi="mylotus"/>
          <w:rtl/>
        </w:rPr>
        <w:footnoteReference w:id="106"/>
      </w:r>
      <w:r w:rsidRPr="006936C1">
        <w:rPr>
          <w:rStyle w:val="af5"/>
          <w:rFonts w:ascii="mylotus" w:hAnsi="mylotus"/>
          <w:rtl/>
        </w:rPr>
        <w:t>)</w:t>
      </w:r>
      <w:r>
        <w:rPr>
          <w:rFonts w:hint="cs"/>
          <w:rtl/>
        </w:rPr>
        <w:t xml:space="preserve"> </w:t>
      </w:r>
    </w:p>
    <w:p w14:paraId="72BF880A" w14:textId="77777777" w:rsidR="00B10127" w:rsidRDefault="00B10127" w:rsidP="00B10127">
      <w:pPr>
        <w:pStyle w:val="aaac"/>
        <w:rPr>
          <w:rtl/>
        </w:rPr>
      </w:pPr>
      <w:r>
        <w:rPr>
          <w:rFonts w:hint="cs"/>
          <w:rtl/>
        </w:rPr>
        <w:t xml:space="preserve">ولذلك لك أن تقف في وجه الظلمة والمستبدين ومحرفي الأديان، فأنت مكلف بمواجهتهم ونصحهم والتحذير منهم، وقد قال الله تعالى: </w:t>
      </w:r>
      <w:r w:rsidRPr="00B10127">
        <w:rPr>
          <w:rtl/>
        </w:rPr>
        <w:t>{وَإِنْ نَكَثُوا أَيْمَانَهُمْ مِنْ بَعْدِ عَهْدِهِمْ وَطَعَنُوا فِي دِينِكُمْ فَقَاتِلُوا أَئِمَّةَ الْكُفْرِ إِنَّهُمْ لَا أَيْمَانَ لَهُمْ لَعَلَّهُمْ يَنْتَهُونَ} [التوبة: 12]</w:t>
      </w:r>
    </w:p>
    <w:p w14:paraId="38D2DCF9" w14:textId="77777777" w:rsidR="00B10127" w:rsidRDefault="00B10127" w:rsidP="00B10127">
      <w:pPr>
        <w:pStyle w:val="aaac"/>
        <w:rPr>
          <w:rtl/>
        </w:rPr>
      </w:pPr>
      <w:r>
        <w:rPr>
          <w:rFonts w:hint="cs"/>
          <w:rtl/>
        </w:rPr>
        <w:t>ولكن احذر أن تواجههم بنفسك وأحقادك.. بل واجههم بالحق.. فالحق وحده الوسيلة التي يحل لك استعمالها في مواجهة الباطل، والمعروف وحده الوسيلة التي يحل لك استعمالها في مواجهة المنكر.</w:t>
      </w:r>
    </w:p>
    <w:p w14:paraId="0C740152" w14:textId="77777777" w:rsidR="001D3EAE" w:rsidRDefault="00B10127" w:rsidP="009328A4">
      <w:pPr>
        <w:pStyle w:val="aaac"/>
        <w:rPr>
          <w:rtl/>
        </w:rPr>
      </w:pPr>
      <w:r>
        <w:rPr>
          <w:rFonts w:hint="cs"/>
          <w:rtl/>
        </w:rPr>
        <w:t xml:space="preserve">واجه باطلهم ببراهين الحق.. وواجه منكرهم بأنوار المعروف.. ولتكن ممثلا للحق في مواجهتك بأخلاقك وآدابك وسمتك، فأنت لم تطالب بأن تهدي الناس، وإنما طولبت بدعوتهم، وأنت لم تطالب بالانتصار، وإنما طولبت </w:t>
      </w:r>
      <w:r w:rsidR="009328A4">
        <w:rPr>
          <w:rFonts w:hint="cs"/>
          <w:rtl/>
        </w:rPr>
        <w:t>ببذل الجهد</w:t>
      </w:r>
      <w:r>
        <w:rPr>
          <w:rFonts w:hint="cs"/>
          <w:rtl/>
        </w:rPr>
        <w:t>.. وأول</w:t>
      </w:r>
      <w:r w:rsidR="009328A4">
        <w:rPr>
          <w:rFonts w:hint="cs"/>
          <w:rtl/>
        </w:rPr>
        <w:t>ه</w:t>
      </w:r>
      <w:r>
        <w:rPr>
          <w:rFonts w:hint="cs"/>
          <w:rtl/>
        </w:rPr>
        <w:t xml:space="preserve"> أن تجاهد نفسك، وتقوم بتطهيرها من كل عيوبها.. ذلك أن عيوبها أكبر الحجب التي تحول </w:t>
      </w:r>
      <w:r>
        <w:rPr>
          <w:rFonts w:hint="cs"/>
          <w:rtl/>
        </w:rPr>
        <w:lastRenderedPageBreak/>
        <w:t>بينها وبين الدعوة للحق، أو استماع الخلق له.</w:t>
      </w:r>
      <w:r w:rsidR="001D3EAE">
        <w:rPr>
          <w:rtl/>
        </w:rPr>
        <w:t xml:space="preserve"> </w:t>
      </w:r>
    </w:p>
    <w:p w14:paraId="5963577E" w14:textId="77777777" w:rsidR="001D3EAE" w:rsidRDefault="001D3EAE" w:rsidP="001D3EAE">
      <w:pPr>
        <w:pStyle w:val="aaac"/>
        <w:rPr>
          <w:rtl/>
        </w:rPr>
      </w:pPr>
    </w:p>
    <w:p w14:paraId="53205929" w14:textId="77777777" w:rsidR="002A73F1" w:rsidRDefault="002A73F1" w:rsidP="00800F48">
      <w:pPr>
        <w:pStyle w:val="aaa1"/>
        <w:rPr>
          <w:rtl/>
        </w:rPr>
      </w:pPr>
      <w:bookmarkStart w:id="96" w:name="_Toc533129520"/>
      <w:bookmarkStart w:id="97" w:name="_Toc533153416"/>
      <w:r>
        <w:rPr>
          <w:rFonts w:hint="cs"/>
          <w:rtl/>
        </w:rPr>
        <w:lastRenderedPageBreak/>
        <w:t>لا تدنس دينك بالأهواء</w:t>
      </w:r>
      <w:bookmarkEnd w:id="96"/>
      <w:bookmarkEnd w:id="97"/>
    </w:p>
    <w:p w14:paraId="1B095250" w14:textId="77777777" w:rsidR="002A73F1" w:rsidRDefault="002A73F1" w:rsidP="00DD336A">
      <w:pPr>
        <w:pStyle w:val="aaac"/>
        <w:rPr>
          <w:rtl/>
        </w:rPr>
      </w:pPr>
      <w:r>
        <w:rPr>
          <w:rFonts w:hint="cs"/>
          <w:rtl/>
        </w:rPr>
        <w:t>أيها الرفيق العزيز.. دينك رأس مالك، وفيه سعادتك وشقاؤك.. ومنه تصدر مواقفك وسلوكاتك.. فحافظ عليه من فيروسات الأهواء، وسموم الآراء، وجراثيم القيل والقال التي لو تماديت عليه</w:t>
      </w:r>
      <w:r w:rsidR="00DD336A">
        <w:rPr>
          <w:rFonts w:hint="cs"/>
          <w:rtl/>
        </w:rPr>
        <w:t>ا</w:t>
      </w:r>
      <w:r>
        <w:rPr>
          <w:rFonts w:hint="cs"/>
          <w:rtl/>
        </w:rPr>
        <w:t>، فستحوله من [دين الله] إلى [دين البشر]، والله أمرنا أن نعرفه ونعبده ونسلك الطريق إليه من خلال دينه الذي شرعه، لا من خلال الأهواء التي شرعناها</w:t>
      </w:r>
      <w:r w:rsidR="00DD336A">
        <w:rPr>
          <w:rFonts w:hint="cs"/>
          <w:rtl/>
        </w:rPr>
        <w:t>، أو شرعها الأنداد الذين اتخذناهم من دون الله.</w:t>
      </w:r>
    </w:p>
    <w:p w14:paraId="4FA7876D" w14:textId="77777777" w:rsidR="002A73F1" w:rsidRDefault="002A73F1" w:rsidP="00DD336A">
      <w:pPr>
        <w:pStyle w:val="aaac"/>
        <w:rPr>
          <w:rtl/>
        </w:rPr>
      </w:pPr>
      <w:r>
        <w:rPr>
          <w:rFonts w:hint="cs"/>
          <w:rtl/>
        </w:rPr>
        <w:t>أظن أنك قد فهمت قصدي</w:t>
      </w:r>
      <w:r w:rsidR="00D5743A">
        <w:rPr>
          <w:rFonts w:hint="cs"/>
          <w:rtl/>
        </w:rPr>
        <w:t>.</w:t>
      </w:r>
      <w:r>
        <w:rPr>
          <w:rFonts w:hint="cs"/>
          <w:rtl/>
        </w:rPr>
        <w:t>. ولعلك أيضا مقتنع به.. فكل شيء يدل عليه.. لكنك تأب</w:t>
      </w:r>
      <w:r w:rsidR="00DD336A">
        <w:rPr>
          <w:rFonts w:hint="cs"/>
          <w:rtl/>
        </w:rPr>
        <w:t>ى</w:t>
      </w:r>
      <w:r>
        <w:rPr>
          <w:rFonts w:hint="cs"/>
          <w:rtl/>
        </w:rPr>
        <w:t xml:space="preserve"> أن تقر بالحقيقة، لا لعدم وضوحها، أو عدم ما يدل عليها، وإنما لخوفك من قومك الذين أسروك في سجونهم، فصرت لا تفكر إلا بعقولهم، ولا تتحدث إلا بألسنتهم، أما عقلك، فقد وضعته في الأغلال، ورميت به في الزنازن، وقيدته بجميع القيود</w:t>
      </w:r>
      <w:r w:rsidR="00DD336A">
        <w:rPr>
          <w:rFonts w:hint="cs"/>
          <w:rtl/>
        </w:rPr>
        <w:t>، ومنعته من التفكير والبحث والنظر.</w:t>
      </w:r>
    </w:p>
    <w:p w14:paraId="69033B8F" w14:textId="77777777" w:rsidR="002A73F1" w:rsidRDefault="002A73F1" w:rsidP="002A73F1">
      <w:pPr>
        <w:pStyle w:val="aaac"/>
        <w:rPr>
          <w:rtl/>
        </w:rPr>
      </w:pPr>
      <w:r>
        <w:rPr>
          <w:rFonts w:hint="cs"/>
          <w:rtl/>
        </w:rPr>
        <w:t>وأنا لا أريد أن أخرجك من قومك، بل أريدك أن تخرج أنت وقومك من ذلك التيه الذي أوقعتم دينكم فيه، حين ألصقتم به كل شيء.. حتى صار ثقيلا جدا.. لا يمكن لعاقل أن يقتنع بكل تلك الانحرافات التي زججتموها فيه رغم أنفه.</w:t>
      </w:r>
    </w:p>
    <w:p w14:paraId="3C10CA6C" w14:textId="77777777" w:rsidR="00DD336A" w:rsidRDefault="002A73F1" w:rsidP="00DD336A">
      <w:pPr>
        <w:pStyle w:val="aaac"/>
        <w:rPr>
          <w:rtl/>
        </w:rPr>
      </w:pPr>
      <w:r>
        <w:rPr>
          <w:rFonts w:hint="cs"/>
          <w:rtl/>
        </w:rPr>
        <w:t xml:space="preserve">أجبني ـ أيها الرفيق العزيز ـ </w:t>
      </w:r>
      <w:r w:rsidR="00DD336A">
        <w:rPr>
          <w:rFonts w:hint="cs"/>
          <w:rtl/>
        </w:rPr>
        <w:t>عن</w:t>
      </w:r>
      <w:r>
        <w:rPr>
          <w:rFonts w:hint="cs"/>
          <w:rtl/>
        </w:rPr>
        <w:t xml:space="preserve"> علاقة دين </w:t>
      </w:r>
      <w:r w:rsidR="00DD336A">
        <w:rPr>
          <w:rFonts w:hint="cs"/>
          <w:rtl/>
        </w:rPr>
        <w:t xml:space="preserve">الله </w:t>
      </w:r>
      <w:r>
        <w:rPr>
          <w:rFonts w:hint="cs"/>
          <w:rtl/>
        </w:rPr>
        <w:t>بذلك الاستبداد الذي مثله معاوية</w:t>
      </w:r>
      <w:r w:rsidR="00DD336A">
        <w:rPr>
          <w:rFonts w:hint="cs"/>
          <w:rtl/>
        </w:rPr>
        <w:t xml:space="preserve"> ومثله من أصحاب الملك العضوض، الذين جعلوا </w:t>
      </w:r>
      <w:r>
        <w:rPr>
          <w:rFonts w:hint="cs"/>
          <w:rtl/>
        </w:rPr>
        <w:t>من عباد الله خولا له</w:t>
      </w:r>
      <w:r w:rsidR="00DD336A">
        <w:rPr>
          <w:rFonts w:hint="cs"/>
          <w:rtl/>
        </w:rPr>
        <w:t>م</w:t>
      </w:r>
      <w:r>
        <w:rPr>
          <w:rFonts w:hint="cs"/>
          <w:rtl/>
        </w:rPr>
        <w:t xml:space="preserve"> </w:t>
      </w:r>
      <w:r w:rsidR="00DD336A">
        <w:rPr>
          <w:rFonts w:hint="cs"/>
          <w:rtl/>
        </w:rPr>
        <w:t>ولعشائرهم</w:t>
      </w:r>
      <w:r>
        <w:rPr>
          <w:rFonts w:hint="cs"/>
          <w:rtl/>
        </w:rPr>
        <w:t xml:space="preserve">، </w:t>
      </w:r>
      <w:r w:rsidR="00DD336A">
        <w:rPr>
          <w:rFonts w:hint="cs"/>
          <w:rtl/>
        </w:rPr>
        <w:t xml:space="preserve">فبدلوا أن تسمى دولة الإسلام باسم الإسلام، أو باسم مؤسسها محمد رسول الله </w:t>
      </w:r>
      <w:r w:rsidR="00DD336A">
        <w:rPr>
          <w:rFonts w:hint="cs"/>
        </w:rPr>
        <w:sym w:font="Abo-thar" w:char="F061"/>
      </w:r>
      <w:r w:rsidR="00DD336A">
        <w:rPr>
          <w:rFonts w:hint="cs"/>
          <w:rtl/>
        </w:rPr>
        <w:t xml:space="preserve"> تسمت بأسماء الأمويين والعباسيين والعثمانيين</w:t>
      </w:r>
      <w:r w:rsidR="00D5743A">
        <w:rPr>
          <w:rFonts w:hint="cs"/>
          <w:rtl/>
        </w:rPr>
        <w:t>.</w:t>
      </w:r>
      <w:r w:rsidR="00DD336A">
        <w:rPr>
          <w:rFonts w:hint="cs"/>
          <w:rtl/>
        </w:rPr>
        <w:t>. وغيرهم ممن تعرفهم، وتعرف جرائمهم.</w:t>
      </w:r>
    </w:p>
    <w:p w14:paraId="6B32532B" w14:textId="77777777" w:rsidR="002A73F1" w:rsidRDefault="002A73F1" w:rsidP="002A73F1">
      <w:pPr>
        <w:pStyle w:val="aaac"/>
        <w:rPr>
          <w:rtl/>
        </w:rPr>
      </w:pPr>
      <w:r>
        <w:rPr>
          <w:rFonts w:hint="cs"/>
          <w:rtl/>
        </w:rPr>
        <w:t xml:space="preserve">هل يمكنك أن تقنع أحدا من الناس بعدالة الإسلام، وأنت تجعل معاوية رمزا </w:t>
      </w:r>
      <w:r>
        <w:rPr>
          <w:rFonts w:hint="cs"/>
          <w:rtl/>
        </w:rPr>
        <w:lastRenderedPageBreak/>
        <w:t>من رموز الإسلام، ومقدسا من مقدساته.. مع علمك بما ورد في</w:t>
      </w:r>
      <w:r w:rsidR="00DD336A">
        <w:rPr>
          <w:rFonts w:hint="cs"/>
          <w:rtl/>
        </w:rPr>
        <w:t>ه</w:t>
      </w:r>
      <w:r>
        <w:rPr>
          <w:rFonts w:hint="cs"/>
          <w:rtl/>
        </w:rPr>
        <w:t xml:space="preserve"> من نصوص مقدسة، وأنه يحرف الإسلام، ويحوله من دين إلهي إلى دين بشري.. </w:t>
      </w:r>
      <w:r w:rsidR="00DD336A">
        <w:rPr>
          <w:rFonts w:hint="cs"/>
          <w:rtl/>
        </w:rPr>
        <w:t>لكنك لا تبالي بأحاديث رسول الله</w:t>
      </w:r>
      <w:r>
        <w:rPr>
          <w:rFonts w:hint="cs"/>
          <w:rtl/>
        </w:rPr>
        <w:t xml:space="preserve"> </w:t>
      </w:r>
      <w:r>
        <w:rPr>
          <w:rFonts w:hint="cs"/>
        </w:rPr>
        <w:sym w:font="Abo-thar" w:char="F061"/>
      </w:r>
      <w:r>
        <w:rPr>
          <w:rFonts w:hint="cs"/>
          <w:rtl/>
        </w:rPr>
        <w:t xml:space="preserve">.. ولا تبالي بعدها بتلك العترة الطاهرة التي اتفقت على تحريفاته وحذرت منها وضحت بكل شيء في سبيل مواجهته.. </w:t>
      </w:r>
    </w:p>
    <w:p w14:paraId="04AD92D5" w14:textId="77777777" w:rsidR="002A73F1" w:rsidRDefault="002A73F1" w:rsidP="002A73F1">
      <w:pPr>
        <w:pStyle w:val="aaac"/>
        <w:rPr>
          <w:rtl/>
        </w:rPr>
      </w:pPr>
      <w:r>
        <w:rPr>
          <w:rFonts w:hint="cs"/>
          <w:rtl/>
        </w:rPr>
        <w:t>أنت لا تبالي بكل ذلك، وترضى أن يدنس</w:t>
      </w:r>
      <w:r w:rsidR="00DD336A">
        <w:rPr>
          <w:rFonts w:hint="cs"/>
          <w:rtl/>
        </w:rPr>
        <w:t xml:space="preserve"> الدين وجميع قيمه</w:t>
      </w:r>
      <w:r>
        <w:rPr>
          <w:rFonts w:hint="cs"/>
          <w:rtl/>
        </w:rPr>
        <w:t xml:space="preserve"> في سبيل الحفاظ على شخص كان هو وأبوه وأمه وعشيرته من أعظم المحاربين لرسول الله </w:t>
      </w:r>
      <w:r>
        <w:rPr>
          <w:rFonts w:hint="cs"/>
        </w:rPr>
        <w:sym w:font="Abo-thar" w:char="F061"/>
      </w:r>
      <w:r w:rsidR="00D5743A">
        <w:rPr>
          <w:rFonts w:hint="cs"/>
          <w:rtl/>
        </w:rPr>
        <w:t>،</w:t>
      </w:r>
      <w:r>
        <w:rPr>
          <w:rFonts w:hint="cs"/>
          <w:rtl/>
        </w:rPr>
        <w:t xml:space="preserve"> ثم صار من الطلقاء الذي</w:t>
      </w:r>
      <w:r w:rsidR="00DD336A">
        <w:rPr>
          <w:rFonts w:hint="cs"/>
          <w:rtl/>
        </w:rPr>
        <w:t>ن</w:t>
      </w:r>
      <w:r>
        <w:rPr>
          <w:rFonts w:hint="cs"/>
          <w:rtl/>
        </w:rPr>
        <w:t xml:space="preserve"> تؤلف قلوبهم، ثم فجأة ترتقي به المناصب دون أولئك السابقين، ليتحول إلى الملك الأول في الإسلام.. ولست أدري هل يمكن أن يقبل عقل يقرأ كلام الله، ويفهم أسرار العدالة الإ</w:t>
      </w:r>
      <w:r w:rsidR="00DD336A">
        <w:rPr>
          <w:rFonts w:hint="cs"/>
          <w:rtl/>
        </w:rPr>
        <w:t>لهية أن يكون هناك ملك في الدنيا؟</w:t>
      </w:r>
    </w:p>
    <w:p w14:paraId="11E6B2C0" w14:textId="77777777" w:rsidR="002A73F1" w:rsidRDefault="002A73F1" w:rsidP="002A73F1">
      <w:pPr>
        <w:pStyle w:val="aaac"/>
        <w:rPr>
          <w:rtl/>
        </w:rPr>
      </w:pPr>
      <w:r>
        <w:rPr>
          <w:rFonts w:hint="cs"/>
          <w:rtl/>
        </w:rPr>
        <w:t>وليت الأمر اقتصر على معاوية وجرائمه في حق الإسلام.. فأنت تضع كل تاريخ المسلمين ضمن مقدسات الإسلام.. فتجعل من كل ذلك الجور والاستبداد والظلم والتعسف.. وكل ذلك التخلف والانحطاط قيما إسلامية لا يمكن لشخص أن يكون مسلما في تصورك دون أن يكون مسلما لها، ومسلما بها.. ويستعمل كل الأكاذيب في تبريرها.</w:t>
      </w:r>
    </w:p>
    <w:p w14:paraId="5A641A28" w14:textId="77777777" w:rsidR="002A73F1" w:rsidRDefault="002A73F1" w:rsidP="002A73F1">
      <w:pPr>
        <w:pStyle w:val="aaac"/>
        <w:rPr>
          <w:rtl/>
        </w:rPr>
      </w:pPr>
      <w:r>
        <w:rPr>
          <w:rFonts w:hint="cs"/>
          <w:rtl/>
        </w:rPr>
        <w:t xml:space="preserve">دع عنك كل ذلك أيها الرفيق العزيز.. فالدين الإلهي مثل الثوب الأبيض لا يتحمل أدنى وسخ.. ومثل الماء الزلال يدنسه أي شيء يلامسه.. </w:t>
      </w:r>
    </w:p>
    <w:p w14:paraId="4D4C6964" w14:textId="77777777" w:rsidR="002A73F1" w:rsidRDefault="002A73F1" w:rsidP="002A73F1">
      <w:pPr>
        <w:pStyle w:val="aaac"/>
        <w:rPr>
          <w:rtl/>
        </w:rPr>
      </w:pPr>
      <w:r>
        <w:rPr>
          <w:rFonts w:hint="cs"/>
          <w:rtl/>
        </w:rPr>
        <w:t>دينك أيها الرفيق العزيز</w:t>
      </w:r>
      <w:r w:rsidR="00D5743A">
        <w:rPr>
          <w:rFonts w:hint="cs"/>
          <w:rtl/>
        </w:rPr>
        <w:t>.</w:t>
      </w:r>
      <w:r>
        <w:rPr>
          <w:rFonts w:hint="cs"/>
          <w:rtl/>
        </w:rPr>
        <w:t>. لا يمثله إلا كتاب ربك المقدس، ومعانيه الجميلة التي لم تلطخ بغبار القارئين، ودنس الشارحين، وخرافات الأسطوريين، وقساوة الإرهابيين.</w:t>
      </w:r>
    </w:p>
    <w:p w14:paraId="0773FAA5" w14:textId="77777777" w:rsidR="002A73F1" w:rsidRDefault="002A73F1" w:rsidP="002A73F1">
      <w:pPr>
        <w:pStyle w:val="aaac"/>
        <w:rPr>
          <w:rtl/>
        </w:rPr>
      </w:pPr>
      <w:r>
        <w:rPr>
          <w:rFonts w:hint="cs"/>
          <w:rtl/>
        </w:rPr>
        <w:t xml:space="preserve">ولا يمثله إلا نبيك </w:t>
      </w:r>
      <w:r>
        <w:rPr>
          <w:rFonts w:hint="cs"/>
        </w:rPr>
        <w:sym w:font="Abo-thar" w:char="F061"/>
      </w:r>
      <w:r>
        <w:rPr>
          <w:rFonts w:hint="cs"/>
          <w:rtl/>
        </w:rPr>
        <w:t xml:space="preserve"> صاحب الخلق العظيم الذي لم تدنسه تلك الروايات التي نشرها البغاة، والتي حولته من رسول إلهي ممتلئ بكل معاني الجمال، إلى رسول بشري، يتناسب مع مزاج الملوك والأمراء والمستبدين.</w:t>
      </w:r>
    </w:p>
    <w:p w14:paraId="07635334" w14:textId="77777777" w:rsidR="002A73F1" w:rsidRDefault="002A73F1" w:rsidP="002A73F1">
      <w:pPr>
        <w:pStyle w:val="aaac"/>
        <w:rPr>
          <w:rtl/>
        </w:rPr>
      </w:pPr>
      <w:r>
        <w:rPr>
          <w:rFonts w:hint="cs"/>
          <w:rtl/>
        </w:rPr>
        <w:lastRenderedPageBreak/>
        <w:t>ولا يمثله بعد ذلك كله إلا الورثة الصادقون المخلصون الذي أوصى بهم، ودعا إلى ركوب سفينتهم، وحذر من مغاب عزلهم، أو التفريط في صحبتهم، أو أخذ الدين عن غيرهم، أو الولاء لأعدائهم، أو النصب لهم.</w:t>
      </w:r>
    </w:p>
    <w:p w14:paraId="087B9B68" w14:textId="77777777" w:rsidR="002A73F1" w:rsidRDefault="002A73F1" w:rsidP="002A73F1">
      <w:pPr>
        <w:pStyle w:val="aaac"/>
        <w:rPr>
          <w:rtl/>
        </w:rPr>
      </w:pPr>
      <w:r>
        <w:rPr>
          <w:rFonts w:hint="cs"/>
          <w:rtl/>
        </w:rPr>
        <w:t xml:space="preserve">هذه فقط مصادر الدين المقدس.. وهي من الجمال بحيث تكفي لأن تعرض للعالم إسلاما مملوءا بالقيم الطاهرة النبيلة التي </w:t>
      </w:r>
      <w:r w:rsidR="00DD336A">
        <w:rPr>
          <w:rFonts w:hint="cs"/>
          <w:rtl/>
        </w:rPr>
        <w:t>ترغبهم فيه، ولا تنفرهم منه.</w:t>
      </w:r>
    </w:p>
    <w:p w14:paraId="09058A06" w14:textId="77777777" w:rsidR="002A73F1" w:rsidRDefault="002A73F1" w:rsidP="002A73F1">
      <w:pPr>
        <w:pStyle w:val="aaac"/>
        <w:rPr>
          <w:rtl/>
        </w:rPr>
      </w:pPr>
      <w:r>
        <w:rPr>
          <w:rFonts w:hint="cs"/>
          <w:rtl/>
        </w:rPr>
        <w:t>وأنت بذلك الإسلام ـ أيها الرفيق العزيز ـ لن تخاف من أي إشكال</w:t>
      </w:r>
      <w:r w:rsidR="00DD336A">
        <w:rPr>
          <w:rFonts w:hint="cs"/>
          <w:rtl/>
        </w:rPr>
        <w:t xml:space="preserve"> يطرح عليك، وفي أي مناظرة</w:t>
      </w:r>
      <w:r>
        <w:rPr>
          <w:rFonts w:hint="cs"/>
          <w:rtl/>
        </w:rPr>
        <w:t>، فإن حدثوك عن التاريخ وجرائمه ذكرت لهم أن الدين لا علاقة له بالتاريخ.. وأن الإسلام أعظم من أن يمثله التاريخ.. وأنك مثلهم تنكر على ذلك التاريخ، وتسميه تاريخ المسلمين</w:t>
      </w:r>
      <w:r w:rsidR="00DD336A">
        <w:rPr>
          <w:rFonts w:hint="cs"/>
          <w:rtl/>
        </w:rPr>
        <w:t>،</w:t>
      </w:r>
      <w:r>
        <w:rPr>
          <w:rFonts w:hint="cs"/>
          <w:rtl/>
        </w:rPr>
        <w:t xml:space="preserve"> لا تاريخ الإسلام.. مثله مثل تاريخ المسيحيين واليهود وغيرهم، والذين يقرون أنه لا يمثل دينهم.. فالدين تمثله مصادره المقدسة لا التاريخ ولا الرجال ولا كل الأهواء.</w:t>
      </w:r>
    </w:p>
    <w:p w14:paraId="348CC639" w14:textId="77777777" w:rsidR="002A73F1" w:rsidRDefault="002A73F1" w:rsidP="00DD336A">
      <w:pPr>
        <w:pStyle w:val="aaac"/>
        <w:rPr>
          <w:rtl/>
        </w:rPr>
      </w:pPr>
      <w:r>
        <w:rPr>
          <w:rFonts w:hint="cs"/>
          <w:rtl/>
        </w:rPr>
        <w:t>نعم أيها الرفيق العزيز</w:t>
      </w:r>
      <w:r w:rsidR="00D5743A">
        <w:rPr>
          <w:rFonts w:hint="cs"/>
          <w:rtl/>
        </w:rPr>
        <w:t>.</w:t>
      </w:r>
      <w:r>
        <w:rPr>
          <w:rFonts w:hint="cs"/>
          <w:rtl/>
        </w:rPr>
        <w:t>. هذا هو الدين</w:t>
      </w:r>
      <w:r w:rsidR="00D5743A">
        <w:rPr>
          <w:rFonts w:hint="cs"/>
          <w:rtl/>
        </w:rPr>
        <w:t>.</w:t>
      </w:r>
      <w:r>
        <w:rPr>
          <w:rFonts w:hint="cs"/>
          <w:rtl/>
        </w:rPr>
        <w:t>. ولا تخف بما يخوفك به قومك من عذاب الله، فالله لا يعذب إلا من أضاف في دينه ما ليس منه، والله طلب منك أن تفهم الدين من خلال كتابه، لا من خلال ذلك التراث الذي اختلط فيه المقدس بالمدنس، والدين بالأهواء.</w:t>
      </w:r>
    </w:p>
    <w:p w14:paraId="179D3B79" w14:textId="77777777" w:rsidR="002A73F1" w:rsidRPr="002A73F1" w:rsidRDefault="002A73F1" w:rsidP="00DD336A">
      <w:pPr>
        <w:pStyle w:val="aaac"/>
        <w:rPr>
          <w:rtl/>
        </w:rPr>
      </w:pPr>
      <w:r>
        <w:rPr>
          <w:rFonts w:hint="cs"/>
          <w:rtl/>
        </w:rPr>
        <w:t xml:space="preserve">فكف عنك أيها الرفيق العزيز الدفاع عن كل أولئك الذين قضيت </w:t>
      </w:r>
      <w:r w:rsidR="00DD336A">
        <w:rPr>
          <w:rFonts w:hint="cs"/>
          <w:rtl/>
        </w:rPr>
        <w:t>عمرك تدافع عنهم، وأخلص دينك لله، وحطم كل الأصنام، واخرج من سجنك لترى جمال الكون وجمال خالقك وجمال دينك وجمال الحقائق التي دنستها الأهواء.. ولا يمكن أن تسترد جمالها إلا بعد إزالتها، ورفعها وتطهير الدين منها.</w:t>
      </w:r>
      <w:r>
        <w:rPr>
          <w:rFonts w:hint="cs"/>
          <w:rtl/>
        </w:rPr>
        <w:t xml:space="preserve"> </w:t>
      </w:r>
    </w:p>
    <w:p w14:paraId="05FF3E5E" w14:textId="77777777" w:rsidR="00275B52" w:rsidRDefault="00275B52" w:rsidP="00275B52">
      <w:pPr>
        <w:pStyle w:val="aaa1"/>
        <w:rPr>
          <w:rtl/>
        </w:rPr>
      </w:pPr>
      <w:bookmarkStart w:id="98" w:name="_Toc533129521"/>
      <w:bookmarkStart w:id="99" w:name="_Toc533153417"/>
      <w:r>
        <w:rPr>
          <w:rFonts w:hint="cs"/>
          <w:rtl/>
        </w:rPr>
        <w:lastRenderedPageBreak/>
        <w:t>لا تتثاقل إلى الأرض</w:t>
      </w:r>
      <w:bookmarkEnd w:id="98"/>
      <w:bookmarkEnd w:id="99"/>
    </w:p>
    <w:p w14:paraId="2C085279" w14:textId="77777777" w:rsidR="00275B52" w:rsidRDefault="00275B52" w:rsidP="00275B52">
      <w:pPr>
        <w:pStyle w:val="aaac"/>
        <w:rPr>
          <w:rtl/>
        </w:rPr>
      </w:pPr>
      <w:r>
        <w:rPr>
          <w:rFonts w:hint="cs"/>
          <w:rtl/>
        </w:rPr>
        <w:t>أيها الرفيق العزيز.. لا تتثاقل إلى الأرض، فما هي إلا كوكب كالكواكب لا يختلف عن الزهرة، ولا عن عطارد، ولا عن المشتري.. هي فقط خ</w:t>
      </w:r>
      <w:r w:rsidR="0095452C">
        <w:rPr>
          <w:rFonts w:hint="cs"/>
          <w:rtl/>
        </w:rPr>
        <w:t>ُ</w:t>
      </w:r>
      <w:r>
        <w:rPr>
          <w:rFonts w:hint="cs"/>
          <w:rtl/>
        </w:rPr>
        <w:t>لقت لتتناسب معك، وتتناسب معها، لكنك لم تخلق لها</w:t>
      </w:r>
      <w:r w:rsidR="00D5743A">
        <w:rPr>
          <w:rFonts w:hint="cs"/>
          <w:rtl/>
        </w:rPr>
        <w:t>.</w:t>
      </w:r>
      <w:r>
        <w:rPr>
          <w:rFonts w:hint="cs"/>
          <w:rtl/>
        </w:rPr>
        <w:t>. فأنت ابن السماء، نزلت منها لتعود إليها، ولم تنزل إليها لتدفن فيها.</w:t>
      </w:r>
    </w:p>
    <w:p w14:paraId="5650B9E2" w14:textId="77777777" w:rsidR="00275B52" w:rsidRDefault="00275B52" w:rsidP="00275B52">
      <w:pPr>
        <w:pStyle w:val="aaac"/>
        <w:rPr>
          <w:rtl/>
        </w:rPr>
      </w:pPr>
      <w:r>
        <w:rPr>
          <w:rFonts w:hint="cs"/>
          <w:rtl/>
        </w:rPr>
        <w:t>نزلت إليها لتمتلئ بالمعارف والمكارم، ولم تنزل إليها لتملأ قلبك بحب الذهب والفضة والجواهر الكريمة.. فما هي إلا حجارة من حجارة الأرض، وتراب من ترابها.. ولا يمكن لأحد يملأ قلبه وروحه وسره وجيوبه بتلك الحجارة أن يسمو أبدا.. فالأرض لا تريد أن يرتفع أي شيء منها إلى السماء.. فلذلك لك الخيار بين أن تملأ جيوبك ذهبا، أو تملأ قلبك قيما.</w:t>
      </w:r>
    </w:p>
    <w:p w14:paraId="71F7E957" w14:textId="77777777" w:rsidR="00275B52" w:rsidRDefault="00275B52" w:rsidP="00275B52">
      <w:pPr>
        <w:pStyle w:val="aaac"/>
        <w:rPr>
          <w:rtl/>
        </w:rPr>
      </w:pPr>
      <w:r>
        <w:rPr>
          <w:rFonts w:hint="cs"/>
          <w:rtl/>
        </w:rPr>
        <w:t>أنت بالخيار على هذه الأرض التي نزلت إليها بين أن تسكن فيها، وتسكن إليها، وتسلم لها كل ما عندك، وتعيش لأجلها، لتضمك في الأخير كما تضم التراب.. وبين أن تترفع عنها، ولا تتثاقل إليها، وتكتفي منها ببلغتك التي تكفيك لأن تعيش، وبزادك الذي يكفيك لتكمل رحلتك، وببيتك الذي يأويك طيلة سفرك.. ولا تزيد على حاجاتك منها ما يشغل قلبك عن رحلته، أو روحك عن سموها، أو حقيقتك عن ترقيها في المراتب التي أتيح لها أن تترقى فيها.</w:t>
      </w:r>
    </w:p>
    <w:p w14:paraId="4EBFB16E" w14:textId="77777777" w:rsidR="00275B52" w:rsidRDefault="00275B52" w:rsidP="00E26121">
      <w:pPr>
        <w:pStyle w:val="aaac"/>
        <w:rPr>
          <w:rtl/>
        </w:rPr>
      </w:pPr>
      <w:r>
        <w:rPr>
          <w:rFonts w:hint="cs"/>
          <w:rtl/>
        </w:rPr>
        <w:t>ألا ترى أولئك الذين بنوا ما لا يسكنون، وجمعوا ما لا يأكلون، وملأوا حياتهم بالزخارف الكاذبة</w:t>
      </w:r>
      <w:r w:rsidR="00D5743A">
        <w:rPr>
          <w:rFonts w:hint="cs"/>
          <w:rtl/>
        </w:rPr>
        <w:t>.</w:t>
      </w:r>
      <w:r>
        <w:rPr>
          <w:rFonts w:hint="cs"/>
          <w:rtl/>
        </w:rPr>
        <w:t>. كيف كانت نهايتهم</w:t>
      </w:r>
      <w:r w:rsidR="00E26121">
        <w:rPr>
          <w:rFonts w:hint="cs"/>
          <w:rtl/>
        </w:rPr>
        <w:t>؟</w:t>
      </w:r>
    </w:p>
    <w:p w14:paraId="2B06A87F" w14:textId="77777777" w:rsidR="00275B52" w:rsidRDefault="00275B52" w:rsidP="0095452C">
      <w:pPr>
        <w:pStyle w:val="aaac"/>
        <w:rPr>
          <w:rtl/>
        </w:rPr>
      </w:pPr>
      <w:r>
        <w:rPr>
          <w:rFonts w:hint="cs"/>
          <w:rtl/>
        </w:rPr>
        <w:t xml:space="preserve">لقد قص القرآن الكريم عليك قصة قارون.. ذلك الذي اختصر الحياة في تلك الكنوز التي جمعها، والزينة التي كان يخرج بها كل حين.. لقد جعله كل ذلك يتثاقل إلى </w:t>
      </w:r>
      <w:r>
        <w:rPr>
          <w:rFonts w:hint="cs"/>
          <w:rtl/>
        </w:rPr>
        <w:lastRenderedPageBreak/>
        <w:t xml:space="preserve">الأرض إلى الدرجة التي لم تطق حمله، فخسفت به.. ولم تكن لتخسف به لو أنه التفت إلى السماء، وتسامى </w:t>
      </w:r>
      <w:r w:rsidR="0095452C">
        <w:rPr>
          <w:rFonts w:hint="cs"/>
          <w:rtl/>
        </w:rPr>
        <w:t>إلى جمالها</w:t>
      </w:r>
      <w:r>
        <w:rPr>
          <w:rFonts w:hint="cs"/>
          <w:rtl/>
        </w:rPr>
        <w:t>، وترفع عن كل ذلك الحطام الذي استهلك وقته ولطائفه، وحول قلبه قاسيا كالحجارة، وحول معدنه إلى تراب لا يختلف عن تراب الأرض.</w:t>
      </w:r>
    </w:p>
    <w:p w14:paraId="397ADA51" w14:textId="77777777" w:rsidR="00275B52" w:rsidRDefault="00275B52" w:rsidP="00275B52">
      <w:pPr>
        <w:pStyle w:val="aaac"/>
        <w:rPr>
          <w:rtl/>
        </w:rPr>
      </w:pPr>
      <w:r>
        <w:rPr>
          <w:rFonts w:hint="cs"/>
          <w:rtl/>
        </w:rPr>
        <w:t>هل علمت سر ما حصل له</w:t>
      </w:r>
      <w:r w:rsidR="00E26121">
        <w:rPr>
          <w:rFonts w:hint="cs"/>
          <w:rtl/>
        </w:rPr>
        <w:t>؟</w:t>
      </w:r>
      <w:r>
        <w:rPr>
          <w:rFonts w:hint="cs"/>
          <w:rtl/>
        </w:rPr>
        <w:t>.. إنه ذلك التكالب على الدنيا، والركون الشديد إليها، والذي لم يستطع أن يتخلص منه أبدا.. ذلك أن الدنيا تأسر كل من تعلق بها، والأرض تقيد كل من وثق فيها وركن إليها.</w:t>
      </w:r>
    </w:p>
    <w:p w14:paraId="39162886" w14:textId="77777777" w:rsidR="0095452C" w:rsidRDefault="00275B52" w:rsidP="00E26121">
      <w:pPr>
        <w:pStyle w:val="aaac"/>
        <w:rPr>
          <w:rtl/>
          <w:lang w:bidi="ar-SA"/>
        </w:rPr>
      </w:pPr>
      <w:r>
        <w:rPr>
          <w:rFonts w:hint="cs"/>
          <w:rtl/>
        </w:rPr>
        <w:t xml:space="preserve">لقد ذكر الله تعالى ذلك، ونهى عنه، </w:t>
      </w:r>
      <w:r w:rsidR="0095452C">
        <w:rPr>
          <w:rFonts w:hint="cs"/>
          <w:rtl/>
        </w:rPr>
        <w:t xml:space="preserve">فقال مخاطبا أولئك الذين غفلوا عن الجوهرة السماوية المقدسة التي تنزلت إليهم من عيون الرحمة الإلهية، </w:t>
      </w:r>
      <w:r w:rsidR="00E26121">
        <w:rPr>
          <w:rFonts w:hint="cs"/>
          <w:rtl/>
        </w:rPr>
        <w:t>ف</w:t>
      </w:r>
      <w:r w:rsidR="0095452C">
        <w:rPr>
          <w:rFonts w:hint="cs"/>
          <w:rtl/>
        </w:rPr>
        <w:t>جذب</w:t>
      </w:r>
      <w:r w:rsidR="00E26121">
        <w:rPr>
          <w:rFonts w:hint="cs"/>
          <w:rtl/>
        </w:rPr>
        <w:t>ت</w:t>
      </w:r>
      <w:r w:rsidR="0095452C">
        <w:rPr>
          <w:rFonts w:hint="cs"/>
          <w:rtl/>
        </w:rPr>
        <w:t>هم حجارة الأرض وترابها</w:t>
      </w:r>
      <w:r w:rsidR="0095452C" w:rsidRPr="007E7244">
        <w:rPr>
          <w:rFonts w:hint="cs"/>
          <w:rtl/>
          <w:lang w:bidi="ar-SA"/>
        </w:rPr>
        <w:t>:</w:t>
      </w:r>
      <w:r w:rsidR="0095452C">
        <w:rPr>
          <w:rFonts w:hint="cs"/>
          <w:rtl/>
          <w:lang w:bidi="ar-SA"/>
        </w:rPr>
        <w:t xml:space="preserve"> </w:t>
      </w:r>
      <w:r w:rsidR="0095452C" w:rsidRPr="007E7244">
        <w:rPr>
          <w:rFonts w:hint="cs"/>
          <w:rtl/>
          <w:lang w:bidi="ar-SA"/>
        </w:rPr>
        <w:t>﴿ يَا أَيُّهَا الَّذِينَ آمَنُوا مَا لَكُمْ إِذَا قِيلَ لَكُمُ انْفِرُوا فِي سَبِيلِ اللَّهِ اثَّاقَلْتُمْ إِلَى الْأَرْضِ أَرَضِيتُمْ بِالْحَيَاةِ الدُّنْيَا مِنَ الْآخِرَةِ فَمَا مَتَاعُ الْحَيَاةِ الدُّنْيَا فِي الْآخِرَةِ إِلَّا قَلِيلٌ(38)﴾ (التوبة)</w:t>
      </w:r>
    </w:p>
    <w:p w14:paraId="221D6104" w14:textId="77777777" w:rsidR="0095452C" w:rsidRDefault="0095452C" w:rsidP="0095452C">
      <w:pPr>
        <w:pStyle w:val="aaac"/>
        <w:rPr>
          <w:rtl/>
          <w:lang w:bidi="ar-SA"/>
        </w:rPr>
      </w:pPr>
      <w:r>
        <w:rPr>
          <w:rFonts w:hint="cs"/>
          <w:rtl/>
          <w:lang w:bidi="ar-SA"/>
        </w:rPr>
        <w:t xml:space="preserve">وقال مخاطبا أولئك الذين سمعوا أصوات خشخشة الذهب ورنين الدراهم، فغفلوا عن تلك الأصوات المقدسة التي تنزلت عليهم من السماء: </w:t>
      </w:r>
      <w:r w:rsidRPr="0095452C">
        <w:rPr>
          <w:rtl/>
          <w:lang w:bidi="ar-SA"/>
        </w:rPr>
        <w:t>{يَاأَيُّهَا الَّذِينَ آمَنُوا إِذَا نُودِيَ لِلصَّلَاةِ مِنْ يَوْمِ الْجُمُعَةِ فَاسْعَوْا إِلَى ذِكْرِ اللَّهِ وَذَرُوا الْبَيْعَ ذَلِكُمْ خَيْرٌ لَكُمْ إِنْ كُنْتُمْ تَعْلَمُونَ } [الجمعة: 9]</w:t>
      </w:r>
    </w:p>
    <w:p w14:paraId="5C1FA31A" w14:textId="77777777" w:rsidR="0095452C" w:rsidRDefault="0095452C" w:rsidP="0095452C">
      <w:pPr>
        <w:pStyle w:val="aaac"/>
        <w:rPr>
          <w:rtl/>
          <w:lang w:bidi="ar-SA"/>
        </w:rPr>
      </w:pPr>
      <w:r>
        <w:rPr>
          <w:rFonts w:hint="cs"/>
          <w:rtl/>
          <w:lang w:bidi="ar-SA"/>
        </w:rPr>
        <w:t xml:space="preserve">وقال مخاطبا أولئك الذين فتنوا بالمتاع المزيف عن المتاع الحقيقي: </w:t>
      </w:r>
      <w:r w:rsidRPr="0095452C">
        <w:rPr>
          <w:rtl/>
          <w:lang w:bidi="ar-SA"/>
        </w:rPr>
        <w:t>{وَمَا هَذِهِ الْحَيَاةُ الدُّنْيَا إِلَّا لَهْوٌ وَلَعِبٌ وَإِنَّ الدَّارَ الْآخِرَةَ لَهِيَ الْحَيَوَانُ لَوْ كَانُوا يَعْلَمُونَ } [العنكبوت: 64]</w:t>
      </w:r>
    </w:p>
    <w:p w14:paraId="44C115AE" w14:textId="77777777" w:rsidR="0095452C" w:rsidRDefault="0095452C" w:rsidP="00E26121">
      <w:pPr>
        <w:pStyle w:val="aaac"/>
        <w:rPr>
          <w:rtl/>
          <w:lang w:bidi="ar-SA"/>
        </w:rPr>
      </w:pPr>
      <w:r>
        <w:rPr>
          <w:rFonts w:hint="cs"/>
          <w:rtl/>
          <w:lang w:bidi="ar-SA"/>
        </w:rPr>
        <w:t>أيها الرفيق العزيز</w:t>
      </w:r>
      <w:r w:rsidR="00D5743A">
        <w:rPr>
          <w:rFonts w:hint="cs"/>
          <w:rtl/>
          <w:lang w:bidi="ar-SA"/>
        </w:rPr>
        <w:t>.</w:t>
      </w:r>
      <w:r>
        <w:rPr>
          <w:rFonts w:hint="cs"/>
          <w:rtl/>
          <w:lang w:bidi="ar-SA"/>
        </w:rPr>
        <w:t xml:space="preserve">. لا تحسب أني بهذا أدعوك لأن تترك حظوظك.. فحظوظك منك، وأنت منها، ولكني أريد أن تترفع بحظوظك، وترفع همتك، حتى لا تبيع الجواهر بالحجارة، وحتى لا تقدم في ذلك اليوم الذي </w:t>
      </w:r>
      <w:r w:rsidR="00E26121">
        <w:rPr>
          <w:rFonts w:hint="cs"/>
          <w:rtl/>
          <w:lang w:bidi="ar-SA"/>
        </w:rPr>
        <w:t>يتقاسم فيه السابقون الغنائم</w:t>
      </w:r>
      <w:r>
        <w:rPr>
          <w:rFonts w:hint="cs"/>
          <w:rtl/>
          <w:lang w:bidi="ar-SA"/>
        </w:rPr>
        <w:t>، وأنت خاوي الوفاض، ليس معك شيء.</w:t>
      </w:r>
    </w:p>
    <w:p w14:paraId="3E698A01" w14:textId="77777777" w:rsidR="0095452C" w:rsidRDefault="0095452C" w:rsidP="0095452C">
      <w:pPr>
        <w:pStyle w:val="aaac"/>
        <w:rPr>
          <w:rtl/>
          <w:lang w:bidi="ar-SA"/>
        </w:rPr>
      </w:pPr>
      <w:r>
        <w:rPr>
          <w:rFonts w:hint="cs"/>
          <w:rtl/>
          <w:lang w:bidi="ar-SA"/>
        </w:rPr>
        <w:lastRenderedPageBreak/>
        <w:t>ألا تعلم ما آل إليه حال لبنى وبثينة وعزة وكل أولئك اللاتي تغنى بهن الشعراء، وجن</w:t>
      </w:r>
      <w:r w:rsidR="00E26121">
        <w:rPr>
          <w:rFonts w:hint="cs"/>
          <w:rtl/>
          <w:lang w:bidi="ar-SA"/>
        </w:rPr>
        <w:t>ت</w:t>
      </w:r>
      <w:r>
        <w:rPr>
          <w:rFonts w:hint="cs"/>
          <w:rtl/>
          <w:lang w:bidi="ar-SA"/>
        </w:rPr>
        <w:t xml:space="preserve"> في سبيلهن العقول.. إنهن الآن لسن سوى جماجم مختلطة بحجارة الأرض، أما ذلك البهاء، فهو مجرد طلاء قد زال عنهن، مثلما زالت كل ألوان الطلاء.. فأخبرني هل تستحق تلك الجماجم كل </w:t>
      </w:r>
      <w:r w:rsidR="00E26121">
        <w:rPr>
          <w:rFonts w:hint="cs"/>
          <w:rtl/>
          <w:lang w:bidi="ar-SA"/>
        </w:rPr>
        <w:t>ذلك العناء؟</w:t>
      </w:r>
    </w:p>
    <w:p w14:paraId="71E02160" w14:textId="77777777" w:rsidR="0095452C" w:rsidRDefault="0095452C" w:rsidP="0095452C">
      <w:pPr>
        <w:pStyle w:val="aaac"/>
        <w:rPr>
          <w:rtl/>
          <w:lang w:bidi="ar-SA"/>
        </w:rPr>
      </w:pPr>
      <w:r>
        <w:rPr>
          <w:rFonts w:hint="cs"/>
          <w:rtl/>
          <w:lang w:bidi="ar-SA"/>
        </w:rPr>
        <w:t>فلو أن قيسا وكثيرا وجميلا</w:t>
      </w:r>
      <w:r w:rsidR="00D5743A">
        <w:rPr>
          <w:rFonts w:hint="cs"/>
          <w:rtl/>
          <w:lang w:bidi="ar-SA"/>
        </w:rPr>
        <w:t>.</w:t>
      </w:r>
      <w:r>
        <w:rPr>
          <w:rFonts w:hint="cs"/>
          <w:rtl/>
          <w:lang w:bidi="ar-SA"/>
        </w:rPr>
        <w:t>. التفتوا إلى جمال السماء الذي لا يذبل، والتفتوا لتلك الجواهر المقدسة التي أعارتها السماء إلى الأرض، لما تثاقلوا إليها، ولأنشدوا لها أشعارا جميلة لا يمكن أن تضاهيها تلك الأشعار التي أنشدوها في تراب الأرض الذي زين لهم فاختصروا الحياة فيه.</w:t>
      </w:r>
    </w:p>
    <w:p w14:paraId="3E6D57FC" w14:textId="77777777" w:rsidR="0095452C" w:rsidRDefault="0095452C" w:rsidP="0095452C">
      <w:pPr>
        <w:pStyle w:val="aaac"/>
        <w:rPr>
          <w:rtl/>
          <w:lang w:bidi="ar-SA"/>
        </w:rPr>
      </w:pPr>
      <w:r>
        <w:rPr>
          <w:rFonts w:hint="cs"/>
          <w:rtl/>
          <w:lang w:bidi="ar-SA"/>
        </w:rPr>
        <w:t>أنا لا أدعوك أيها الرفيق العزيز بأن تترك الأرض، فجسدك من ترابها.. ولابد أن تعيش فيها.. لكني أذكرك بأن روحك من السماء.. وكما أعطيت لجسدك حقه.. فأعط لروحك حقها، فهي تتعذب، لأنك غفلت عنها، وانشغلت بطين</w:t>
      </w:r>
      <w:r w:rsidR="00E26121">
        <w:rPr>
          <w:rFonts w:hint="cs"/>
          <w:rtl/>
          <w:lang w:bidi="ar-SA"/>
        </w:rPr>
        <w:t>ت</w:t>
      </w:r>
      <w:r>
        <w:rPr>
          <w:rFonts w:hint="cs"/>
          <w:rtl/>
          <w:lang w:bidi="ar-SA"/>
        </w:rPr>
        <w:t>ك، والملائكة لم تسجد لطينك، وإنما سجدت لروحك.</w:t>
      </w:r>
    </w:p>
    <w:p w14:paraId="03D53EFC" w14:textId="77777777" w:rsidR="0095452C" w:rsidRDefault="0095452C" w:rsidP="0095452C">
      <w:pPr>
        <w:pStyle w:val="aaac"/>
        <w:rPr>
          <w:rtl/>
          <w:lang w:bidi="ar-SA"/>
        </w:rPr>
      </w:pPr>
    </w:p>
    <w:p w14:paraId="26DDF442" w14:textId="77777777" w:rsidR="0095452C" w:rsidRDefault="0095452C" w:rsidP="0095452C">
      <w:pPr>
        <w:pStyle w:val="aaac"/>
        <w:rPr>
          <w:rtl/>
          <w:lang w:bidi="ar-SA"/>
        </w:rPr>
      </w:pPr>
    </w:p>
    <w:p w14:paraId="2BF04FFC" w14:textId="77777777" w:rsidR="0092594E" w:rsidRPr="0092594E" w:rsidRDefault="0092594E" w:rsidP="0092594E">
      <w:pPr>
        <w:pageBreakBefore/>
        <w:widowControl w:val="0"/>
        <w:adjustRightInd w:val="0"/>
        <w:spacing w:before="240" w:after="240"/>
        <w:jc w:val="center"/>
        <w:textAlignment w:val="baseline"/>
        <w:outlineLvl w:val="0"/>
        <w:rPr>
          <w:rFonts w:ascii="Arial" w:eastAsia="Times New Roman" w:hAnsi="Arial"/>
          <w:b/>
          <w:bCs/>
          <w:color w:val="000000"/>
          <w:kern w:val="28"/>
          <w:sz w:val="40"/>
          <w:rtl/>
          <w:lang w:val="fr-FR" w:eastAsia="fr-FR"/>
        </w:rPr>
      </w:pPr>
      <w:bookmarkStart w:id="100" w:name="_Toc533129522"/>
      <w:bookmarkStart w:id="101" w:name="_Toc533153418"/>
      <w:r w:rsidRPr="0092594E">
        <w:rPr>
          <w:rFonts w:ascii="Arial" w:eastAsia="Times New Roman" w:hAnsi="Arial" w:hint="cs"/>
          <w:b/>
          <w:bCs/>
          <w:color w:val="000000"/>
          <w:kern w:val="28"/>
          <w:sz w:val="40"/>
          <w:rtl/>
          <w:lang w:val="fr-FR" w:eastAsia="fr-FR"/>
        </w:rPr>
        <w:lastRenderedPageBreak/>
        <w:t>لا تبحث عن الأضواء</w:t>
      </w:r>
      <w:bookmarkEnd w:id="100"/>
      <w:bookmarkEnd w:id="101"/>
    </w:p>
    <w:p w14:paraId="3D393F61"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t>أيها الرفيق العزيز.. لا تبحث عن الأضواء، فإن فيها أشعة مسمومة، تقتل كل حقائق الجمال في روحك، وتجعلك عبدا لمن تتصور أنك سيدهم.. وأنك تجلس على عروش قلوبهم، بينما أنت لست سوى خادم ذليل لأهوائهم.</w:t>
      </w:r>
    </w:p>
    <w:p w14:paraId="584134FE"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t xml:space="preserve">أنت تتصور أنك تعلو عندما يتحدثون عنك، ويشيرون إليك بالبنان، وينتشرون ذكرك في مجالسهم وصحفهم، بينما الحقيقة أنك ـ بطلبك ذلك، وحبك له، وحرصك عليه ـ تسقط في أتون الاستعلاء الذي أشار إليه قوله </w:t>
      </w:r>
      <w:r w:rsidRPr="0092594E">
        <w:rPr>
          <w:rFonts w:hint="cs"/>
          <w:kern w:val="32"/>
          <w:sz w:val="28"/>
          <w:lang w:val="fr-FR" w:eastAsia="fr-FR"/>
        </w:rPr>
        <w:sym w:font="Abo-thar" w:char="F061"/>
      </w:r>
      <w:r w:rsidRPr="0092594E">
        <w:rPr>
          <w:rFonts w:hint="cs"/>
          <w:kern w:val="32"/>
          <w:sz w:val="28"/>
          <w:rtl/>
          <w:lang w:val="fr-FR" w:eastAsia="fr-FR"/>
        </w:rPr>
        <w:t>: (بحسب المرء من الشر إلا من عصمه الله من السوء أن يشير الناس إليه بالأصابع في دينه ودنياه، إن الله لا ينظر إلى صوركم، ولكن ينظر إلى قلوبكم وإلى أعمالكم)</w:t>
      </w:r>
      <w:r w:rsidRPr="006936C1">
        <w:rPr>
          <w:rStyle w:val="af5"/>
          <w:rFonts w:ascii="mylotus" w:hAnsi="mylotus"/>
          <w:rtl/>
        </w:rPr>
        <w:t>(</w:t>
      </w:r>
      <w:r w:rsidRPr="006936C1">
        <w:rPr>
          <w:rStyle w:val="af5"/>
          <w:rFonts w:ascii="mylotus" w:hAnsi="mylotus"/>
          <w:rtl/>
        </w:rPr>
        <w:footnoteReference w:id="107"/>
      </w:r>
      <w:r w:rsidRPr="006936C1">
        <w:rPr>
          <w:rStyle w:val="af5"/>
          <w:rFonts w:ascii="mylotus" w:hAnsi="mylotus"/>
          <w:rtl/>
        </w:rPr>
        <w:t>)</w:t>
      </w:r>
      <w:r w:rsidRPr="0092594E">
        <w:rPr>
          <w:rFonts w:hint="cs"/>
          <w:kern w:val="32"/>
          <w:sz w:val="28"/>
          <w:rtl/>
          <w:lang w:val="fr-FR" w:eastAsia="fr-FR"/>
        </w:rPr>
        <w:t xml:space="preserve"> </w:t>
      </w:r>
    </w:p>
    <w:p w14:paraId="589ADC6C"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t xml:space="preserve">أترى هذه الإشارة الصريحة منه </w:t>
      </w:r>
      <w:r w:rsidRPr="0092594E">
        <w:rPr>
          <w:rFonts w:hint="cs"/>
          <w:kern w:val="32"/>
          <w:sz w:val="28"/>
          <w:lang w:val="fr-FR" w:eastAsia="fr-FR"/>
        </w:rPr>
        <w:sym w:font="Abo-thar" w:char="F061"/>
      </w:r>
      <w:r w:rsidRPr="0092594E">
        <w:rPr>
          <w:rFonts w:hint="cs"/>
          <w:kern w:val="32"/>
          <w:sz w:val="28"/>
          <w:rtl/>
          <w:lang w:val="fr-FR" w:eastAsia="fr-FR"/>
        </w:rPr>
        <w:t xml:space="preserve"> إلى أن الناس لا يرون منا إلا صورنا، وما ظهر منا، أما حقائقنا، فخفية عليهم.. لذلك لا يصح أن نركن إليهم، ولا إلى ثنائهم، ولا إلى أضوائهم، ولا أن نبحث عن ذلك، بل علينا أن نستعيذ بالله من كل ذلك، حتى لا تأسرنا تلك الأصابع التي تشير إلينا؛ فنصبح عبيدا لأوامرها ورغباتها، حتى لا ترتد علينا، أو حتى لا نفقدها.</w:t>
      </w:r>
    </w:p>
    <w:p w14:paraId="48070781"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t xml:space="preserve">لذلك أخبرنا </w:t>
      </w:r>
      <w:r w:rsidRPr="0092594E">
        <w:rPr>
          <w:rFonts w:hint="cs"/>
          <w:kern w:val="32"/>
          <w:sz w:val="28"/>
          <w:lang w:val="fr-FR" w:eastAsia="fr-FR"/>
        </w:rPr>
        <w:sym w:font="Abo-thar" w:char="F061"/>
      </w:r>
      <w:r w:rsidRPr="0092594E">
        <w:rPr>
          <w:rFonts w:hint="cs"/>
          <w:kern w:val="32"/>
          <w:sz w:val="28"/>
          <w:rtl/>
          <w:lang w:val="fr-FR" w:eastAsia="fr-FR"/>
        </w:rPr>
        <w:t xml:space="preserve"> أن الكمال ليس في أن نكون تحت الأضواء، ولا أن يشار إلينا بالبنان، ولا أن نُعرف بين الخلق.. وإنما الكمال في أن نعرف بين أهل السماء، لأنا جئنا من السماء، والسعيد من عاد إليها من غير أن يتلطخ بمستنقعات الأرض، يقول رسول الله </w:t>
      </w:r>
      <w:r w:rsidRPr="0092594E">
        <w:rPr>
          <w:rFonts w:hint="cs"/>
          <w:kern w:val="32"/>
          <w:sz w:val="28"/>
          <w:lang w:val="fr-FR" w:eastAsia="fr-FR"/>
        </w:rPr>
        <w:sym w:font="Abo-thar" w:char="F061"/>
      </w:r>
      <w:r w:rsidRPr="0092594E">
        <w:rPr>
          <w:rFonts w:hint="cs"/>
          <w:kern w:val="32"/>
          <w:sz w:val="28"/>
          <w:rtl/>
          <w:lang w:val="fr-FR" w:eastAsia="fr-FR"/>
        </w:rPr>
        <w:t>: (رب أشعث أغبر ذي طمرين لا يؤبه له، لو أقسم على الله لأبره)</w:t>
      </w:r>
      <w:r w:rsidRPr="006936C1">
        <w:rPr>
          <w:rStyle w:val="af5"/>
          <w:rFonts w:ascii="mylotus" w:hAnsi="mylotus"/>
          <w:rtl/>
        </w:rPr>
        <w:t>(</w:t>
      </w:r>
      <w:r w:rsidRPr="006936C1">
        <w:rPr>
          <w:rStyle w:val="af5"/>
          <w:rFonts w:ascii="mylotus" w:hAnsi="mylotus"/>
          <w:rtl/>
        </w:rPr>
        <w:footnoteReference w:id="108"/>
      </w:r>
      <w:r w:rsidRPr="006936C1">
        <w:rPr>
          <w:rStyle w:val="af5"/>
          <w:rFonts w:ascii="mylotus" w:hAnsi="mylotus"/>
          <w:rtl/>
        </w:rPr>
        <w:t>)</w:t>
      </w:r>
    </w:p>
    <w:p w14:paraId="50B7CBC2"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t xml:space="preserve">ويقول حاكيا عن ربه عز وجل: (إن أغبط أوليائي عبد مؤمن خفيف الحاذ ذو </w:t>
      </w:r>
      <w:r w:rsidRPr="0092594E">
        <w:rPr>
          <w:rFonts w:hint="cs"/>
          <w:kern w:val="32"/>
          <w:sz w:val="28"/>
          <w:rtl/>
          <w:lang w:val="fr-FR" w:eastAsia="fr-FR"/>
        </w:rPr>
        <w:lastRenderedPageBreak/>
        <w:t xml:space="preserve">حظ من صلاة، أحسن عبادة ربه، وأطاعه في السر والعلانية، وكان غامضا في الناس، لا يشار إليه بالأصابع، وصبر على ذلك)، ثم نقر رسول الله </w:t>
      </w:r>
      <w:r w:rsidRPr="0092594E">
        <w:rPr>
          <w:rFonts w:hint="cs"/>
          <w:kern w:val="32"/>
          <w:sz w:val="28"/>
          <w:rtl/>
          <w:lang w:val="fr-FR" w:eastAsia="fr-FR"/>
        </w:rPr>
        <w:sym w:font="Abo-thar" w:char="F061"/>
      </w:r>
      <w:r w:rsidRPr="0092594E">
        <w:rPr>
          <w:rFonts w:hint="cs"/>
          <w:kern w:val="32"/>
          <w:sz w:val="28"/>
          <w:rtl/>
          <w:lang w:val="fr-FR" w:eastAsia="fr-FR"/>
        </w:rPr>
        <w:t xml:space="preserve"> بيده، وقال: (عجلت منيته، وقل تراثه، وقلت بواكيه)</w:t>
      </w:r>
      <w:r w:rsidRPr="006936C1">
        <w:rPr>
          <w:rStyle w:val="af5"/>
          <w:rFonts w:ascii="mylotus" w:hAnsi="mylotus"/>
          <w:rtl/>
        </w:rPr>
        <w:t>(</w:t>
      </w:r>
      <w:r w:rsidRPr="006936C1">
        <w:rPr>
          <w:rStyle w:val="af5"/>
          <w:rFonts w:ascii="mylotus" w:hAnsi="mylotus"/>
          <w:rtl/>
        </w:rPr>
        <w:footnoteReference w:id="109"/>
      </w:r>
      <w:r w:rsidRPr="006936C1">
        <w:rPr>
          <w:rStyle w:val="af5"/>
          <w:rFonts w:ascii="mylotus" w:hAnsi="mylotus"/>
          <w:rtl/>
        </w:rPr>
        <w:t>)</w:t>
      </w:r>
    </w:p>
    <w:p w14:paraId="3610C0E5"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t xml:space="preserve">وصور </w:t>
      </w:r>
      <w:r w:rsidRPr="0092594E">
        <w:rPr>
          <w:rFonts w:hint="cs"/>
          <w:kern w:val="32"/>
          <w:sz w:val="28"/>
          <w:lang w:val="fr-FR" w:eastAsia="fr-FR"/>
        </w:rPr>
        <w:sym w:font="Abo-thar" w:char="F061"/>
      </w:r>
      <w:r w:rsidRPr="0092594E">
        <w:rPr>
          <w:rFonts w:hint="cs"/>
          <w:kern w:val="32"/>
          <w:sz w:val="28"/>
          <w:rtl/>
          <w:lang w:val="fr-FR" w:eastAsia="fr-FR"/>
        </w:rPr>
        <w:t xml:space="preserve"> في حديث آخر هذا الجندي المجهول الصادق، وقيمته عند أهل الأرض، وقيمته عند أهل السماء، فقال: (إن أهل الجنة كل أشعث أغبر ذي طمرين لا يؤبه له، الذين إذا استأذنوا على الأمراء لم يؤذن لهم، وإذا خطبوا النساء لم ينكحوا، وإذا قالوا لم ينصت لقولهم، حوائج أحدهم تتلجلج في صدره، لو قُسم نوره يوم القيامة على الناس لوسعهم)</w:t>
      </w:r>
      <w:r w:rsidRPr="006936C1">
        <w:rPr>
          <w:rStyle w:val="af5"/>
          <w:rFonts w:ascii="mylotus" w:hAnsi="mylotus"/>
          <w:rtl/>
        </w:rPr>
        <w:t>(</w:t>
      </w:r>
      <w:r w:rsidRPr="006936C1">
        <w:rPr>
          <w:rStyle w:val="af5"/>
          <w:rFonts w:ascii="mylotus" w:hAnsi="mylotus"/>
          <w:rtl/>
        </w:rPr>
        <w:footnoteReference w:id="110"/>
      </w:r>
      <w:r w:rsidRPr="006936C1">
        <w:rPr>
          <w:rStyle w:val="af5"/>
          <w:rFonts w:ascii="mylotus" w:hAnsi="mylotus"/>
          <w:rtl/>
        </w:rPr>
        <w:t>)</w:t>
      </w:r>
      <w:r w:rsidRPr="0092594E">
        <w:rPr>
          <w:rFonts w:hint="cs"/>
          <w:kern w:val="32"/>
          <w:sz w:val="28"/>
          <w:rtl/>
          <w:lang w:val="fr-FR" w:eastAsia="fr-FR"/>
        </w:rPr>
        <w:t>.</w:t>
      </w:r>
    </w:p>
    <w:p w14:paraId="3BC4EEDA"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t>و قال يصفهم: (إن من أمتي من لو أتى أحدكم يسأله دينارا لم يعطه إياه، ولو سأله درهما لم يعطه إياه، ولو سأله فلسا لم يعطه إياه، ولو سأل الله تعالى الجنة لأعطاها إياه، ولو سأله الدنيا لم يعطه إياها، وما منعها إياه إلا لهوانها عليه، ذو طمرين لا يؤبه له لو أقسم على الله لأبره)</w:t>
      </w:r>
      <w:r w:rsidRPr="006936C1">
        <w:rPr>
          <w:rStyle w:val="af5"/>
          <w:rFonts w:ascii="mylotus" w:hAnsi="mylotus"/>
          <w:rtl/>
        </w:rPr>
        <w:t>(</w:t>
      </w:r>
      <w:r w:rsidRPr="006936C1">
        <w:rPr>
          <w:rStyle w:val="af5"/>
          <w:rFonts w:ascii="mylotus" w:hAnsi="mylotus"/>
          <w:rtl/>
        </w:rPr>
        <w:footnoteReference w:id="111"/>
      </w:r>
      <w:r w:rsidRPr="006936C1">
        <w:rPr>
          <w:rStyle w:val="af5"/>
          <w:rFonts w:ascii="mylotus" w:hAnsi="mylotus"/>
          <w:rtl/>
        </w:rPr>
        <w:t>)</w:t>
      </w:r>
    </w:p>
    <w:p w14:paraId="0D0BFCFC"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t>وقيمة هؤلاء ـ أيها الرفيق العزيز ـ ليس فقط في خفائهم، أو جهل الناس بهم، أو في صدقهم، وإنما في نجاتهم من الفتن؛ فالفتن لا يقع فيها إلا أولئك الذين يحبون الأضواء والشهرة والرئاسة، ويتصارعون عليها، ويقعون في كل أنواع الفتن بسببها.</w:t>
      </w:r>
    </w:p>
    <w:p w14:paraId="1FF51695"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t xml:space="preserve">لقد قال </w:t>
      </w:r>
      <w:r w:rsidRPr="0092594E">
        <w:rPr>
          <w:rFonts w:hint="cs"/>
          <w:kern w:val="32"/>
          <w:sz w:val="28"/>
          <w:lang w:val="fr-FR" w:eastAsia="fr-FR"/>
        </w:rPr>
        <w:sym w:font="Abo-thar" w:char="F061"/>
      </w:r>
      <w:r w:rsidRPr="0092594E">
        <w:rPr>
          <w:rFonts w:hint="cs"/>
          <w:kern w:val="32"/>
          <w:sz w:val="28"/>
          <w:rtl/>
          <w:lang w:val="fr-FR" w:eastAsia="fr-FR"/>
        </w:rPr>
        <w:t xml:space="preserve"> مشيرا إلى هذه الهدية الكبيرة التي يتلقاها الهاربون من الأضواء: (إن اليسير من الرياء شرك، وإن الله يحب الأتقياء الأخفياء الذين إن غابوا لم يفقدوا وإذا حضروا لم يعرفوا، قلوبهم مصابيح الهدى، ينجون من كل غبراء مظلمة)</w:t>
      </w:r>
      <w:r w:rsidRPr="006936C1">
        <w:rPr>
          <w:rStyle w:val="af5"/>
          <w:rFonts w:ascii="mylotus" w:hAnsi="mylotus"/>
          <w:rtl/>
        </w:rPr>
        <w:t>(</w:t>
      </w:r>
      <w:r w:rsidRPr="006936C1">
        <w:rPr>
          <w:rStyle w:val="af5"/>
          <w:rFonts w:ascii="mylotus" w:hAnsi="mylotus"/>
          <w:rtl/>
        </w:rPr>
        <w:footnoteReference w:id="112"/>
      </w:r>
      <w:r w:rsidRPr="006936C1">
        <w:rPr>
          <w:rStyle w:val="af5"/>
          <w:rFonts w:ascii="mylotus" w:hAnsi="mylotus"/>
          <w:rtl/>
        </w:rPr>
        <w:t>)</w:t>
      </w:r>
    </w:p>
    <w:p w14:paraId="18700D1A"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lastRenderedPageBreak/>
        <w:t xml:space="preserve">وأشار </w:t>
      </w:r>
      <w:r w:rsidRPr="0092594E">
        <w:rPr>
          <w:rFonts w:hint="cs"/>
          <w:kern w:val="32"/>
          <w:sz w:val="28"/>
          <w:lang w:val="fr-FR" w:eastAsia="fr-FR"/>
        </w:rPr>
        <w:sym w:font="Abo-thar" w:char="F061"/>
      </w:r>
      <w:r w:rsidRPr="0092594E">
        <w:rPr>
          <w:rFonts w:hint="cs"/>
          <w:kern w:val="32"/>
          <w:sz w:val="28"/>
          <w:rtl/>
          <w:lang w:val="fr-FR" w:eastAsia="fr-FR"/>
        </w:rPr>
        <w:t xml:space="preserve"> إلى ذلك الحنظل المملوء بالنفاق، والذي ينبت في صدور عاشقي السمعة والجاه والشهرة، فقال: (ما ذئبان ضاريان أرسلا في زريبة غنم بأكثر فسادا من حب الجاه والمال والشرف في دين الرجل المسلم)</w:t>
      </w:r>
      <w:r w:rsidRPr="006936C1">
        <w:rPr>
          <w:rStyle w:val="af5"/>
          <w:rFonts w:ascii="mylotus" w:hAnsi="mylotus"/>
          <w:rtl/>
        </w:rPr>
        <w:t>(</w:t>
      </w:r>
      <w:r w:rsidRPr="006936C1">
        <w:rPr>
          <w:rStyle w:val="af5"/>
          <w:rFonts w:ascii="mylotus" w:hAnsi="mylotus"/>
          <w:rtl/>
        </w:rPr>
        <w:footnoteReference w:id="113"/>
      </w:r>
      <w:r w:rsidRPr="006936C1">
        <w:rPr>
          <w:rStyle w:val="af5"/>
          <w:rFonts w:ascii="mylotus" w:hAnsi="mylotus"/>
          <w:rtl/>
        </w:rPr>
        <w:t>)</w:t>
      </w:r>
    </w:p>
    <w:p w14:paraId="1DB3500D"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t>وهكذا تحدث كل ورثة النبوة عن هذا السم الزعاف القاتل الذي يجعل من الإنسان عبدا لهواه، وهوى الخلق، فهو لا يتحرك إلا لإرضائهم، وجلب انتباههم، فقد قال الإمام علي: (</w:t>
      </w:r>
      <w:r w:rsidRPr="0092594E">
        <w:rPr>
          <w:kern w:val="32"/>
          <w:sz w:val="28"/>
          <w:rtl/>
          <w:lang w:val="fr-FR" w:eastAsia="fr-FR"/>
        </w:rPr>
        <w:t>تبذل ولا تشهر، ووار شخصك لا تذكر، وتعلّم فاعمل</w:t>
      </w:r>
      <w:r w:rsidR="00D5743A">
        <w:rPr>
          <w:kern w:val="32"/>
          <w:sz w:val="28"/>
          <w:rtl/>
          <w:lang w:val="fr-FR" w:eastAsia="fr-FR"/>
        </w:rPr>
        <w:t>،</w:t>
      </w:r>
      <w:r w:rsidRPr="0092594E">
        <w:rPr>
          <w:kern w:val="32"/>
          <w:sz w:val="28"/>
          <w:rtl/>
          <w:lang w:val="fr-FR" w:eastAsia="fr-FR"/>
        </w:rPr>
        <w:t>واسكت تسلم</w:t>
      </w:r>
      <w:r w:rsidR="00D5743A">
        <w:rPr>
          <w:kern w:val="32"/>
          <w:sz w:val="28"/>
          <w:rtl/>
          <w:lang w:val="fr-FR" w:eastAsia="fr-FR"/>
        </w:rPr>
        <w:t>،</w:t>
      </w:r>
      <w:r w:rsidRPr="0092594E">
        <w:rPr>
          <w:kern w:val="32"/>
          <w:sz w:val="28"/>
          <w:rtl/>
          <w:lang w:val="fr-FR" w:eastAsia="fr-FR"/>
        </w:rPr>
        <w:t xml:space="preserve"> تسرّ الأبرار، وتغيظ الفجار، ولا عليك</w:t>
      </w:r>
      <w:r w:rsidR="00D5743A">
        <w:rPr>
          <w:kern w:val="32"/>
          <w:sz w:val="28"/>
          <w:rtl/>
          <w:lang w:val="fr-FR" w:eastAsia="fr-FR"/>
        </w:rPr>
        <w:t>.</w:t>
      </w:r>
      <w:r w:rsidRPr="0092594E">
        <w:rPr>
          <w:kern w:val="32"/>
          <w:sz w:val="28"/>
          <w:rtl/>
          <w:lang w:val="fr-FR" w:eastAsia="fr-FR"/>
        </w:rPr>
        <w:t>إذا عرّفك الله دينه أن لا تعرف الناس ولا يعرفونك</w:t>
      </w:r>
      <w:r w:rsidRPr="0092594E">
        <w:rPr>
          <w:rFonts w:hint="cs"/>
          <w:kern w:val="32"/>
          <w:sz w:val="28"/>
          <w:rtl/>
          <w:lang w:val="fr-FR" w:eastAsia="fr-FR"/>
        </w:rPr>
        <w:t>)</w:t>
      </w:r>
      <w:r w:rsidRPr="006936C1">
        <w:rPr>
          <w:rStyle w:val="af5"/>
          <w:rFonts w:ascii="mylotus" w:hAnsi="mylotus"/>
          <w:rtl/>
        </w:rPr>
        <w:t>(</w:t>
      </w:r>
      <w:r w:rsidRPr="006936C1">
        <w:rPr>
          <w:rStyle w:val="af5"/>
          <w:rFonts w:ascii="mylotus" w:hAnsi="mylotus"/>
          <w:rtl/>
        </w:rPr>
        <w:footnoteReference w:id="114"/>
      </w:r>
      <w:r w:rsidRPr="006936C1">
        <w:rPr>
          <w:rStyle w:val="af5"/>
          <w:rFonts w:ascii="mylotus" w:hAnsi="mylotus"/>
          <w:rtl/>
        </w:rPr>
        <w:t>)</w:t>
      </w:r>
      <w:r w:rsidRPr="0092594E">
        <w:rPr>
          <w:rFonts w:hint="cs"/>
          <w:kern w:val="32"/>
          <w:sz w:val="28"/>
          <w:rtl/>
          <w:lang w:val="fr-FR" w:eastAsia="fr-FR"/>
        </w:rPr>
        <w:t xml:space="preserve"> </w:t>
      </w:r>
    </w:p>
    <w:p w14:paraId="0312BFA5"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t>وقال بعده حفيده وتلميذه الإمام الصادق: (إياكم وهؤلاء الرؤساء الذين يترأسون، فو الله ما خفقت النعال خلف رجل إلا هلك وأهلك)</w:t>
      </w:r>
      <w:r w:rsidRPr="006936C1">
        <w:rPr>
          <w:rStyle w:val="af5"/>
          <w:rFonts w:ascii="mylotus" w:hAnsi="mylotus"/>
          <w:rtl/>
        </w:rPr>
        <w:t>(</w:t>
      </w:r>
      <w:r w:rsidRPr="006936C1">
        <w:rPr>
          <w:rStyle w:val="af5"/>
          <w:rFonts w:ascii="mylotus" w:hAnsi="mylotus"/>
          <w:rtl/>
        </w:rPr>
        <w:footnoteReference w:id="115"/>
      </w:r>
      <w:r w:rsidRPr="006936C1">
        <w:rPr>
          <w:rStyle w:val="af5"/>
          <w:rFonts w:ascii="mylotus" w:hAnsi="mylotus"/>
          <w:rtl/>
        </w:rPr>
        <w:t>)</w:t>
      </w:r>
      <w:r w:rsidRPr="0092594E">
        <w:rPr>
          <w:rFonts w:hint="cs"/>
          <w:kern w:val="32"/>
          <w:sz w:val="28"/>
          <w:rtl/>
          <w:lang w:val="fr-FR" w:eastAsia="fr-FR"/>
        </w:rPr>
        <w:t>، وقال: (من أراد الرئاسة هلك)</w:t>
      </w:r>
      <w:r w:rsidRPr="006936C1">
        <w:rPr>
          <w:rStyle w:val="af5"/>
          <w:rFonts w:ascii="mylotus" w:hAnsi="mylotus"/>
          <w:rtl/>
        </w:rPr>
        <w:t>(</w:t>
      </w:r>
      <w:r w:rsidRPr="006936C1">
        <w:rPr>
          <w:rStyle w:val="af5"/>
          <w:rFonts w:ascii="mylotus" w:hAnsi="mylotus"/>
          <w:rtl/>
        </w:rPr>
        <w:footnoteReference w:id="116"/>
      </w:r>
      <w:r w:rsidRPr="006936C1">
        <w:rPr>
          <w:rStyle w:val="af5"/>
          <w:rFonts w:ascii="mylotus" w:hAnsi="mylotus"/>
          <w:rtl/>
        </w:rPr>
        <w:t>)</w:t>
      </w:r>
    </w:p>
    <w:p w14:paraId="014EC3E9"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t>وقال لبعض أصحابه، وقد رآه يمارس ما يكسب به الجاه عند الخلق: (ويحك.. لا تطلبن الرئاسة، ولا تكن ذئبا، ولا تأكل بنا الناس فيفقرك الله، ولا تقل فينا ما لا نقول في أنفسنا، فإنك موقوف ومسئول لا محالة، فإن كنت صادقا صدقناك، وإن كنت كاذبا كذبناك)</w:t>
      </w:r>
      <w:r w:rsidRPr="006936C1">
        <w:rPr>
          <w:rStyle w:val="af5"/>
          <w:rFonts w:ascii="mylotus" w:hAnsi="mylotus"/>
          <w:rtl/>
        </w:rPr>
        <w:t>(</w:t>
      </w:r>
      <w:r w:rsidRPr="006936C1">
        <w:rPr>
          <w:rStyle w:val="af5"/>
          <w:rFonts w:ascii="mylotus" w:hAnsi="mylotus"/>
          <w:rtl/>
        </w:rPr>
        <w:footnoteReference w:id="117"/>
      </w:r>
      <w:r w:rsidRPr="006936C1">
        <w:rPr>
          <w:rStyle w:val="af5"/>
          <w:rFonts w:ascii="mylotus" w:hAnsi="mylotus"/>
          <w:rtl/>
        </w:rPr>
        <w:t>)</w:t>
      </w:r>
      <w:r w:rsidRPr="0092594E">
        <w:rPr>
          <w:rFonts w:hint="cs"/>
          <w:kern w:val="32"/>
          <w:sz w:val="28"/>
          <w:rtl/>
          <w:lang w:val="fr-FR" w:eastAsia="fr-FR"/>
        </w:rPr>
        <w:t>.</w:t>
      </w:r>
    </w:p>
    <w:p w14:paraId="45BE6025"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t xml:space="preserve">وقال مخاطبا بعض أنصاره محذرا لهم من طلب السمعة والجاه والرئاسة: (أ تراني لا أعرف خياركم من شراركم؟ بلى والله وإن شراركم من أحب أن يوطأ عقبه، إنه لا </w:t>
      </w:r>
      <w:r w:rsidRPr="0092594E">
        <w:rPr>
          <w:rFonts w:hint="cs"/>
          <w:kern w:val="32"/>
          <w:sz w:val="28"/>
          <w:rtl/>
          <w:lang w:val="fr-FR" w:eastAsia="fr-FR"/>
        </w:rPr>
        <w:lastRenderedPageBreak/>
        <w:t xml:space="preserve">بد من كذاب أو عاجز الرأي) </w:t>
      </w:r>
    </w:p>
    <w:p w14:paraId="337B3325"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t>وهكذا أجمع جميع الأولياء والعارفين والصالحين الذين حذروا كل مريديهم من أن يكون مطلوبهم المكانة بين الخلق؛ فالمريد الصادق لا يريد إلا الله، ولا يعيش إلا لله.. وقد قال ابن مسعود الصحابي الجليل: (كونوا ينابيع العلم، مصابيح الهدى، أحلاس البيوت، سرج الليل، جدد القلوب، خلقان الثياب، تعرفون في أهل السماء وتخفون في أهل الأرض)، وقال آخر: (ما صدق الله من أحب الشهرة)، وقال آخر: (والله ما صدق الله عبد إلا سره أن لا يُشعر بمكانه)</w:t>
      </w:r>
    </w:p>
    <w:p w14:paraId="1865D2A8"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t>وبين آخر أثر الشهرة في جلب الفتن إلى القلوب، فقال: (إن خفق النعال حول الرجال قلما تلبث عليه قلوب الحمقى)</w:t>
      </w:r>
    </w:p>
    <w:p w14:paraId="154F440F"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t>وقال آخر يوصي مريدا له جاء ليتأدب على يديه: (إن استطعت أن تعرف ولا تعرف وتمشي ولا يمشي إليك وتسأل ولا تسأل فافعل)</w:t>
      </w:r>
    </w:p>
    <w:p w14:paraId="1CF2C2CD"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t xml:space="preserve">وأشار آخر في بعض مواعظه إلى قيمة أولئك الأتقياء الأخفياء الذين أثنى عليهم رسول الله </w:t>
      </w:r>
      <w:r w:rsidRPr="0092594E">
        <w:rPr>
          <w:rFonts w:hint="cs"/>
          <w:kern w:val="32"/>
          <w:sz w:val="28"/>
          <w:lang w:val="fr-FR" w:eastAsia="fr-FR"/>
        </w:rPr>
        <w:sym w:font="Abo-thar" w:char="F061"/>
      </w:r>
      <w:r w:rsidRPr="0092594E">
        <w:rPr>
          <w:rFonts w:hint="cs"/>
          <w:kern w:val="32"/>
          <w:sz w:val="28"/>
          <w:rtl/>
          <w:lang w:val="fr-FR" w:eastAsia="fr-FR"/>
        </w:rPr>
        <w:t xml:space="preserve">، فقال مصورا لمشهد من مشاهد صدقهم: (قحط أهل المدينة وكان بها رجل صالح لا يؤبه له، لازم لمسجد رسول الله </w:t>
      </w:r>
      <w:r w:rsidRPr="0092594E">
        <w:rPr>
          <w:rFonts w:hint="cs"/>
          <w:kern w:val="32"/>
          <w:sz w:val="28"/>
          <w:rtl/>
          <w:lang w:val="fr-FR" w:eastAsia="fr-FR"/>
        </w:rPr>
        <w:sym w:font="Abo-thar" w:char="F061"/>
      </w:r>
      <w:r w:rsidRPr="0092594E">
        <w:rPr>
          <w:rFonts w:hint="cs"/>
          <w:kern w:val="32"/>
          <w:sz w:val="28"/>
          <w:rtl/>
          <w:lang w:val="fr-FR" w:eastAsia="fr-FR"/>
        </w:rPr>
        <w:t xml:space="preserve"> فبينا هم في دعائهم إذ جاءهم رجل عليه طمران خلقان، فصلى‏ ركعتين أوجز فيهما ثم بسط يديه فقال: يا رب أقسمت عليك إلا أمطرت علينا الساعة؛ فلم يرد يديه، ولم يقطع دعاءه حتى تغشت السماء بالغيم، وأمطروا حتى صاح أهل المدينة من خوف الغرق، فقال: يا رب إن كنت تعلم أنهم قد اكتفوا فارفع عنهم، فسكن، وتبع محمد بن سويد صاحب المطر حتى عرف منزله، ثم بكر عليه فخرج إليه فقال: إني أتيتك في حاجة، فقال: ما هي؟ قال: تخصني بدعوة، قال: سبحان الله أنت أنت، وتسألني أن أخصك بدعوة، ثم قال: ما الذي بلغك ما رأيت قال: أطعت الله فيما أمرني، ونهاني فسألت الله فأعطاني)</w:t>
      </w:r>
    </w:p>
    <w:p w14:paraId="2827F3A9"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lastRenderedPageBreak/>
        <w:t xml:space="preserve">هذه أيها ـ الرفيق العزيز ـ كلمات الأولياء والصالحين، وقبلها كلمات الأئمة الطاهرين، وقبلها كلمات رسول الله </w:t>
      </w:r>
      <w:r w:rsidRPr="0092594E">
        <w:rPr>
          <w:rFonts w:hint="cs"/>
          <w:kern w:val="32"/>
          <w:sz w:val="28"/>
          <w:lang w:val="fr-FR" w:eastAsia="fr-FR"/>
        </w:rPr>
        <w:sym w:font="Abo-thar" w:char="F061"/>
      </w:r>
      <w:r w:rsidRPr="0092594E">
        <w:rPr>
          <w:rFonts w:hint="cs"/>
          <w:kern w:val="32"/>
          <w:sz w:val="28"/>
          <w:rtl/>
          <w:lang w:val="fr-FR" w:eastAsia="fr-FR"/>
        </w:rPr>
        <w:t xml:space="preserve"> أنصح الخلق أجمعين.. وفوق هذه جميعا يقول الله تعالى لي ولك، ولكل الخلق: </w:t>
      </w:r>
      <w:r w:rsidRPr="0092594E">
        <w:rPr>
          <w:kern w:val="32"/>
          <w:sz w:val="28"/>
          <w:rtl/>
          <w:lang w:val="fr-FR" w:eastAsia="fr-FR"/>
        </w:rPr>
        <w:t>{ مَنْ كَانَ يُرِيدُ الْحَيَاةَ الدُّنْيَا وَزِينَتَهَا نُوَفِّ إِلَيْهِمْ أَعْمَالَهُمْ فِيهَا وَهُمْ فِيهَا لَا يُبْخَسُونَ (15) أُولَئِكَ الَّذِينَ لَيْسَ لَهُمْ فِي الْآخِرَةِ إِلَّا النَّارُ وَحَبِطَ مَا صَنَعُوا فِيهَا وَبَاطِلٌ مَا كَانُوا يَعْمَلُونَ} [هود: 15، 16]</w:t>
      </w:r>
    </w:p>
    <w:p w14:paraId="1FBB7549"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t>فلا تحسب أن الزينة في المال وحده، بل أخطر الزينة حب الجاه والشهرة والذكر بين الخلق.. فهي سم زعاف لا يختلف عن ذلك السم الذي يجلبه حب المال.</w:t>
      </w:r>
    </w:p>
    <w:p w14:paraId="758F31A8"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t xml:space="preserve">وخطره ليس في نفسه فقط، وإنما في ذلك الاستعلاء الذي يملأ به القلوب؛ فتصبح شامخة بأنفها متكبرة على التراب الذي خلقت منه، وقد قال تعالى: </w:t>
      </w:r>
      <w:r w:rsidRPr="0092594E">
        <w:rPr>
          <w:kern w:val="32"/>
          <w:sz w:val="28"/>
          <w:rtl/>
          <w:lang w:val="fr-FR" w:eastAsia="fr-FR"/>
        </w:rPr>
        <w:t>{ تِلْكَ الدَّارُ الْآخِرَةُ نَجْعَلُهَا لِلَّذِينَ لَا يُرِيدُونَ عُلُوًّا فِي الْأَرْضِ وَلَا فَسَادًا وَالْعَاقِبَةُ لِلْمُتَّقِينَ} [القصص: 83]</w:t>
      </w:r>
    </w:p>
    <w:p w14:paraId="1170E675"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t xml:space="preserve">أقول لك ـ أيها الرفيق العزيز ـ هذه النصيحة، وأعلم أنك ستجيبني بأن الله تعالى قال عن رسوله </w:t>
      </w:r>
      <w:r w:rsidRPr="0092594E">
        <w:rPr>
          <w:rFonts w:hint="cs"/>
          <w:kern w:val="32"/>
          <w:sz w:val="28"/>
          <w:lang w:val="fr-FR" w:eastAsia="fr-FR"/>
        </w:rPr>
        <w:sym w:font="Abo-thar" w:char="F061"/>
      </w:r>
      <w:r w:rsidRPr="0092594E">
        <w:rPr>
          <w:rFonts w:hint="cs"/>
          <w:kern w:val="32"/>
          <w:sz w:val="28"/>
          <w:rtl/>
          <w:lang w:val="fr-FR" w:eastAsia="fr-FR"/>
        </w:rPr>
        <w:t xml:space="preserve">: </w:t>
      </w:r>
      <w:r w:rsidRPr="0092594E">
        <w:rPr>
          <w:kern w:val="32"/>
          <w:sz w:val="28"/>
          <w:rtl/>
          <w:lang w:val="fr-FR" w:eastAsia="fr-FR"/>
        </w:rPr>
        <w:t>{وَرَفَعْنَا لَكَ ذِكْرَكَ} [الشرح: 4]</w:t>
      </w:r>
      <w:r w:rsidRPr="0092594E">
        <w:rPr>
          <w:rFonts w:hint="cs"/>
          <w:kern w:val="32"/>
          <w:sz w:val="28"/>
          <w:rtl/>
          <w:lang w:val="fr-FR" w:eastAsia="fr-FR"/>
        </w:rPr>
        <w:t xml:space="preserve">، وقال عن الأنبياء والصالحين: </w:t>
      </w:r>
      <w:r w:rsidRPr="0092594E">
        <w:rPr>
          <w:kern w:val="32"/>
          <w:sz w:val="28"/>
          <w:rtl/>
          <w:lang w:val="fr-FR" w:eastAsia="fr-FR"/>
        </w:rPr>
        <w:t>{وَوَهَبْنَا لَهُمْ مِنْ رَحْمَتِنَا وَجَعَلْنَا لَهُمْ لِسَانَ صِدْقٍ عَلِيًّا} [مريم: 50]</w:t>
      </w:r>
    </w:p>
    <w:p w14:paraId="3345C3B0"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t xml:space="preserve">بل ذكر دعاء إبراهيم عليه السلام بأن يكسبه الله جاها وسمعة، فقال: </w:t>
      </w:r>
      <w:r w:rsidRPr="0092594E">
        <w:rPr>
          <w:kern w:val="32"/>
          <w:sz w:val="28"/>
          <w:rtl/>
          <w:lang w:val="fr-FR" w:eastAsia="fr-FR"/>
        </w:rPr>
        <w:t>{وَاجْعَلْ لِي لِسَانَ صِدْقٍ فِي الْآخِرِينَ} [الشعراء: 84]</w:t>
      </w:r>
    </w:p>
    <w:p w14:paraId="1670FEB9"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t>وأنا لا أخالفك في هذا، ولا أجادلك فيه.. ومعاذ الله أن أرد كلام ربي.. ولكني تمنيت لو أنك نظرت إلى أولئك الذين ذكر الله تعالى عنهم ذلك.. فهم ليسوا مثلي ولا مثلك ولا مثل سائر الناس.. إنهم رسل الله الذين لا يمكن أن يؤدوا وظائفهم دون أن يعرفهم الناس..</w:t>
      </w:r>
    </w:p>
    <w:p w14:paraId="07E8B323" w14:textId="77777777" w:rsidR="0092594E" w:rsidRPr="0092594E" w:rsidRDefault="0092594E" w:rsidP="0092594E">
      <w:pPr>
        <w:widowControl w:val="0"/>
        <w:tabs>
          <w:tab w:val="left" w:pos="1096"/>
        </w:tabs>
        <w:adjustRightInd w:val="0"/>
        <w:textAlignment w:val="baseline"/>
        <w:rPr>
          <w:kern w:val="32"/>
          <w:sz w:val="28"/>
          <w:rtl/>
          <w:lang w:val="fr-FR" w:eastAsia="fr-FR"/>
        </w:rPr>
      </w:pPr>
      <w:r w:rsidRPr="0092594E">
        <w:rPr>
          <w:rFonts w:hint="cs"/>
          <w:kern w:val="32"/>
          <w:sz w:val="28"/>
          <w:rtl/>
          <w:lang w:val="fr-FR" w:eastAsia="fr-FR"/>
        </w:rPr>
        <w:t xml:space="preserve">لذلك هم لم يطلبوا الجاه لأنفسهم، وإنما الجاه هو الذي طلبهم.. فهم قد فنوا عن </w:t>
      </w:r>
      <w:r w:rsidRPr="0092594E">
        <w:rPr>
          <w:rFonts w:hint="cs"/>
          <w:kern w:val="32"/>
          <w:sz w:val="28"/>
          <w:rtl/>
          <w:lang w:val="fr-FR" w:eastAsia="fr-FR"/>
        </w:rPr>
        <w:lastRenderedPageBreak/>
        <w:t>أنفسهم، فصاروا عبيدا لله، لا عبيدا لأهوائهم، وإذا وصلت إلى تلك المرتبة، فسلم أمرك لله، وردد ما قال ذلك الصالح: (</w:t>
      </w:r>
      <w:r w:rsidRPr="0092594E">
        <w:rPr>
          <w:kern w:val="32"/>
          <w:sz w:val="28"/>
          <w:rtl/>
          <w:lang w:val="fr-FR" w:eastAsia="fr-FR"/>
        </w:rPr>
        <w:t>من أحب الظهور فهو عبد الظهور</w:t>
      </w:r>
      <w:r w:rsidRPr="0092594E">
        <w:rPr>
          <w:rFonts w:hint="cs"/>
          <w:kern w:val="32"/>
          <w:sz w:val="28"/>
          <w:rtl/>
          <w:lang w:val="fr-FR" w:eastAsia="fr-FR"/>
        </w:rPr>
        <w:t>،</w:t>
      </w:r>
      <w:r w:rsidRPr="0092594E">
        <w:rPr>
          <w:kern w:val="32"/>
          <w:sz w:val="28"/>
          <w:rtl/>
          <w:lang w:val="fr-FR" w:eastAsia="fr-FR"/>
        </w:rPr>
        <w:t xml:space="preserve"> ومن أحب الخفاء فهو عبد الخفاء، وعبد اللّه سواء عليه أظهره </w:t>
      </w:r>
      <w:r w:rsidRPr="0092594E">
        <w:rPr>
          <w:rFonts w:hint="cs"/>
          <w:kern w:val="32"/>
          <w:sz w:val="28"/>
          <w:rtl/>
          <w:lang w:val="fr-FR" w:eastAsia="fr-FR"/>
        </w:rPr>
        <w:t xml:space="preserve">الله </w:t>
      </w:r>
      <w:r w:rsidRPr="0092594E">
        <w:rPr>
          <w:kern w:val="32"/>
          <w:sz w:val="28"/>
          <w:rtl/>
          <w:lang w:val="fr-FR" w:eastAsia="fr-FR"/>
        </w:rPr>
        <w:t>أم أخفاه</w:t>
      </w:r>
      <w:r w:rsidRPr="0092594E">
        <w:rPr>
          <w:rFonts w:hint="cs"/>
          <w:kern w:val="32"/>
          <w:sz w:val="28"/>
          <w:rtl/>
          <w:lang w:val="fr-FR" w:eastAsia="fr-FR"/>
        </w:rPr>
        <w:t>)</w:t>
      </w:r>
    </w:p>
    <w:p w14:paraId="052CF479" w14:textId="77777777" w:rsidR="0092594E" w:rsidRPr="0092594E" w:rsidRDefault="0092594E" w:rsidP="0048407F">
      <w:pPr>
        <w:widowControl w:val="0"/>
        <w:tabs>
          <w:tab w:val="left" w:pos="1096"/>
        </w:tabs>
        <w:adjustRightInd w:val="0"/>
        <w:textAlignment w:val="baseline"/>
        <w:rPr>
          <w:kern w:val="32"/>
          <w:sz w:val="28"/>
          <w:rtl/>
          <w:lang w:eastAsia="fr-FR"/>
        </w:rPr>
      </w:pPr>
      <w:r w:rsidRPr="0092594E">
        <w:rPr>
          <w:rFonts w:hint="cs"/>
          <w:kern w:val="32"/>
          <w:sz w:val="28"/>
          <w:rtl/>
          <w:lang w:val="fr-FR" w:eastAsia="fr-FR"/>
        </w:rPr>
        <w:t>أما في المرحلة التي أنا وأنت فيها؛ فعلينا أن نردد مع ذلك الحكيم قوله: (</w:t>
      </w:r>
      <w:r w:rsidRPr="0092594E">
        <w:rPr>
          <w:kern w:val="32"/>
          <w:sz w:val="28"/>
          <w:rtl/>
          <w:lang w:val="fr-FR" w:eastAsia="fr-FR"/>
        </w:rPr>
        <w:t>ادفن وجودك في أرض الخمول، فما نبت مما لم يُدفن لا يتم نتاجه</w:t>
      </w:r>
      <w:r w:rsidRPr="0092594E">
        <w:rPr>
          <w:rFonts w:hint="cs"/>
          <w:kern w:val="32"/>
          <w:sz w:val="28"/>
          <w:rtl/>
          <w:lang w:val="fr-FR" w:eastAsia="fr-FR"/>
        </w:rPr>
        <w:t>)</w:t>
      </w:r>
      <w:r w:rsidR="0048407F" w:rsidRPr="0092594E">
        <w:rPr>
          <w:kern w:val="32"/>
          <w:sz w:val="28"/>
          <w:rtl/>
          <w:lang w:eastAsia="fr-FR"/>
        </w:rPr>
        <w:t xml:space="preserve"> </w:t>
      </w:r>
    </w:p>
    <w:p w14:paraId="28AB869F" w14:textId="77777777" w:rsidR="00580348" w:rsidRPr="00580348" w:rsidRDefault="00580348" w:rsidP="00580348">
      <w:pPr>
        <w:pageBreakBefore/>
        <w:widowControl w:val="0"/>
        <w:adjustRightInd w:val="0"/>
        <w:spacing w:before="240" w:after="240"/>
        <w:jc w:val="center"/>
        <w:textAlignment w:val="baseline"/>
        <w:outlineLvl w:val="0"/>
        <w:rPr>
          <w:rFonts w:ascii="Arial" w:eastAsia="Times New Roman" w:hAnsi="Arial"/>
          <w:b/>
          <w:bCs/>
          <w:color w:val="000000"/>
          <w:kern w:val="28"/>
          <w:sz w:val="40"/>
          <w:rtl/>
          <w:lang w:val="fr-FR" w:eastAsia="fr-FR"/>
        </w:rPr>
      </w:pPr>
      <w:bookmarkStart w:id="102" w:name="_Toc533129523"/>
      <w:bookmarkStart w:id="103" w:name="_Toc533153419"/>
      <w:r w:rsidRPr="00580348">
        <w:rPr>
          <w:rFonts w:ascii="Arial" w:eastAsia="Times New Roman" w:hAnsi="Arial" w:hint="cs"/>
          <w:b/>
          <w:bCs/>
          <w:color w:val="000000"/>
          <w:kern w:val="28"/>
          <w:sz w:val="40"/>
          <w:rtl/>
          <w:lang w:val="fr-FR" w:eastAsia="fr-FR"/>
        </w:rPr>
        <w:lastRenderedPageBreak/>
        <w:t>لا تضيع حظك من ربك</w:t>
      </w:r>
      <w:bookmarkEnd w:id="102"/>
      <w:bookmarkEnd w:id="103"/>
    </w:p>
    <w:p w14:paraId="5758523C" w14:textId="77777777" w:rsidR="00580348" w:rsidRPr="00580348" w:rsidRDefault="00580348" w:rsidP="00580348">
      <w:pPr>
        <w:widowControl w:val="0"/>
        <w:tabs>
          <w:tab w:val="left" w:pos="1096"/>
        </w:tabs>
        <w:adjustRightInd w:val="0"/>
        <w:textAlignment w:val="baseline"/>
        <w:rPr>
          <w:kern w:val="32"/>
          <w:sz w:val="28"/>
          <w:rtl/>
          <w:lang w:val="fr-FR" w:eastAsia="fr-FR"/>
        </w:rPr>
      </w:pPr>
      <w:r w:rsidRPr="00580348">
        <w:rPr>
          <w:rFonts w:hint="cs"/>
          <w:kern w:val="32"/>
          <w:sz w:val="28"/>
          <w:rtl/>
          <w:lang w:val="fr-FR" w:eastAsia="fr-FR"/>
        </w:rPr>
        <w:t>أيها الرفيق العزيز.. أنت تذكر كل حين، وفي كل المجالس بأن من منن الله عليك أنك لم تقع في الكبائر، ولا في أكثر الصغائر، وأنك لو وقعت فيها أسرعت إلى التوبة، ومحوت كل ذنوبك.. وأنك لذلك موقن بفضل الله عليك بالنجاة من النار، وبرحمة الله عليك بدخولك إلى الجنة.</w:t>
      </w:r>
    </w:p>
    <w:p w14:paraId="7257A4C8" w14:textId="77777777" w:rsidR="00580348" w:rsidRPr="00580348" w:rsidRDefault="00580348" w:rsidP="00580348">
      <w:pPr>
        <w:widowControl w:val="0"/>
        <w:tabs>
          <w:tab w:val="left" w:pos="1096"/>
        </w:tabs>
        <w:adjustRightInd w:val="0"/>
        <w:textAlignment w:val="baseline"/>
        <w:rPr>
          <w:kern w:val="32"/>
          <w:sz w:val="28"/>
          <w:rtl/>
          <w:lang w:val="fr-FR" w:eastAsia="fr-FR"/>
        </w:rPr>
      </w:pPr>
      <w:r w:rsidRPr="00580348">
        <w:rPr>
          <w:rFonts w:hint="cs"/>
          <w:kern w:val="32"/>
          <w:sz w:val="28"/>
          <w:rtl/>
          <w:lang w:val="fr-FR" w:eastAsia="fr-FR"/>
        </w:rPr>
        <w:t>وأنا لا أشكك فيما ذكرت، ولا أريد أن أسمي ما تفعله عجبا أو غرورا.. فقد لا تكون معجبا ولا مغرورا.. وقد يكون ما أنت فيه ذلك المقام الرفيع الذي يسميه العارفون بالله رجاء.</w:t>
      </w:r>
    </w:p>
    <w:p w14:paraId="27597675" w14:textId="77777777" w:rsidR="00580348" w:rsidRPr="00580348" w:rsidRDefault="00580348" w:rsidP="00580348">
      <w:pPr>
        <w:widowControl w:val="0"/>
        <w:tabs>
          <w:tab w:val="left" w:pos="1096"/>
        </w:tabs>
        <w:adjustRightInd w:val="0"/>
        <w:textAlignment w:val="baseline"/>
        <w:rPr>
          <w:kern w:val="32"/>
          <w:sz w:val="28"/>
          <w:rtl/>
          <w:lang w:val="fr-FR" w:eastAsia="fr-FR"/>
        </w:rPr>
      </w:pPr>
      <w:r w:rsidRPr="00580348">
        <w:rPr>
          <w:rFonts w:hint="cs"/>
          <w:kern w:val="32"/>
          <w:sz w:val="28"/>
          <w:rtl/>
          <w:lang w:val="fr-FR" w:eastAsia="fr-FR"/>
        </w:rPr>
        <w:t>ولكني مع ذلك لا أريدك أن تقف عند ذلك الرجاء، حتى لا يكون حجابا بينك وبين الترقي إلى الله.. فأنت لم تنزل إلى هذه الأرض لتقف وتتوقف، وإنما نزلت إليها لتصعد وتتحرك كل حين.. فلا كمال إلا في الحركة، ولا سمو إلا بالصعود.</w:t>
      </w:r>
    </w:p>
    <w:p w14:paraId="2E222C43" w14:textId="77777777" w:rsidR="00580348" w:rsidRPr="00580348" w:rsidRDefault="00580348" w:rsidP="00580348">
      <w:pPr>
        <w:widowControl w:val="0"/>
        <w:tabs>
          <w:tab w:val="left" w:pos="1096"/>
        </w:tabs>
        <w:adjustRightInd w:val="0"/>
        <w:textAlignment w:val="baseline"/>
        <w:rPr>
          <w:kern w:val="32"/>
          <w:sz w:val="28"/>
          <w:rtl/>
          <w:lang w:val="fr-FR" w:eastAsia="fr-FR"/>
        </w:rPr>
      </w:pPr>
      <w:r w:rsidRPr="00580348">
        <w:rPr>
          <w:rFonts w:hint="cs"/>
          <w:kern w:val="32"/>
          <w:sz w:val="28"/>
          <w:rtl/>
          <w:lang w:val="fr-FR" w:eastAsia="fr-FR"/>
        </w:rPr>
        <w:t xml:space="preserve">وأجمل الصعود وأسماه ليس أن تصعد للجنة، ولا للفردوس الأعلى.. ولكن أن تصعد بروحك وجميع لطائفك إلى الله الذي هو أقرب إليك منك.. فلا يكفي لكي تتقرب منه أن تكف عن الذنوب.. فهناك ما هو أخطر منها.. وهو الإعراض والغفلة.. </w:t>
      </w:r>
    </w:p>
    <w:p w14:paraId="7008E44C" w14:textId="77777777" w:rsidR="00580348" w:rsidRPr="00580348" w:rsidRDefault="00580348" w:rsidP="00580348">
      <w:pPr>
        <w:widowControl w:val="0"/>
        <w:tabs>
          <w:tab w:val="left" w:pos="1096"/>
        </w:tabs>
        <w:adjustRightInd w:val="0"/>
        <w:textAlignment w:val="baseline"/>
        <w:rPr>
          <w:kern w:val="32"/>
          <w:sz w:val="28"/>
          <w:rtl/>
          <w:lang w:val="fr-FR" w:eastAsia="fr-FR"/>
        </w:rPr>
      </w:pPr>
      <w:r w:rsidRPr="00580348">
        <w:rPr>
          <w:rFonts w:hint="cs"/>
          <w:kern w:val="32"/>
          <w:sz w:val="28"/>
          <w:rtl/>
          <w:lang w:val="fr-FR" w:eastAsia="fr-FR"/>
        </w:rPr>
        <w:t>وقد سمع بعض الصالحين، بعد أن ردد ما كنت تردده من فضل الله عليك بالعصمة من المعاصي، قائلا يقول له:</w:t>
      </w:r>
    </w:p>
    <w:tbl>
      <w:tblPr>
        <w:bidiVisual/>
        <w:tblW w:w="0" w:type="auto"/>
        <w:jc w:val="center"/>
        <w:tblLook w:val="0000" w:firstRow="0" w:lastRow="0" w:firstColumn="0" w:lastColumn="0" w:noHBand="0" w:noVBand="0"/>
      </w:tblPr>
      <w:tblGrid>
        <w:gridCol w:w="1782"/>
        <w:gridCol w:w="222"/>
        <w:gridCol w:w="2067"/>
      </w:tblGrid>
      <w:tr w:rsidR="005B7CD5" w:rsidRPr="005B7CD5" w14:paraId="715A856F" w14:textId="77777777" w:rsidTr="00A50790">
        <w:trPr>
          <w:trHeight w:hRule="exact" w:val="510"/>
          <w:jc w:val="center"/>
        </w:trPr>
        <w:tc>
          <w:tcPr>
            <w:tcW w:w="0" w:type="auto"/>
            <w:shd w:val="clear" w:color="auto" w:fill="auto"/>
          </w:tcPr>
          <w:p w14:paraId="202B2F46"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كل شيء منك مغفو</w:t>
            </w:r>
            <w:r w:rsidRPr="005B7CD5">
              <w:rPr>
                <w:rFonts w:ascii="mylotus" w:eastAsia="Times New Roman" w:hAnsi="mylotus"/>
                <w:sz w:val="28"/>
                <w:rtl/>
                <w:lang w:bidi="ar-SA"/>
              </w:rPr>
              <w:br/>
            </w:r>
          </w:p>
        </w:tc>
        <w:tc>
          <w:tcPr>
            <w:tcW w:w="0" w:type="auto"/>
          </w:tcPr>
          <w:p w14:paraId="33C1470E"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18CFA786"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ر سوى الإعراض عنا</w:t>
            </w:r>
            <w:r w:rsidRPr="005B7CD5">
              <w:rPr>
                <w:rFonts w:ascii="mylotus" w:eastAsia="Times New Roman" w:hAnsi="mylotus"/>
                <w:sz w:val="28"/>
                <w:rtl/>
                <w:lang w:bidi="ar-SA"/>
              </w:rPr>
              <w:br/>
            </w:r>
          </w:p>
        </w:tc>
      </w:tr>
      <w:tr w:rsidR="005B7CD5" w:rsidRPr="005B7CD5" w14:paraId="765B8451" w14:textId="77777777" w:rsidTr="00A50790">
        <w:trPr>
          <w:trHeight w:hRule="exact" w:val="510"/>
          <w:jc w:val="center"/>
        </w:trPr>
        <w:tc>
          <w:tcPr>
            <w:tcW w:w="0" w:type="auto"/>
            <w:shd w:val="clear" w:color="auto" w:fill="auto"/>
          </w:tcPr>
          <w:p w14:paraId="38BDF7A6"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قد وهبنا لك ما فا</w:t>
            </w:r>
            <w:r w:rsidRPr="005B7CD5">
              <w:rPr>
                <w:rFonts w:ascii="mylotus" w:eastAsia="Times New Roman" w:hAnsi="mylotus"/>
                <w:sz w:val="28"/>
                <w:rtl/>
                <w:lang w:bidi="ar-SA"/>
              </w:rPr>
              <w:br/>
            </w:r>
          </w:p>
        </w:tc>
        <w:tc>
          <w:tcPr>
            <w:tcW w:w="0" w:type="auto"/>
          </w:tcPr>
          <w:p w14:paraId="6AD26CC0"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25A2EC9A"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ت فهب لنا ما فات منا</w:t>
            </w:r>
            <w:r w:rsidRPr="005B7CD5">
              <w:rPr>
                <w:rFonts w:ascii="mylotus" w:eastAsia="Times New Roman" w:hAnsi="mylotus"/>
                <w:sz w:val="28"/>
                <w:rtl/>
                <w:lang w:bidi="ar-SA"/>
              </w:rPr>
              <w:br/>
            </w:r>
          </w:p>
        </w:tc>
      </w:tr>
    </w:tbl>
    <w:p w14:paraId="2FF0165B" w14:textId="77777777" w:rsidR="00580348" w:rsidRPr="00580348" w:rsidRDefault="00580348" w:rsidP="00580348">
      <w:pPr>
        <w:widowControl w:val="0"/>
        <w:tabs>
          <w:tab w:val="left" w:pos="1096"/>
        </w:tabs>
        <w:adjustRightInd w:val="0"/>
        <w:textAlignment w:val="baseline"/>
        <w:rPr>
          <w:kern w:val="32"/>
          <w:sz w:val="28"/>
          <w:rtl/>
          <w:lang w:val="fr-FR" w:eastAsia="fr-FR"/>
        </w:rPr>
      </w:pPr>
      <w:r w:rsidRPr="00580348">
        <w:rPr>
          <w:rFonts w:hint="cs"/>
          <w:kern w:val="32"/>
          <w:sz w:val="28"/>
          <w:rtl/>
          <w:lang w:val="fr-FR" w:eastAsia="fr-FR"/>
        </w:rPr>
        <w:t xml:space="preserve">ألا تعلم ـ أيها الرفيق العزيز ـ ما تحمله هذه الكلمات من معان.. تصور لو أنك دعوت قوما تحبهم إلى بيتك، ووفرت لهم كل أسباب الراحة والسعادة، وأزلت عنهم كل أسباب الهم والغم.. ثم بعد ذلك كله لم يعيروك أي اهتمام، ولم يبالوا بك، بل اكتفوا </w:t>
      </w:r>
      <w:r w:rsidRPr="00580348">
        <w:rPr>
          <w:rFonts w:hint="cs"/>
          <w:kern w:val="32"/>
          <w:sz w:val="28"/>
          <w:rtl/>
          <w:lang w:val="fr-FR" w:eastAsia="fr-FR"/>
        </w:rPr>
        <w:lastRenderedPageBreak/>
        <w:t>بما وفرت لهم.. ولم يكلفوا أنفسك بالحديث معك، أو السؤال عنك.. وحتى عندما شكروك كان نظرهم إلى ما وفرت لهم، أكثر من نظرهم إليك.. وبعد أن خرجوا من عندك، وبأيديهم أصناف الهدايا، راحوا يثنون على أنفسهم أنهم لم يلقوا القاذورات في بيتك، ولم يصدروا أي ضجيج يزعج الجيران.. وأنهم لذلك يستحقون منك أن تحسن إليهم كل حين.</w:t>
      </w:r>
    </w:p>
    <w:p w14:paraId="28966F83" w14:textId="77777777" w:rsidR="00580348" w:rsidRPr="00580348" w:rsidRDefault="00580348" w:rsidP="00580348">
      <w:pPr>
        <w:widowControl w:val="0"/>
        <w:tabs>
          <w:tab w:val="left" w:pos="1096"/>
        </w:tabs>
        <w:adjustRightInd w:val="0"/>
        <w:textAlignment w:val="baseline"/>
        <w:rPr>
          <w:kern w:val="32"/>
          <w:sz w:val="28"/>
          <w:rtl/>
          <w:lang w:val="fr-FR" w:eastAsia="fr-FR"/>
        </w:rPr>
      </w:pPr>
      <w:r w:rsidRPr="00580348">
        <w:rPr>
          <w:rFonts w:hint="cs"/>
          <w:kern w:val="32"/>
          <w:sz w:val="28"/>
          <w:rtl/>
          <w:lang w:val="fr-FR" w:eastAsia="fr-FR"/>
        </w:rPr>
        <w:t xml:space="preserve"> هكذا أنت أيها الرفيق العزيز مع ربك، وهكذا أنا، وهكذا أكثر الناس.. فنحن نتناول نعم ربنا، ونتقبل هداياه، ثم نمن بعد ذلك عليه بأننا لم نعصه.. مع أن أعظم معصية هي ذلك الإعراض الذي يجعلنا نقبل على النعمة، وننسى المنعم، ونفرح بالهدية، وننسى الفرح بالمهدي.</w:t>
      </w:r>
    </w:p>
    <w:p w14:paraId="2E40AEE3" w14:textId="77777777" w:rsidR="00580348" w:rsidRPr="00580348" w:rsidRDefault="00580348" w:rsidP="00580348">
      <w:pPr>
        <w:widowControl w:val="0"/>
        <w:tabs>
          <w:tab w:val="left" w:pos="1096"/>
        </w:tabs>
        <w:adjustRightInd w:val="0"/>
        <w:textAlignment w:val="baseline"/>
        <w:rPr>
          <w:kern w:val="32"/>
          <w:sz w:val="28"/>
          <w:rtl/>
          <w:lang w:val="fr-FR" w:eastAsia="fr-FR"/>
        </w:rPr>
      </w:pPr>
      <w:r w:rsidRPr="00580348">
        <w:rPr>
          <w:rFonts w:hint="cs"/>
          <w:kern w:val="32"/>
          <w:sz w:val="28"/>
          <w:rtl/>
          <w:lang w:val="fr-FR" w:eastAsia="fr-FR"/>
        </w:rPr>
        <w:t>ولو أنا أشحنا ببصرنا قليلا عن جمال الهدايا الإلهية، ورحنا نتطلع بقلوبنا إلى جمال المهدي لغفلنا عن الهدايا وعن أنفسنا وعن الكون جميعا.. فأين تقع تلك الهدايا مع عظمة الله، وأين يقع ذلك النعيم مع جمال الله؟</w:t>
      </w:r>
    </w:p>
    <w:p w14:paraId="0281FA15" w14:textId="77777777" w:rsidR="00580348" w:rsidRPr="00580348" w:rsidRDefault="00580348" w:rsidP="00580348">
      <w:pPr>
        <w:widowControl w:val="0"/>
        <w:tabs>
          <w:tab w:val="left" w:pos="1096"/>
        </w:tabs>
        <w:adjustRightInd w:val="0"/>
        <w:textAlignment w:val="baseline"/>
        <w:rPr>
          <w:kern w:val="32"/>
          <w:sz w:val="28"/>
          <w:rtl/>
          <w:lang w:val="fr-FR" w:eastAsia="fr-FR"/>
        </w:rPr>
      </w:pPr>
      <w:r w:rsidRPr="00580348">
        <w:rPr>
          <w:rFonts w:hint="cs"/>
          <w:kern w:val="32"/>
          <w:sz w:val="28"/>
          <w:rtl/>
          <w:lang w:val="fr-FR" w:eastAsia="fr-FR"/>
        </w:rPr>
        <w:t>ولذلك كانت الخسارة العظمى ليست خسارتنا للجنة، وإنما خسارتنا لله.. فالله بيده الجنة والنار، وبيده الدنيا والآخرة.. ومن وصل إلى الله وصل إلى كل شيء.. ومن حُرم من الله حرم من كل شيء..</w:t>
      </w:r>
    </w:p>
    <w:p w14:paraId="4F63B345" w14:textId="77777777" w:rsidR="00580348" w:rsidRPr="00580348" w:rsidRDefault="00580348" w:rsidP="00580348">
      <w:pPr>
        <w:widowControl w:val="0"/>
        <w:rPr>
          <w:rFonts w:ascii="mylotus" w:hAnsi="mylotus"/>
          <w:noProof/>
          <w:snapToGrid w:val="0"/>
          <w:spacing w:val="-6"/>
          <w:sz w:val="28"/>
          <w:rtl/>
        </w:rPr>
      </w:pPr>
      <w:r w:rsidRPr="00580348">
        <w:rPr>
          <w:rFonts w:ascii="mylotus" w:hAnsi="mylotus"/>
          <w:noProof/>
          <w:snapToGrid w:val="0"/>
          <w:spacing w:val="-6"/>
          <w:sz w:val="28"/>
          <w:rtl/>
        </w:rPr>
        <w:t>و</w:t>
      </w:r>
      <w:r w:rsidRPr="00580348">
        <w:rPr>
          <w:rFonts w:ascii="mylotus" w:hAnsi="mylotus" w:hint="cs"/>
          <w:noProof/>
          <w:snapToGrid w:val="0"/>
          <w:spacing w:val="-6"/>
          <w:sz w:val="28"/>
          <w:rtl/>
        </w:rPr>
        <w:t>قد سأل بعضهم معروفا عن كثرة مجاهداته في الله، وقال له</w:t>
      </w:r>
      <w:r w:rsidRPr="00580348">
        <w:rPr>
          <w:rFonts w:ascii="mylotus" w:hAnsi="mylotus"/>
          <w:noProof/>
          <w:snapToGrid w:val="0"/>
          <w:spacing w:val="-6"/>
          <w:sz w:val="28"/>
          <w:rtl/>
        </w:rPr>
        <w:t>: (أخبرني أي شيء هاجك إلى العبادة والانقطاع عن الخلق؟</w:t>
      </w:r>
      <w:r w:rsidRPr="00580348">
        <w:rPr>
          <w:rFonts w:ascii="mylotus" w:hAnsi="mylotus" w:hint="cs"/>
          <w:noProof/>
          <w:snapToGrid w:val="0"/>
          <w:spacing w:val="-6"/>
          <w:sz w:val="28"/>
          <w:rtl/>
        </w:rPr>
        <w:t>)</w:t>
      </w:r>
      <w:r w:rsidRPr="00580348">
        <w:rPr>
          <w:rFonts w:ascii="mylotus" w:hAnsi="mylotus"/>
          <w:noProof/>
          <w:snapToGrid w:val="0"/>
          <w:spacing w:val="-6"/>
          <w:sz w:val="28"/>
          <w:rtl/>
        </w:rPr>
        <w:t xml:space="preserve"> فسكت</w:t>
      </w:r>
      <w:r w:rsidRPr="00580348">
        <w:rPr>
          <w:rFonts w:ascii="mylotus" w:hAnsi="mylotus" w:hint="cs"/>
          <w:noProof/>
          <w:snapToGrid w:val="0"/>
          <w:spacing w:val="-6"/>
          <w:sz w:val="28"/>
          <w:rtl/>
        </w:rPr>
        <w:t>،</w:t>
      </w:r>
      <w:r w:rsidRPr="00580348">
        <w:rPr>
          <w:rFonts w:ascii="mylotus" w:hAnsi="mylotus"/>
          <w:noProof/>
          <w:snapToGrid w:val="0"/>
          <w:spacing w:val="-6"/>
          <w:sz w:val="28"/>
          <w:rtl/>
        </w:rPr>
        <w:t xml:space="preserve"> فقال: ذكر الموت، فقال: وأي شيء الموت؟ فقال: ذكر القبر والبرزخ، فقال: وأي شيء القبر؟ فقال: خوف النار ورجاء الجنة، فقال: </w:t>
      </w:r>
      <w:r w:rsidRPr="00580348">
        <w:rPr>
          <w:rFonts w:ascii="mylotus" w:hAnsi="mylotus" w:hint="cs"/>
          <w:noProof/>
          <w:snapToGrid w:val="0"/>
          <w:spacing w:val="-6"/>
          <w:sz w:val="28"/>
          <w:rtl/>
        </w:rPr>
        <w:t>(</w:t>
      </w:r>
      <w:r w:rsidRPr="00580348">
        <w:rPr>
          <w:rFonts w:ascii="mylotus" w:hAnsi="mylotus"/>
          <w:noProof/>
          <w:snapToGrid w:val="0"/>
          <w:spacing w:val="-6"/>
          <w:sz w:val="28"/>
          <w:rtl/>
        </w:rPr>
        <w:t>وأي شيء هذا؟ إن ملكاً هذا كله بـيده إن أحببته أنساك جميع ذلك وإن كانت بـينك وبـينه معرفة كفاك جميع هذا</w:t>
      </w:r>
      <w:r w:rsidRPr="00580348">
        <w:rPr>
          <w:rFonts w:ascii="mylotus" w:hAnsi="mylotus" w:hint="cs"/>
          <w:noProof/>
          <w:snapToGrid w:val="0"/>
          <w:spacing w:val="-6"/>
          <w:sz w:val="28"/>
          <w:rtl/>
        </w:rPr>
        <w:t>)</w:t>
      </w:r>
    </w:p>
    <w:p w14:paraId="3EE14E63" w14:textId="77777777" w:rsidR="00580348" w:rsidRPr="00580348" w:rsidRDefault="00580348" w:rsidP="00580348">
      <w:pPr>
        <w:widowControl w:val="0"/>
        <w:tabs>
          <w:tab w:val="left" w:pos="1096"/>
        </w:tabs>
        <w:adjustRightInd w:val="0"/>
        <w:textAlignment w:val="baseline"/>
        <w:rPr>
          <w:kern w:val="32"/>
          <w:sz w:val="28"/>
          <w:rtl/>
          <w:lang w:val="fr-FR" w:eastAsia="fr-FR"/>
        </w:rPr>
      </w:pPr>
      <w:r w:rsidRPr="00580348">
        <w:rPr>
          <w:rFonts w:hint="cs"/>
          <w:kern w:val="32"/>
          <w:sz w:val="28"/>
          <w:rtl/>
          <w:lang w:val="fr-FR" w:eastAsia="fr-FR"/>
        </w:rPr>
        <w:t xml:space="preserve">ولذلك كانت الغفلة عن الله والأعراض عنه وعدم الجد في السير إليه هي </w:t>
      </w:r>
      <w:r w:rsidRPr="00580348">
        <w:rPr>
          <w:rFonts w:hint="cs"/>
          <w:kern w:val="32"/>
          <w:sz w:val="28"/>
          <w:rtl/>
          <w:lang w:val="fr-FR" w:eastAsia="fr-FR"/>
        </w:rPr>
        <w:lastRenderedPageBreak/>
        <w:t>المعصية العظمى التي لا تعادلها أي معصية، ذلك أننا لم ننزل إلى الأرض لنتشوف إلى النعيم الذي وفر لنا، وإنما نزلنا إليها لنعرفه ونحبه وننشغل به عمن سواه.. ذلك أن كل ما سواه هباء منثور لا قيمة له.</w:t>
      </w:r>
    </w:p>
    <w:p w14:paraId="64890128" w14:textId="77777777" w:rsidR="00580348" w:rsidRPr="00580348" w:rsidRDefault="00580348" w:rsidP="00580348">
      <w:pPr>
        <w:widowControl w:val="0"/>
        <w:tabs>
          <w:tab w:val="left" w:pos="1096"/>
        </w:tabs>
        <w:adjustRightInd w:val="0"/>
        <w:textAlignment w:val="baseline"/>
        <w:rPr>
          <w:rFonts w:ascii="mylotus" w:hAnsi="mylotus"/>
          <w:kern w:val="32"/>
          <w:sz w:val="28"/>
          <w:rtl/>
          <w:lang w:val="fr-FR" w:eastAsia="fr-FR"/>
        </w:rPr>
      </w:pPr>
      <w:r w:rsidRPr="00580348">
        <w:rPr>
          <w:rFonts w:hint="cs"/>
          <w:kern w:val="32"/>
          <w:sz w:val="28"/>
          <w:rtl/>
          <w:lang w:val="fr-FR" w:eastAsia="fr-FR"/>
        </w:rPr>
        <w:t>لقد قال بعض الصالحين متأسفا علي وعليك وعلى كل الغافلين تفريطهم في جنب الله:</w:t>
      </w:r>
      <w:r w:rsidRPr="00580348">
        <w:rPr>
          <w:rFonts w:ascii="mylotus" w:hAnsi="mylotus" w:hint="cs"/>
          <w:kern w:val="32"/>
          <w:sz w:val="28"/>
          <w:rtl/>
          <w:lang w:val="fr-FR" w:eastAsia="fr-FR"/>
        </w:rPr>
        <w:t xml:space="preserve"> </w:t>
      </w:r>
      <w:r w:rsidRPr="00580348">
        <w:rPr>
          <w:rFonts w:ascii="mylotus" w:hAnsi="mylotus"/>
          <w:kern w:val="32"/>
          <w:sz w:val="28"/>
          <w:rtl/>
          <w:lang w:val="fr-FR" w:eastAsia="fr-FR"/>
        </w:rPr>
        <w:t xml:space="preserve">(مساكين أهل الدنيا خرجوا من الدنيا ولم يذوقوا طيب نعيمها) </w:t>
      </w:r>
      <w:r w:rsidRPr="00580348">
        <w:rPr>
          <w:rFonts w:ascii="mylotus" w:hAnsi="mylotus" w:hint="cs"/>
          <w:kern w:val="32"/>
          <w:sz w:val="28"/>
          <w:rtl/>
          <w:lang w:val="fr-FR" w:eastAsia="fr-FR"/>
        </w:rPr>
        <w:t>فقيل له</w:t>
      </w:r>
      <w:r w:rsidRPr="00580348">
        <w:rPr>
          <w:rFonts w:ascii="mylotus" w:hAnsi="mylotus"/>
          <w:kern w:val="32"/>
          <w:sz w:val="28"/>
          <w:rtl/>
          <w:lang w:val="fr-FR" w:eastAsia="fr-FR"/>
        </w:rPr>
        <w:t>:</w:t>
      </w:r>
      <w:r w:rsidRPr="00580348">
        <w:rPr>
          <w:rFonts w:ascii="mylotus" w:hAnsi="mylotus" w:hint="cs"/>
          <w:kern w:val="32"/>
          <w:sz w:val="28"/>
          <w:rtl/>
          <w:lang w:val="fr-FR" w:eastAsia="fr-FR"/>
        </w:rPr>
        <w:t xml:space="preserve"> </w:t>
      </w:r>
      <w:r w:rsidRPr="00580348">
        <w:rPr>
          <w:rFonts w:ascii="mylotus" w:hAnsi="mylotus"/>
          <w:kern w:val="32"/>
          <w:sz w:val="28"/>
          <w:rtl/>
          <w:lang w:val="fr-FR" w:eastAsia="fr-FR"/>
        </w:rPr>
        <w:t>(وما هو</w:t>
      </w:r>
      <w:r w:rsidR="00D5743A">
        <w:rPr>
          <w:rFonts w:ascii="mylotus" w:hAnsi="mylotus"/>
          <w:kern w:val="32"/>
          <w:sz w:val="28"/>
          <w:rtl/>
          <w:lang w:val="fr-FR" w:eastAsia="fr-FR"/>
        </w:rPr>
        <w:t>؟</w:t>
      </w:r>
      <w:r w:rsidRPr="00580348">
        <w:rPr>
          <w:rFonts w:ascii="mylotus" w:hAnsi="mylotus"/>
          <w:kern w:val="32"/>
          <w:sz w:val="28"/>
          <w:rtl/>
          <w:lang w:val="fr-FR" w:eastAsia="fr-FR"/>
        </w:rPr>
        <w:t>) فيقول:(محبة الله والأنس به والشوق إلى لقائه)</w:t>
      </w:r>
    </w:p>
    <w:p w14:paraId="76FE4986" w14:textId="77777777" w:rsidR="00580348" w:rsidRPr="00580348" w:rsidRDefault="00580348" w:rsidP="00580348">
      <w:pPr>
        <w:widowControl w:val="0"/>
        <w:tabs>
          <w:tab w:val="left" w:pos="1096"/>
        </w:tabs>
        <w:adjustRightInd w:val="0"/>
        <w:textAlignment w:val="baseline"/>
        <w:rPr>
          <w:rFonts w:ascii="mylotus" w:hAnsi="mylotus"/>
          <w:kern w:val="32"/>
          <w:sz w:val="28"/>
          <w:rtl/>
          <w:lang w:val="fr-FR" w:eastAsia="fr-FR"/>
        </w:rPr>
      </w:pPr>
      <w:r w:rsidRPr="00580348">
        <w:rPr>
          <w:rFonts w:ascii="mylotus" w:hAnsi="mylotus" w:hint="cs"/>
          <w:kern w:val="32"/>
          <w:sz w:val="28"/>
          <w:rtl/>
          <w:lang w:val="fr-FR" w:eastAsia="fr-FR"/>
        </w:rPr>
        <w:t>وقد صدق في ذلك، فبمعرفة الله ومحبته تجتمع كل أنواع النعم، ذلك أن الله هو مصدرها ومفيضها ومهديها، ومن وصل إليه وصل إلى مفاتيح كل النعم، واجتمعت في قلبه كل اللذات.</w:t>
      </w:r>
    </w:p>
    <w:p w14:paraId="14578C66" w14:textId="77777777" w:rsidR="00580348" w:rsidRPr="00580348" w:rsidRDefault="00580348" w:rsidP="00580348">
      <w:pPr>
        <w:widowControl w:val="0"/>
        <w:tabs>
          <w:tab w:val="left" w:pos="1096"/>
        </w:tabs>
        <w:adjustRightInd w:val="0"/>
        <w:textAlignment w:val="baseline"/>
        <w:rPr>
          <w:rFonts w:ascii="mylotus" w:hAnsi="mylotus"/>
          <w:kern w:val="32"/>
          <w:sz w:val="28"/>
          <w:rtl/>
          <w:lang w:val="fr-FR" w:eastAsia="fr-FR"/>
        </w:rPr>
      </w:pPr>
      <w:r w:rsidRPr="00580348">
        <w:rPr>
          <w:rFonts w:ascii="mylotus" w:hAnsi="mylotus" w:hint="cs"/>
          <w:kern w:val="32"/>
          <w:sz w:val="28"/>
          <w:rtl/>
          <w:lang w:val="fr-FR" w:eastAsia="fr-FR"/>
        </w:rPr>
        <w:t xml:space="preserve">لقد صرح بهذا كل من عاشر النعم وعاشرته، لكنه عندما سار إلى الله، وشرب كأسا من شراب حبه راح يصيح: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8"/>
        <w:gridCol w:w="222"/>
        <w:gridCol w:w="3319"/>
      </w:tblGrid>
      <w:tr w:rsidR="00580348" w:rsidRPr="00580348" w14:paraId="7C5A0338" w14:textId="77777777" w:rsidTr="00E127B7">
        <w:trPr>
          <w:trHeight w:hRule="exact" w:val="510"/>
          <w:jc w:val="center"/>
        </w:trPr>
        <w:tc>
          <w:tcPr>
            <w:tcW w:w="0" w:type="auto"/>
            <w:shd w:val="clear" w:color="auto" w:fill="auto"/>
          </w:tcPr>
          <w:p w14:paraId="7DB1DC20"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كانت لقلبي أهواءٌ مفرّقة</w:t>
            </w:r>
            <w:r w:rsidRPr="00580348">
              <w:rPr>
                <w:rFonts w:ascii="mylotus" w:eastAsia="Times New Roman" w:hAnsi="mylotus"/>
                <w:sz w:val="28"/>
                <w:rtl/>
              </w:rPr>
              <w:br/>
            </w:r>
          </w:p>
        </w:tc>
        <w:tc>
          <w:tcPr>
            <w:tcW w:w="0" w:type="auto"/>
          </w:tcPr>
          <w:p w14:paraId="2B56A4DF" w14:textId="77777777" w:rsidR="00580348" w:rsidRPr="00580348" w:rsidRDefault="00580348" w:rsidP="00580348">
            <w:pPr>
              <w:ind w:firstLine="0"/>
              <w:rPr>
                <w:rFonts w:ascii="mylotus" w:eastAsia="Times New Roman" w:hAnsi="mylotus"/>
                <w:sz w:val="28"/>
                <w:rtl/>
              </w:rPr>
            </w:pPr>
          </w:p>
        </w:tc>
        <w:tc>
          <w:tcPr>
            <w:tcW w:w="0" w:type="auto"/>
            <w:shd w:val="clear" w:color="auto" w:fill="auto"/>
          </w:tcPr>
          <w:p w14:paraId="35FFD28F" w14:textId="77777777" w:rsidR="00580348" w:rsidRPr="00580348" w:rsidRDefault="00580348" w:rsidP="00580348">
            <w:pPr>
              <w:ind w:firstLine="0"/>
              <w:rPr>
                <w:rFonts w:ascii="mylotus" w:eastAsia="Times New Roman" w:hAnsi="mylotus"/>
                <w:color w:val="808000"/>
                <w:sz w:val="28"/>
                <w:rtl/>
              </w:rPr>
            </w:pPr>
            <w:r w:rsidRPr="00580348">
              <w:rPr>
                <w:rFonts w:ascii="mylotus" w:eastAsia="Times New Roman" w:hAnsi="mylotus"/>
                <w:color w:val="808000"/>
                <w:sz w:val="28"/>
                <w:rtl/>
              </w:rPr>
              <w:fldChar w:fldCharType="begin"/>
            </w:r>
            <w:r w:rsidRPr="00580348">
              <w:rPr>
                <w:rFonts w:ascii="mylotus" w:eastAsia="Times New Roman" w:hAnsi="mylotus"/>
                <w:color w:val="808000"/>
                <w:sz w:val="28"/>
              </w:rPr>
              <w:instrText xml:space="preserve"> XE "08-</w:instrText>
            </w:r>
            <w:r w:rsidRPr="00580348">
              <w:rPr>
                <w:rFonts w:ascii="mylotus" w:eastAsia="Times New Roman" w:hAnsi="mylotus"/>
                <w:color w:val="808000"/>
                <w:sz w:val="28"/>
                <w:rtl/>
              </w:rPr>
              <w:instrText>فهرس القصائد العامة:كانت لقلبي أهواءٌ مفرّقة</w:instrText>
            </w:r>
            <w:r w:rsidRPr="00580348">
              <w:rPr>
                <w:rFonts w:ascii="mylotus" w:eastAsia="Times New Roman" w:hAnsi="mylotus"/>
                <w:color w:val="808000"/>
                <w:sz w:val="28"/>
                <w:rtl/>
              </w:rPr>
              <w:br/>
            </w:r>
          </w:p>
          <w:p w14:paraId="323D7FBB"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color w:val="808000"/>
                <w:sz w:val="28"/>
                <w:rtl/>
              </w:rPr>
              <w:instrText>*فاستجمعَتْ مذْ راءَتك العين أهوائي</w:instrText>
            </w:r>
            <w:r w:rsidRPr="00580348">
              <w:rPr>
                <w:rFonts w:ascii="mylotus" w:eastAsia="Times New Roman" w:hAnsi="mylotus"/>
                <w:color w:val="808000"/>
                <w:sz w:val="28"/>
              </w:rPr>
              <w:br/>
            </w:r>
            <w:r w:rsidRPr="00580348">
              <w:rPr>
                <w:rFonts w:ascii="mylotus" w:eastAsia="Times New Roman" w:hAnsi="mylotus"/>
                <w:color w:val="808000"/>
                <w:sz w:val="28"/>
              </w:rPr>
              <w:cr/>
              <w:instrText xml:space="preserve">" </w:instrText>
            </w:r>
            <w:r w:rsidRPr="00580348">
              <w:rPr>
                <w:rFonts w:ascii="mylotus" w:eastAsia="Times New Roman" w:hAnsi="mylotus"/>
                <w:color w:val="808000"/>
                <w:sz w:val="28"/>
                <w:rtl/>
              </w:rPr>
              <w:fldChar w:fldCharType="end"/>
            </w:r>
            <w:r w:rsidRPr="00580348">
              <w:rPr>
                <w:rFonts w:ascii="mylotus" w:eastAsia="Times New Roman" w:hAnsi="mylotus"/>
                <w:sz w:val="28"/>
                <w:rtl/>
              </w:rPr>
              <w:t>فاستجمعَتْ مذْ راءَتك العين أهوائي</w:t>
            </w:r>
            <w:r w:rsidRPr="00580348">
              <w:rPr>
                <w:rFonts w:ascii="mylotus" w:eastAsia="Times New Roman" w:hAnsi="mylotus"/>
                <w:sz w:val="28"/>
                <w:rtl/>
              </w:rPr>
              <w:br/>
            </w:r>
          </w:p>
        </w:tc>
      </w:tr>
      <w:tr w:rsidR="00580348" w:rsidRPr="00580348" w14:paraId="507348B6" w14:textId="77777777" w:rsidTr="00E127B7">
        <w:trPr>
          <w:trHeight w:hRule="exact" w:val="510"/>
          <w:jc w:val="center"/>
        </w:trPr>
        <w:tc>
          <w:tcPr>
            <w:tcW w:w="0" w:type="auto"/>
            <w:shd w:val="clear" w:color="auto" w:fill="auto"/>
          </w:tcPr>
          <w:p w14:paraId="243A76D4"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فصار يحسدني من كنت احسده</w:t>
            </w:r>
            <w:r w:rsidRPr="00580348">
              <w:rPr>
                <w:rFonts w:ascii="mylotus" w:eastAsia="Times New Roman" w:hAnsi="mylotus"/>
                <w:sz w:val="28"/>
                <w:rtl/>
              </w:rPr>
              <w:br/>
            </w:r>
          </w:p>
        </w:tc>
        <w:tc>
          <w:tcPr>
            <w:tcW w:w="0" w:type="auto"/>
          </w:tcPr>
          <w:p w14:paraId="71ED63AD" w14:textId="77777777" w:rsidR="00580348" w:rsidRPr="00580348" w:rsidRDefault="00580348" w:rsidP="00580348">
            <w:pPr>
              <w:ind w:firstLine="0"/>
              <w:rPr>
                <w:rFonts w:ascii="mylotus" w:eastAsia="Times New Roman" w:hAnsi="mylotus"/>
                <w:sz w:val="28"/>
                <w:rtl/>
              </w:rPr>
            </w:pPr>
          </w:p>
        </w:tc>
        <w:tc>
          <w:tcPr>
            <w:tcW w:w="0" w:type="auto"/>
            <w:shd w:val="clear" w:color="auto" w:fill="auto"/>
          </w:tcPr>
          <w:p w14:paraId="3B15DAAF"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وصرتُ مولى الورى مُذْ صرتَ مولائي</w:t>
            </w:r>
            <w:r w:rsidRPr="00580348">
              <w:rPr>
                <w:rFonts w:ascii="mylotus" w:eastAsia="Times New Roman" w:hAnsi="mylotus"/>
                <w:sz w:val="28"/>
                <w:rtl/>
              </w:rPr>
              <w:br/>
            </w:r>
          </w:p>
        </w:tc>
      </w:tr>
      <w:tr w:rsidR="00580348" w:rsidRPr="00580348" w14:paraId="2545846C" w14:textId="77777777" w:rsidTr="00E127B7">
        <w:trPr>
          <w:trHeight w:hRule="exact" w:val="510"/>
          <w:jc w:val="center"/>
        </w:trPr>
        <w:tc>
          <w:tcPr>
            <w:tcW w:w="0" w:type="auto"/>
            <w:shd w:val="clear" w:color="auto" w:fill="auto"/>
          </w:tcPr>
          <w:p w14:paraId="71B93F7D"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ما لامني فيك أحبابي وأعدائي</w:t>
            </w:r>
            <w:r w:rsidRPr="00580348">
              <w:rPr>
                <w:rFonts w:ascii="mylotus" w:eastAsia="Times New Roman" w:hAnsi="mylotus"/>
                <w:sz w:val="28"/>
                <w:rtl/>
              </w:rPr>
              <w:br/>
            </w:r>
          </w:p>
        </w:tc>
        <w:tc>
          <w:tcPr>
            <w:tcW w:w="0" w:type="auto"/>
          </w:tcPr>
          <w:p w14:paraId="6AC5824A" w14:textId="77777777" w:rsidR="00580348" w:rsidRPr="00580348" w:rsidRDefault="00580348" w:rsidP="00580348">
            <w:pPr>
              <w:ind w:firstLine="0"/>
              <w:rPr>
                <w:rFonts w:ascii="mylotus" w:eastAsia="Times New Roman" w:hAnsi="mylotus"/>
                <w:sz w:val="28"/>
                <w:rtl/>
              </w:rPr>
            </w:pPr>
          </w:p>
        </w:tc>
        <w:tc>
          <w:tcPr>
            <w:tcW w:w="0" w:type="auto"/>
            <w:shd w:val="clear" w:color="auto" w:fill="auto"/>
          </w:tcPr>
          <w:p w14:paraId="36242FAB"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إلّا لغفلتهم عن عظم بلوائي</w:t>
            </w:r>
            <w:r w:rsidRPr="00580348">
              <w:rPr>
                <w:rFonts w:ascii="mylotus" w:eastAsia="Times New Roman" w:hAnsi="mylotus"/>
                <w:sz w:val="28"/>
                <w:rtl/>
              </w:rPr>
              <w:br/>
            </w:r>
          </w:p>
        </w:tc>
      </w:tr>
      <w:tr w:rsidR="00580348" w:rsidRPr="00580348" w14:paraId="3FF65557" w14:textId="77777777" w:rsidTr="00E127B7">
        <w:trPr>
          <w:trHeight w:hRule="exact" w:val="510"/>
          <w:jc w:val="center"/>
        </w:trPr>
        <w:tc>
          <w:tcPr>
            <w:tcW w:w="0" w:type="auto"/>
            <w:shd w:val="clear" w:color="auto" w:fill="auto"/>
          </w:tcPr>
          <w:p w14:paraId="76F5D9C7"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تركتُ للناس دنياهم ودينهم</w:t>
            </w:r>
            <w:r w:rsidRPr="00580348">
              <w:rPr>
                <w:rFonts w:ascii="mylotus" w:eastAsia="Times New Roman" w:hAnsi="mylotus"/>
                <w:sz w:val="28"/>
                <w:rtl/>
              </w:rPr>
              <w:br/>
            </w:r>
          </w:p>
        </w:tc>
        <w:tc>
          <w:tcPr>
            <w:tcW w:w="0" w:type="auto"/>
          </w:tcPr>
          <w:p w14:paraId="50B0B07C" w14:textId="77777777" w:rsidR="00580348" w:rsidRPr="00580348" w:rsidRDefault="00580348" w:rsidP="00580348">
            <w:pPr>
              <w:ind w:firstLine="0"/>
              <w:rPr>
                <w:rFonts w:ascii="mylotus" w:eastAsia="Times New Roman" w:hAnsi="mylotus"/>
                <w:sz w:val="28"/>
                <w:rtl/>
              </w:rPr>
            </w:pPr>
          </w:p>
        </w:tc>
        <w:tc>
          <w:tcPr>
            <w:tcW w:w="0" w:type="auto"/>
            <w:shd w:val="clear" w:color="auto" w:fill="auto"/>
          </w:tcPr>
          <w:p w14:paraId="256F755E"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شغلاً بحبك يا ديني ودنيائي</w:t>
            </w:r>
            <w:r w:rsidRPr="00580348">
              <w:rPr>
                <w:rFonts w:ascii="mylotus" w:eastAsia="Times New Roman" w:hAnsi="mylotus"/>
                <w:sz w:val="28"/>
                <w:rtl/>
              </w:rPr>
              <w:br/>
            </w:r>
          </w:p>
        </w:tc>
      </w:tr>
      <w:tr w:rsidR="00580348" w:rsidRPr="00580348" w14:paraId="4845E917" w14:textId="77777777" w:rsidTr="00E127B7">
        <w:trPr>
          <w:trHeight w:hRule="exact" w:val="510"/>
          <w:jc w:val="center"/>
        </w:trPr>
        <w:tc>
          <w:tcPr>
            <w:tcW w:w="0" w:type="auto"/>
            <w:shd w:val="clear" w:color="auto" w:fill="auto"/>
          </w:tcPr>
          <w:p w14:paraId="6834BB4D"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أشعلتَ في كبدي نارين واحدة</w:t>
            </w:r>
            <w:r w:rsidRPr="00580348">
              <w:rPr>
                <w:rFonts w:ascii="mylotus" w:eastAsia="Times New Roman" w:hAnsi="mylotus"/>
                <w:sz w:val="28"/>
                <w:rtl/>
              </w:rPr>
              <w:br/>
            </w:r>
          </w:p>
        </w:tc>
        <w:tc>
          <w:tcPr>
            <w:tcW w:w="0" w:type="auto"/>
          </w:tcPr>
          <w:p w14:paraId="4A026ADD" w14:textId="77777777" w:rsidR="00580348" w:rsidRPr="00580348" w:rsidRDefault="00580348" w:rsidP="00580348">
            <w:pPr>
              <w:ind w:firstLine="0"/>
              <w:rPr>
                <w:rFonts w:ascii="mylotus" w:eastAsia="Times New Roman" w:hAnsi="mylotus"/>
                <w:sz w:val="28"/>
                <w:rtl/>
              </w:rPr>
            </w:pPr>
          </w:p>
        </w:tc>
        <w:tc>
          <w:tcPr>
            <w:tcW w:w="0" w:type="auto"/>
            <w:shd w:val="clear" w:color="auto" w:fill="auto"/>
          </w:tcPr>
          <w:p w14:paraId="59CA7DB8"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بين الضلوع وأخرى بين أحشائي</w:t>
            </w:r>
            <w:r w:rsidRPr="00580348">
              <w:rPr>
                <w:rFonts w:ascii="mylotus" w:eastAsia="Times New Roman" w:hAnsi="mylotus"/>
                <w:sz w:val="28"/>
                <w:rtl/>
              </w:rPr>
              <w:br/>
            </w:r>
          </w:p>
        </w:tc>
      </w:tr>
    </w:tbl>
    <w:p w14:paraId="3D0BEAC0" w14:textId="77777777" w:rsidR="00580348" w:rsidRPr="00580348" w:rsidRDefault="00580348" w:rsidP="00580348">
      <w:pPr>
        <w:widowControl w:val="0"/>
        <w:tabs>
          <w:tab w:val="left" w:pos="1096"/>
        </w:tabs>
        <w:adjustRightInd w:val="0"/>
        <w:textAlignment w:val="baseline"/>
        <w:rPr>
          <w:rFonts w:ascii="mylotus" w:hAnsi="mylotus"/>
          <w:kern w:val="32"/>
          <w:sz w:val="28"/>
          <w:rtl/>
          <w:lang w:val="fr-FR" w:eastAsia="fr-FR"/>
        </w:rPr>
      </w:pPr>
      <w:r w:rsidRPr="00580348">
        <w:rPr>
          <w:rFonts w:ascii="mylotus" w:hAnsi="mylotus" w:hint="cs"/>
          <w:kern w:val="32"/>
          <w:sz w:val="28"/>
          <w:rtl/>
          <w:lang w:val="fr-FR" w:eastAsia="fr-FR"/>
        </w:rPr>
        <w:t>وهكذا ذكر الغزالي عن نفسه عندما سئل عن سر عزلته:</w:t>
      </w:r>
    </w:p>
    <w:tbl>
      <w:tblPr>
        <w:bidiVisual/>
        <w:tblW w:w="0" w:type="auto"/>
        <w:jc w:val="center"/>
        <w:tblLook w:val="0000" w:firstRow="0" w:lastRow="0" w:firstColumn="0" w:lastColumn="0" w:noHBand="0" w:noVBand="0"/>
      </w:tblPr>
      <w:tblGrid>
        <w:gridCol w:w="2794"/>
        <w:gridCol w:w="222"/>
        <w:gridCol w:w="2781"/>
      </w:tblGrid>
      <w:tr w:rsidR="005B7CD5" w:rsidRPr="005B7CD5" w14:paraId="7A56FCEE" w14:textId="77777777" w:rsidTr="00A50790">
        <w:trPr>
          <w:trHeight w:hRule="exact" w:val="510"/>
          <w:jc w:val="center"/>
        </w:trPr>
        <w:tc>
          <w:tcPr>
            <w:tcW w:w="0" w:type="auto"/>
            <w:shd w:val="clear" w:color="auto" w:fill="auto"/>
          </w:tcPr>
          <w:p w14:paraId="0D39A7F6"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تركت هوى ليلى وسعدى بمنزل</w:t>
            </w:r>
            <w:r w:rsidRPr="005B7CD5">
              <w:rPr>
                <w:rFonts w:ascii="mylotus" w:eastAsia="Times New Roman" w:hAnsi="mylotus"/>
                <w:sz w:val="28"/>
                <w:rtl/>
                <w:lang w:bidi="ar-SA"/>
              </w:rPr>
              <w:br/>
            </w:r>
          </w:p>
        </w:tc>
        <w:tc>
          <w:tcPr>
            <w:tcW w:w="0" w:type="auto"/>
          </w:tcPr>
          <w:p w14:paraId="77ED4488"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646B1023"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hint="cs"/>
                <w:sz w:val="28"/>
                <w:rtl/>
                <w:lang w:bidi="ar-SA"/>
              </w:rPr>
              <w:t xml:space="preserve"> </w:t>
            </w:r>
            <w:r w:rsidRPr="005B7CD5">
              <w:rPr>
                <w:rFonts w:ascii="mylotus" w:eastAsia="Times New Roman" w:hAnsi="mylotus"/>
                <w:sz w:val="28"/>
                <w:rtl/>
                <w:lang w:bidi="ar-SA"/>
              </w:rPr>
              <w:t>وعدت إلى مصحوب أول منزل</w:t>
            </w:r>
            <w:r w:rsidRPr="005B7CD5">
              <w:rPr>
                <w:rFonts w:ascii="mylotus" w:eastAsia="Times New Roman" w:hAnsi="mylotus"/>
                <w:sz w:val="28"/>
                <w:rtl/>
                <w:lang w:bidi="ar-SA"/>
              </w:rPr>
              <w:br/>
            </w:r>
          </w:p>
        </w:tc>
      </w:tr>
      <w:tr w:rsidR="005B7CD5" w:rsidRPr="005B7CD5" w14:paraId="090DD4A7" w14:textId="77777777" w:rsidTr="00A50790">
        <w:trPr>
          <w:trHeight w:hRule="exact" w:val="510"/>
          <w:jc w:val="center"/>
        </w:trPr>
        <w:tc>
          <w:tcPr>
            <w:tcW w:w="0" w:type="auto"/>
            <w:shd w:val="clear" w:color="auto" w:fill="auto"/>
          </w:tcPr>
          <w:p w14:paraId="76323E14"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ونادتني الأشواق مهلا فهذه</w:t>
            </w:r>
            <w:r w:rsidRPr="005B7CD5">
              <w:rPr>
                <w:rFonts w:ascii="mylotus" w:eastAsia="Times New Roman" w:hAnsi="mylotus"/>
                <w:sz w:val="28"/>
                <w:rtl/>
                <w:lang w:bidi="ar-SA"/>
              </w:rPr>
              <w:br/>
            </w:r>
          </w:p>
        </w:tc>
        <w:tc>
          <w:tcPr>
            <w:tcW w:w="0" w:type="auto"/>
          </w:tcPr>
          <w:p w14:paraId="00847CC8"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75B3AD57"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hint="cs"/>
                <w:sz w:val="28"/>
                <w:rtl/>
                <w:lang w:bidi="ar-SA"/>
              </w:rPr>
              <w:t xml:space="preserve"> </w:t>
            </w:r>
            <w:r w:rsidRPr="005B7CD5">
              <w:rPr>
                <w:rFonts w:ascii="mylotus" w:eastAsia="Times New Roman" w:hAnsi="mylotus"/>
                <w:sz w:val="28"/>
                <w:rtl/>
                <w:lang w:bidi="ar-SA"/>
              </w:rPr>
              <w:t>منازل من تهوى رويدك فانزل</w:t>
            </w:r>
            <w:r w:rsidRPr="005B7CD5">
              <w:rPr>
                <w:rFonts w:ascii="mylotus" w:eastAsia="Times New Roman" w:hAnsi="mylotus"/>
                <w:sz w:val="28"/>
                <w:rtl/>
                <w:lang w:bidi="ar-SA"/>
              </w:rPr>
              <w:br/>
            </w:r>
          </w:p>
        </w:tc>
      </w:tr>
    </w:tbl>
    <w:p w14:paraId="72A3B4DA" w14:textId="77777777" w:rsidR="00580348" w:rsidRPr="00580348" w:rsidRDefault="00580348" w:rsidP="00580348">
      <w:pPr>
        <w:widowControl w:val="0"/>
        <w:tabs>
          <w:tab w:val="left" w:pos="1096"/>
        </w:tabs>
        <w:adjustRightInd w:val="0"/>
        <w:textAlignment w:val="baseline"/>
        <w:rPr>
          <w:rFonts w:ascii="mylotus" w:hAnsi="mylotus"/>
          <w:kern w:val="32"/>
          <w:sz w:val="28"/>
          <w:rtl/>
          <w:lang w:val="fr-FR" w:eastAsia="fr-FR"/>
        </w:rPr>
      </w:pPr>
      <w:r w:rsidRPr="00580348">
        <w:rPr>
          <w:rFonts w:ascii="mylotus" w:hAnsi="mylotus" w:hint="cs"/>
          <w:kern w:val="32"/>
          <w:sz w:val="28"/>
          <w:rtl/>
          <w:lang w:val="fr-FR" w:eastAsia="fr-FR"/>
        </w:rPr>
        <w:t>وهكذا ذكر ذلك العاشق الذي ذاق بعض طعم حب الله، فانشغل به عن كل شيء:</w:t>
      </w:r>
    </w:p>
    <w:tbl>
      <w:tblPr>
        <w:bidiVisual/>
        <w:tblW w:w="0" w:type="auto"/>
        <w:jc w:val="center"/>
        <w:tblLook w:val="0000" w:firstRow="0" w:lastRow="0" w:firstColumn="0" w:lastColumn="0" w:noHBand="0" w:noVBand="0"/>
      </w:tblPr>
      <w:tblGrid>
        <w:gridCol w:w="3235"/>
        <w:gridCol w:w="222"/>
        <w:gridCol w:w="3346"/>
      </w:tblGrid>
      <w:tr w:rsidR="00580348" w:rsidRPr="00580348" w14:paraId="0F47EFEF" w14:textId="77777777" w:rsidTr="00E127B7">
        <w:trPr>
          <w:trHeight w:hRule="exact" w:val="510"/>
          <w:jc w:val="center"/>
        </w:trPr>
        <w:tc>
          <w:tcPr>
            <w:tcW w:w="0" w:type="auto"/>
            <w:shd w:val="clear" w:color="auto" w:fill="auto"/>
          </w:tcPr>
          <w:p w14:paraId="0D5DF327" w14:textId="77777777" w:rsidR="00580348" w:rsidRPr="00580348" w:rsidRDefault="00580348" w:rsidP="00580348">
            <w:pPr>
              <w:rPr>
                <w:rFonts w:ascii="mylotus" w:eastAsia="Times New Roman" w:hAnsi="mylotus"/>
                <w:sz w:val="28"/>
                <w:rtl/>
              </w:rPr>
            </w:pPr>
            <w:r w:rsidRPr="00580348">
              <w:rPr>
                <w:rFonts w:ascii="mylotus" w:eastAsia="Times New Roman" w:hAnsi="mylotus"/>
                <w:sz w:val="28"/>
                <w:rtl/>
              </w:rPr>
              <w:lastRenderedPageBreak/>
              <w:t xml:space="preserve">تَملَّكتموا عقلي وطرفِي ومسمَعي </w:t>
            </w:r>
            <w:r w:rsidRPr="00580348">
              <w:rPr>
                <w:rFonts w:ascii="mylotus" w:eastAsia="Times New Roman" w:hAnsi="mylotus"/>
                <w:sz w:val="28"/>
                <w:rtl/>
              </w:rPr>
              <w:br/>
            </w:r>
          </w:p>
        </w:tc>
        <w:tc>
          <w:tcPr>
            <w:tcW w:w="0" w:type="auto"/>
          </w:tcPr>
          <w:p w14:paraId="6845DEA1" w14:textId="77777777" w:rsidR="00580348" w:rsidRPr="00580348" w:rsidRDefault="00580348" w:rsidP="00580348">
            <w:pPr>
              <w:rPr>
                <w:rFonts w:ascii="mylotus" w:eastAsia="Times New Roman" w:hAnsi="mylotus"/>
                <w:sz w:val="28"/>
                <w:rtl/>
              </w:rPr>
            </w:pPr>
          </w:p>
        </w:tc>
        <w:tc>
          <w:tcPr>
            <w:tcW w:w="0" w:type="auto"/>
            <w:shd w:val="clear" w:color="auto" w:fill="auto"/>
          </w:tcPr>
          <w:p w14:paraId="5B7AC0EB" w14:textId="77777777" w:rsidR="00580348" w:rsidRPr="00580348" w:rsidRDefault="00580348" w:rsidP="00580348">
            <w:pPr>
              <w:rPr>
                <w:rFonts w:ascii="mylotus" w:eastAsia="Times New Roman" w:hAnsi="mylotus"/>
                <w:sz w:val="28"/>
                <w:rtl/>
              </w:rPr>
            </w:pPr>
            <w:r w:rsidRPr="00580348">
              <w:rPr>
                <w:rFonts w:ascii="mylotus" w:eastAsia="Times New Roman" w:hAnsi="mylotus"/>
                <w:sz w:val="28"/>
                <w:rtl/>
              </w:rPr>
              <w:t xml:space="preserve">وَرُوحِي وأحشائِي وَكلي بأجمَعي </w:t>
            </w:r>
            <w:r w:rsidRPr="00580348">
              <w:rPr>
                <w:rFonts w:ascii="mylotus" w:eastAsia="Times New Roman" w:hAnsi="mylotus"/>
                <w:sz w:val="28"/>
                <w:rtl/>
              </w:rPr>
              <w:br/>
            </w:r>
          </w:p>
        </w:tc>
      </w:tr>
      <w:tr w:rsidR="00580348" w:rsidRPr="00580348" w14:paraId="6E7BC312" w14:textId="77777777" w:rsidTr="00E127B7">
        <w:trPr>
          <w:trHeight w:hRule="exact" w:val="510"/>
          <w:jc w:val="center"/>
        </w:trPr>
        <w:tc>
          <w:tcPr>
            <w:tcW w:w="0" w:type="auto"/>
            <w:shd w:val="clear" w:color="auto" w:fill="auto"/>
          </w:tcPr>
          <w:p w14:paraId="55CC6144" w14:textId="77777777" w:rsidR="00580348" w:rsidRPr="00580348" w:rsidRDefault="00580348" w:rsidP="00580348">
            <w:pPr>
              <w:rPr>
                <w:rFonts w:ascii="mylotus" w:eastAsia="Times New Roman" w:hAnsi="mylotus"/>
                <w:sz w:val="28"/>
                <w:rtl/>
              </w:rPr>
            </w:pPr>
            <w:r w:rsidRPr="00580348">
              <w:rPr>
                <w:rFonts w:ascii="mylotus" w:eastAsia="Times New Roman" w:hAnsi="mylotus"/>
                <w:sz w:val="28"/>
                <w:rtl/>
              </w:rPr>
              <w:t xml:space="preserve">وتيّهتُمونِي فِي بديع جَمالِكُم </w:t>
            </w:r>
            <w:r w:rsidRPr="00580348">
              <w:rPr>
                <w:rFonts w:ascii="mylotus" w:eastAsia="Times New Roman" w:hAnsi="mylotus"/>
                <w:sz w:val="28"/>
                <w:rtl/>
              </w:rPr>
              <w:br/>
            </w:r>
          </w:p>
        </w:tc>
        <w:tc>
          <w:tcPr>
            <w:tcW w:w="0" w:type="auto"/>
          </w:tcPr>
          <w:p w14:paraId="1CBC4572" w14:textId="77777777" w:rsidR="00580348" w:rsidRPr="00580348" w:rsidRDefault="00580348" w:rsidP="00580348">
            <w:pPr>
              <w:rPr>
                <w:rFonts w:ascii="mylotus" w:eastAsia="Times New Roman" w:hAnsi="mylotus"/>
                <w:sz w:val="28"/>
                <w:rtl/>
              </w:rPr>
            </w:pPr>
          </w:p>
        </w:tc>
        <w:tc>
          <w:tcPr>
            <w:tcW w:w="0" w:type="auto"/>
            <w:shd w:val="clear" w:color="auto" w:fill="auto"/>
          </w:tcPr>
          <w:p w14:paraId="7DC0F4C9" w14:textId="77777777" w:rsidR="00580348" w:rsidRPr="00580348" w:rsidRDefault="00580348" w:rsidP="00580348">
            <w:pPr>
              <w:rPr>
                <w:rFonts w:ascii="mylotus" w:eastAsia="Times New Roman" w:hAnsi="mylotus"/>
                <w:sz w:val="28"/>
                <w:rtl/>
              </w:rPr>
            </w:pPr>
            <w:r w:rsidRPr="00580348">
              <w:rPr>
                <w:rFonts w:ascii="mylotus" w:eastAsia="Times New Roman" w:hAnsi="mylotus"/>
                <w:sz w:val="28"/>
                <w:rtl/>
              </w:rPr>
              <w:t xml:space="preserve">وَلَم أدر فِي مَجرَ الهَوَى أَينَ مَوضعي </w:t>
            </w:r>
            <w:r w:rsidRPr="00580348">
              <w:rPr>
                <w:rFonts w:ascii="mylotus" w:eastAsia="Times New Roman" w:hAnsi="mylotus"/>
                <w:sz w:val="28"/>
                <w:rtl/>
              </w:rPr>
              <w:br/>
            </w:r>
          </w:p>
        </w:tc>
      </w:tr>
    </w:tbl>
    <w:p w14:paraId="1CF773B7" w14:textId="77777777" w:rsidR="00580348" w:rsidRPr="00580348" w:rsidRDefault="00580348" w:rsidP="00580348">
      <w:pPr>
        <w:widowControl w:val="0"/>
        <w:tabs>
          <w:tab w:val="left" w:pos="1096"/>
        </w:tabs>
        <w:adjustRightInd w:val="0"/>
        <w:textAlignment w:val="baseline"/>
        <w:rPr>
          <w:kern w:val="32"/>
          <w:sz w:val="28"/>
          <w:rtl/>
          <w:lang w:eastAsia="fr-FR"/>
        </w:rPr>
      </w:pPr>
      <w:r w:rsidRPr="00580348">
        <w:rPr>
          <w:rFonts w:hint="cs"/>
          <w:kern w:val="32"/>
          <w:sz w:val="28"/>
          <w:rtl/>
          <w:lang w:eastAsia="fr-FR"/>
        </w:rPr>
        <w:t>وهكذا ذكر ذلك الفيلسوف الشهيد الذي عرف أن كل آلام البشر ليس لها إلا مصدر واحد، وهو الإعراض عن الله والغفلة عنه، فقال:</w:t>
      </w:r>
    </w:p>
    <w:tbl>
      <w:tblPr>
        <w:bidiVisual/>
        <w:tblW w:w="0" w:type="auto"/>
        <w:jc w:val="center"/>
        <w:tblLook w:val="0000" w:firstRow="0" w:lastRow="0" w:firstColumn="0" w:lastColumn="0" w:noHBand="0" w:noVBand="0"/>
      </w:tblPr>
      <w:tblGrid>
        <w:gridCol w:w="2610"/>
        <w:gridCol w:w="222"/>
        <w:gridCol w:w="2277"/>
      </w:tblGrid>
      <w:tr w:rsidR="005B7CD5" w:rsidRPr="005B7CD5" w14:paraId="2C2C2E89" w14:textId="77777777" w:rsidTr="00A50790">
        <w:trPr>
          <w:trHeight w:hRule="exact" w:val="510"/>
          <w:jc w:val="center"/>
        </w:trPr>
        <w:tc>
          <w:tcPr>
            <w:tcW w:w="0" w:type="auto"/>
            <w:shd w:val="clear" w:color="auto" w:fill="auto"/>
          </w:tcPr>
          <w:p w14:paraId="5C1EF5CA"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أبدا تحنّ اليكم الأرواح</w:t>
            </w:r>
            <w:r w:rsidRPr="005B7CD5">
              <w:rPr>
                <w:rFonts w:ascii="mylotus" w:eastAsia="Times New Roman" w:hAnsi="mylotus"/>
                <w:sz w:val="28"/>
                <w:rtl/>
                <w:lang w:bidi="ar-SA"/>
              </w:rPr>
              <w:br/>
            </w:r>
          </w:p>
        </w:tc>
        <w:tc>
          <w:tcPr>
            <w:tcW w:w="0" w:type="auto"/>
          </w:tcPr>
          <w:p w14:paraId="2AC83D12"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5EDBAA96"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hint="cs"/>
                <w:sz w:val="28"/>
                <w:rtl/>
                <w:lang w:bidi="ar-SA"/>
              </w:rPr>
              <w:t xml:space="preserve"> </w:t>
            </w:r>
            <w:r w:rsidRPr="005B7CD5">
              <w:rPr>
                <w:rFonts w:ascii="mylotus" w:eastAsia="Times New Roman" w:hAnsi="mylotus"/>
                <w:sz w:val="28"/>
                <w:rtl/>
                <w:lang w:bidi="ar-SA"/>
              </w:rPr>
              <w:t>ووصالكم ريحانها والرّاح</w:t>
            </w:r>
            <w:r w:rsidRPr="005B7CD5">
              <w:rPr>
                <w:rFonts w:ascii="mylotus" w:eastAsia="Times New Roman" w:hAnsi="mylotus"/>
                <w:sz w:val="28"/>
                <w:rtl/>
                <w:lang w:bidi="ar-SA"/>
              </w:rPr>
              <w:br/>
            </w:r>
          </w:p>
        </w:tc>
      </w:tr>
      <w:tr w:rsidR="005B7CD5" w:rsidRPr="005B7CD5" w14:paraId="375E7947" w14:textId="77777777" w:rsidTr="00A50790">
        <w:trPr>
          <w:trHeight w:hRule="exact" w:val="510"/>
          <w:jc w:val="center"/>
        </w:trPr>
        <w:tc>
          <w:tcPr>
            <w:tcW w:w="0" w:type="auto"/>
            <w:shd w:val="clear" w:color="auto" w:fill="auto"/>
          </w:tcPr>
          <w:p w14:paraId="360202C8"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وقلوب أهل ودادكم تشتاقكم</w:t>
            </w:r>
            <w:r w:rsidRPr="005B7CD5">
              <w:rPr>
                <w:rFonts w:ascii="mylotus" w:eastAsia="Times New Roman" w:hAnsi="mylotus"/>
                <w:sz w:val="28"/>
                <w:rtl/>
                <w:lang w:bidi="ar-SA"/>
              </w:rPr>
              <w:br/>
            </w:r>
          </w:p>
        </w:tc>
        <w:tc>
          <w:tcPr>
            <w:tcW w:w="0" w:type="auto"/>
          </w:tcPr>
          <w:p w14:paraId="0631714D"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31D444C1"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وإلى لذيذ لقائكم ترتاح</w:t>
            </w:r>
            <w:r w:rsidRPr="005B7CD5">
              <w:rPr>
                <w:rFonts w:ascii="mylotus" w:eastAsia="Times New Roman" w:hAnsi="mylotus"/>
                <w:sz w:val="28"/>
                <w:rtl/>
                <w:lang w:bidi="ar-SA"/>
              </w:rPr>
              <w:br/>
            </w:r>
          </w:p>
        </w:tc>
      </w:tr>
    </w:tbl>
    <w:p w14:paraId="3E5F787A" w14:textId="77777777" w:rsidR="00580348" w:rsidRPr="00580348" w:rsidRDefault="00580348" w:rsidP="00580348">
      <w:pPr>
        <w:widowControl w:val="0"/>
        <w:tabs>
          <w:tab w:val="left" w:pos="1096"/>
        </w:tabs>
        <w:adjustRightInd w:val="0"/>
        <w:textAlignment w:val="baseline"/>
        <w:rPr>
          <w:kern w:val="32"/>
          <w:sz w:val="28"/>
          <w:rtl/>
          <w:lang w:eastAsia="fr-FR"/>
        </w:rPr>
      </w:pPr>
      <w:r w:rsidRPr="00580348">
        <w:rPr>
          <w:rFonts w:hint="cs"/>
          <w:kern w:val="32"/>
          <w:sz w:val="28"/>
          <w:rtl/>
          <w:lang w:eastAsia="fr-FR"/>
        </w:rPr>
        <w:t>وهكذا قال الآخر في وصف بعض آثار ترياق محبة الله، وعلاجه لكل الآلام:</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222"/>
        <w:gridCol w:w="2976"/>
      </w:tblGrid>
      <w:tr w:rsidR="00580348" w:rsidRPr="00580348" w14:paraId="4DA4919C" w14:textId="77777777" w:rsidTr="00E127B7">
        <w:trPr>
          <w:trHeight w:hRule="exact" w:val="510"/>
          <w:jc w:val="center"/>
        </w:trPr>
        <w:tc>
          <w:tcPr>
            <w:tcW w:w="0" w:type="auto"/>
            <w:shd w:val="clear" w:color="auto" w:fill="auto"/>
          </w:tcPr>
          <w:p w14:paraId="6F9DB86F"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وإنْ خَطَرَتْ يَوماً على خاطِرِ</w:t>
            </w:r>
            <w:r w:rsidRPr="00580348">
              <w:rPr>
                <w:rFonts w:ascii="mylotus" w:eastAsia="Times New Roman" w:hAnsi="mylotus" w:hint="cs"/>
                <w:sz w:val="28"/>
                <w:rtl/>
              </w:rPr>
              <w:t xml:space="preserve"> امرئ</w:t>
            </w:r>
            <w:r w:rsidRPr="00580348">
              <w:rPr>
                <w:rFonts w:ascii="mylotus" w:eastAsia="Times New Roman" w:hAnsi="mylotus"/>
                <w:sz w:val="28"/>
                <w:rtl/>
              </w:rPr>
              <w:t xml:space="preserve"> </w:t>
            </w:r>
            <w:r w:rsidRPr="00580348">
              <w:rPr>
                <w:rFonts w:ascii="mylotus" w:eastAsia="Times New Roman" w:hAnsi="mylotus"/>
                <w:sz w:val="28"/>
                <w:rtl/>
              </w:rPr>
              <w:br/>
              <w:t>امرِىء ٍ</w:t>
            </w:r>
          </w:p>
        </w:tc>
        <w:tc>
          <w:tcPr>
            <w:tcW w:w="0" w:type="auto"/>
          </w:tcPr>
          <w:p w14:paraId="10B96B8B" w14:textId="77777777" w:rsidR="00580348" w:rsidRPr="00580348" w:rsidRDefault="00580348" w:rsidP="00580348">
            <w:pPr>
              <w:ind w:firstLine="0"/>
              <w:rPr>
                <w:rFonts w:ascii="mylotus" w:eastAsia="Times New Roman" w:hAnsi="mylotus"/>
                <w:sz w:val="28"/>
                <w:rtl/>
              </w:rPr>
            </w:pPr>
          </w:p>
        </w:tc>
        <w:tc>
          <w:tcPr>
            <w:tcW w:w="0" w:type="auto"/>
            <w:shd w:val="clear" w:color="auto" w:fill="auto"/>
          </w:tcPr>
          <w:p w14:paraId="345F78A8"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color w:val="808000"/>
                <w:sz w:val="28"/>
                <w:rtl/>
              </w:rPr>
              <w:fldChar w:fldCharType="begin"/>
            </w:r>
            <w:r w:rsidRPr="00580348">
              <w:rPr>
                <w:rFonts w:ascii="mylotus" w:eastAsia="Times New Roman" w:hAnsi="mylotus"/>
                <w:color w:val="808000"/>
                <w:sz w:val="28"/>
              </w:rPr>
              <w:instrText xml:space="preserve"> XE "08-</w:instrText>
            </w:r>
            <w:r w:rsidRPr="00580348">
              <w:rPr>
                <w:rFonts w:ascii="mylotus" w:eastAsia="Times New Roman" w:hAnsi="mylotus"/>
                <w:color w:val="808000"/>
                <w:sz w:val="28"/>
                <w:rtl/>
              </w:rPr>
              <w:instrText xml:space="preserve">فهرس القصائد العامة:وإنْ خَطَرَتْ يَوماً على خاطِرِ امرِىء ٍ *أقامَتْ بهِ الأفْراحُ، وارتحلَ الهَمُ </w:instrText>
            </w:r>
            <w:r w:rsidRPr="00580348">
              <w:rPr>
                <w:rFonts w:ascii="mylotus" w:eastAsia="Times New Roman" w:hAnsi="mylotus"/>
                <w:color w:val="808000"/>
                <w:sz w:val="28"/>
              </w:rPr>
              <w:cr/>
              <w:instrText xml:space="preserve">" </w:instrText>
            </w:r>
            <w:r w:rsidRPr="00580348">
              <w:rPr>
                <w:rFonts w:ascii="mylotus" w:eastAsia="Times New Roman" w:hAnsi="mylotus"/>
                <w:color w:val="808000"/>
                <w:sz w:val="28"/>
                <w:rtl/>
              </w:rPr>
              <w:fldChar w:fldCharType="end"/>
            </w:r>
            <w:r w:rsidRPr="00580348">
              <w:rPr>
                <w:rFonts w:ascii="mylotus" w:eastAsia="Times New Roman" w:hAnsi="mylotus"/>
                <w:sz w:val="28"/>
                <w:rtl/>
              </w:rPr>
              <w:t>أقامَتْ بهِ الأفْراحُ، وارتحلَ الهَمُ</w:t>
            </w:r>
            <w:r w:rsidRPr="00580348">
              <w:rPr>
                <w:rFonts w:ascii="mylotus" w:eastAsia="Times New Roman" w:hAnsi="mylotus"/>
                <w:sz w:val="28"/>
                <w:rtl/>
              </w:rPr>
              <w:br/>
            </w:r>
          </w:p>
        </w:tc>
      </w:tr>
      <w:tr w:rsidR="00580348" w:rsidRPr="00580348" w14:paraId="5DD0D385" w14:textId="77777777" w:rsidTr="00E127B7">
        <w:trPr>
          <w:trHeight w:hRule="exact" w:val="510"/>
          <w:jc w:val="center"/>
        </w:trPr>
        <w:tc>
          <w:tcPr>
            <w:tcW w:w="0" w:type="auto"/>
            <w:shd w:val="clear" w:color="auto" w:fill="auto"/>
          </w:tcPr>
          <w:p w14:paraId="3D72D993"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ولو نَضَحوا مِنها ثَرى قَبْرِ مَيتٍ،</w:t>
            </w:r>
            <w:r w:rsidRPr="00580348">
              <w:rPr>
                <w:rFonts w:ascii="mylotus" w:eastAsia="Times New Roman" w:hAnsi="mylotus"/>
                <w:sz w:val="28"/>
                <w:rtl/>
              </w:rPr>
              <w:br/>
            </w:r>
          </w:p>
        </w:tc>
        <w:tc>
          <w:tcPr>
            <w:tcW w:w="0" w:type="auto"/>
          </w:tcPr>
          <w:p w14:paraId="7A11B650" w14:textId="77777777" w:rsidR="00580348" w:rsidRPr="00580348" w:rsidRDefault="00580348" w:rsidP="00580348">
            <w:pPr>
              <w:ind w:firstLine="0"/>
              <w:rPr>
                <w:rFonts w:ascii="mylotus" w:eastAsia="Times New Roman" w:hAnsi="mylotus"/>
                <w:sz w:val="28"/>
                <w:rtl/>
              </w:rPr>
            </w:pPr>
          </w:p>
        </w:tc>
        <w:tc>
          <w:tcPr>
            <w:tcW w:w="0" w:type="auto"/>
            <w:shd w:val="clear" w:color="auto" w:fill="auto"/>
          </w:tcPr>
          <w:p w14:paraId="148C1A12"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لعادَتْ إليهِ الرُّوحُ، وانْتَعَشَ الجسْمُ</w:t>
            </w:r>
            <w:r w:rsidRPr="00580348">
              <w:rPr>
                <w:rFonts w:ascii="mylotus" w:eastAsia="Times New Roman" w:hAnsi="mylotus"/>
                <w:sz w:val="28"/>
                <w:rtl/>
              </w:rPr>
              <w:br/>
            </w:r>
          </w:p>
        </w:tc>
      </w:tr>
      <w:tr w:rsidR="00580348" w:rsidRPr="00580348" w14:paraId="138BCBD4" w14:textId="77777777" w:rsidTr="00E127B7">
        <w:trPr>
          <w:trHeight w:hRule="exact" w:val="510"/>
          <w:jc w:val="center"/>
        </w:trPr>
        <w:tc>
          <w:tcPr>
            <w:tcW w:w="0" w:type="auto"/>
            <w:shd w:val="clear" w:color="auto" w:fill="auto"/>
          </w:tcPr>
          <w:p w14:paraId="2F4F6AE3"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ولو طرحوا في فئِ حائطِ كرمها</w:t>
            </w:r>
            <w:r w:rsidRPr="00580348">
              <w:rPr>
                <w:rFonts w:ascii="mylotus" w:eastAsia="Times New Roman" w:hAnsi="mylotus"/>
                <w:sz w:val="28"/>
                <w:rtl/>
              </w:rPr>
              <w:br/>
            </w:r>
          </w:p>
        </w:tc>
        <w:tc>
          <w:tcPr>
            <w:tcW w:w="0" w:type="auto"/>
          </w:tcPr>
          <w:p w14:paraId="14C44A94" w14:textId="77777777" w:rsidR="00580348" w:rsidRPr="00580348" w:rsidRDefault="00580348" w:rsidP="00580348">
            <w:pPr>
              <w:ind w:firstLine="0"/>
              <w:rPr>
                <w:rFonts w:ascii="mylotus" w:eastAsia="Times New Roman" w:hAnsi="mylotus"/>
                <w:sz w:val="28"/>
                <w:rtl/>
              </w:rPr>
            </w:pPr>
          </w:p>
        </w:tc>
        <w:tc>
          <w:tcPr>
            <w:tcW w:w="0" w:type="auto"/>
            <w:shd w:val="clear" w:color="auto" w:fill="auto"/>
          </w:tcPr>
          <w:p w14:paraId="496DC783"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عليلاً وقدْ أشفى لفارقهُ السُّقمُ</w:t>
            </w:r>
            <w:r w:rsidRPr="00580348">
              <w:rPr>
                <w:rFonts w:ascii="mylotus" w:eastAsia="Times New Roman" w:hAnsi="mylotus"/>
                <w:sz w:val="28"/>
                <w:rtl/>
              </w:rPr>
              <w:br/>
            </w:r>
          </w:p>
        </w:tc>
      </w:tr>
      <w:tr w:rsidR="00580348" w:rsidRPr="00580348" w14:paraId="044702F2" w14:textId="77777777" w:rsidTr="00E127B7">
        <w:trPr>
          <w:trHeight w:hRule="exact" w:val="510"/>
          <w:jc w:val="center"/>
        </w:trPr>
        <w:tc>
          <w:tcPr>
            <w:tcW w:w="0" w:type="auto"/>
            <w:shd w:val="clear" w:color="auto" w:fill="auto"/>
          </w:tcPr>
          <w:p w14:paraId="75173252"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ولوْ قرَّبوا منْ حلها مقعداً مشى</w:t>
            </w:r>
            <w:r w:rsidRPr="00580348">
              <w:rPr>
                <w:rFonts w:ascii="mylotus" w:eastAsia="Times New Roman" w:hAnsi="mylotus"/>
                <w:sz w:val="28"/>
                <w:rtl/>
              </w:rPr>
              <w:br/>
            </w:r>
          </w:p>
        </w:tc>
        <w:tc>
          <w:tcPr>
            <w:tcW w:w="0" w:type="auto"/>
          </w:tcPr>
          <w:p w14:paraId="15F2575F" w14:textId="77777777" w:rsidR="00580348" w:rsidRPr="00580348" w:rsidRDefault="00580348" w:rsidP="00580348">
            <w:pPr>
              <w:ind w:firstLine="0"/>
              <w:rPr>
                <w:rFonts w:ascii="mylotus" w:eastAsia="Times New Roman" w:hAnsi="mylotus"/>
                <w:sz w:val="28"/>
                <w:rtl/>
              </w:rPr>
            </w:pPr>
          </w:p>
        </w:tc>
        <w:tc>
          <w:tcPr>
            <w:tcW w:w="0" w:type="auto"/>
            <w:shd w:val="clear" w:color="auto" w:fill="auto"/>
          </w:tcPr>
          <w:p w14:paraId="0D0E9A6D"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وتنطقُ منْ ذكري مذاقتها البكمُ</w:t>
            </w:r>
            <w:r w:rsidRPr="00580348">
              <w:rPr>
                <w:rFonts w:ascii="mylotus" w:eastAsia="Times New Roman" w:hAnsi="mylotus"/>
                <w:sz w:val="28"/>
                <w:rtl/>
              </w:rPr>
              <w:br/>
            </w:r>
          </w:p>
        </w:tc>
      </w:tr>
      <w:tr w:rsidR="00580348" w:rsidRPr="00580348" w14:paraId="192443F5" w14:textId="77777777" w:rsidTr="00E127B7">
        <w:trPr>
          <w:trHeight w:hRule="exact" w:val="510"/>
          <w:jc w:val="center"/>
        </w:trPr>
        <w:tc>
          <w:tcPr>
            <w:tcW w:w="0" w:type="auto"/>
            <w:shd w:val="clear" w:color="auto" w:fill="auto"/>
          </w:tcPr>
          <w:p w14:paraId="3348ABFF"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ولوْ عبقتْ في الشَّرقِ أنفاسُ طيبها</w:t>
            </w:r>
            <w:r w:rsidRPr="00580348">
              <w:rPr>
                <w:rFonts w:ascii="mylotus" w:eastAsia="Times New Roman" w:hAnsi="mylotus"/>
                <w:sz w:val="28"/>
                <w:rtl/>
              </w:rPr>
              <w:br/>
            </w:r>
          </w:p>
        </w:tc>
        <w:tc>
          <w:tcPr>
            <w:tcW w:w="0" w:type="auto"/>
          </w:tcPr>
          <w:p w14:paraId="05FB2451" w14:textId="77777777" w:rsidR="00580348" w:rsidRPr="00580348" w:rsidRDefault="00580348" w:rsidP="00580348">
            <w:pPr>
              <w:ind w:firstLine="0"/>
              <w:rPr>
                <w:rFonts w:ascii="mylotus" w:eastAsia="Times New Roman" w:hAnsi="mylotus"/>
                <w:sz w:val="28"/>
                <w:rtl/>
              </w:rPr>
            </w:pPr>
          </w:p>
        </w:tc>
        <w:tc>
          <w:tcPr>
            <w:tcW w:w="0" w:type="auto"/>
            <w:shd w:val="clear" w:color="auto" w:fill="auto"/>
          </w:tcPr>
          <w:p w14:paraId="0EACE044"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وفي الغربِ مزكومٌ لعادَ لهُ الشَّمُّ</w:t>
            </w:r>
            <w:r w:rsidRPr="00580348">
              <w:rPr>
                <w:rFonts w:ascii="mylotus" w:eastAsia="Times New Roman" w:hAnsi="mylotus"/>
                <w:sz w:val="28"/>
                <w:rtl/>
              </w:rPr>
              <w:br/>
            </w:r>
          </w:p>
        </w:tc>
      </w:tr>
      <w:tr w:rsidR="00580348" w:rsidRPr="00580348" w14:paraId="173BF426" w14:textId="77777777" w:rsidTr="00E127B7">
        <w:trPr>
          <w:trHeight w:hRule="exact" w:val="510"/>
          <w:jc w:val="center"/>
        </w:trPr>
        <w:tc>
          <w:tcPr>
            <w:tcW w:w="0" w:type="auto"/>
            <w:shd w:val="clear" w:color="auto" w:fill="auto"/>
          </w:tcPr>
          <w:p w14:paraId="1F4FCAC6"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ولوْ خضبتْ منْ كأسها كفُّ لامسٍ</w:t>
            </w:r>
            <w:r w:rsidRPr="00580348">
              <w:rPr>
                <w:rFonts w:ascii="mylotus" w:eastAsia="Times New Roman" w:hAnsi="mylotus"/>
                <w:sz w:val="28"/>
                <w:rtl/>
              </w:rPr>
              <w:br/>
            </w:r>
          </w:p>
        </w:tc>
        <w:tc>
          <w:tcPr>
            <w:tcW w:w="0" w:type="auto"/>
          </w:tcPr>
          <w:p w14:paraId="5322CD51" w14:textId="77777777" w:rsidR="00580348" w:rsidRPr="00580348" w:rsidRDefault="00580348" w:rsidP="00580348">
            <w:pPr>
              <w:ind w:firstLine="0"/>
              <w:rPr>
                <w:rFonts w:ascii="mylotus" w:eastAsia="Times New Roman" w:hAnsi="mylotus"/>
                <w:sz w:val="28"/>
                <w:rtl/>
              </w:rPr>
            </w:pPr>
          </w:p>
        </w:tc>
        <w:tc>
          <w:tcPr>
            <w:tcW w:w="0" w:type="auto"/>
            <w:shd w:val="clear" w:color="auto" w:fill="auto"/>
          </w:tcPr>
          <w:p w14:paraId="792B8FE3"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لما ضلَّ في ليلٍ وفي يدهِ النَّجمُ</w:t>
            </w:r>
            <w:r w:rsidRPr="00580348">
              <w:rPr>
                <w:rFonts w:ascii="mylotus" w:eastAsia="Times New Roman" w:hAnsi="mylotus"/>
                <w:sz w:val="28"/>
                <w:rtl/>
              </w:rPr>
              <w:br/>
            </w:r>
          </w:p>
        </w:tc>
      </w:tr>
      <w:tr w:rsidR="00580348" w:rsidRPr="00580348" w14:paraId="544D83B3" w14:textId="77777777" w:rsidTr="00E127B7">
        <w:trPr>
          <w:trHeight w:hRule="exact" w:val="510"/>
          <w:jc w:val="center"/>
        </w:trPr>
        <w:tc>
          <w:tcPr>
            <w:tcW w:w="0" w:type="auto"/>
            <w:shd w:val="clear" w:color="auto" w:fill="auto"/>
          </w:tcPr>
          <w:p w14:paraId="721212DE"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ولوْ جليتْ سرَّاً على أكمهٍ غداً</w:t>
            </w:r>
            <w:r w:rsidRPr="00580348">
              <w:rPr>
                <w:rFonts w:ascii="mylotus" w:eastAsia="Times New Roman" w:hAnsi="mylotus"/>
                <w:sz w:val="28"/>
                <w:rtl/>
              </w:rPr>
              <w:br/>
            </w:r>
          </w:p>
        </w:tc>
        <w:tc>
          <w:tcPr>
            <w:tcW w:w="0" w:type="auto"/>
          </w:tcPr>
          <w:p w14:paraId="3A6AD046" w14:textId="77777777" w:rsidR="00580348" w:rsidRPr="00580348" w:rsidRDefault="00580348" w:rsidP="00580348">
            <w:pPr>
              <w:ind w:firstLine="0"/>
              <w:rPr>
                <w:rFonts w:ascii="mylotus" w:eastAsia="Times New Roman" w:hAnsi="mylotus"/>
                <w:sz w:val="28"/>
                <w:rtl/>
              </w:rPr>
            </w:pPr>
          </w:p>
        </w:tc>
        <w:tc>
          <w:tcPr>
            <w:tcW w:w="0" w:type="auto"/>
            <w:shd w:val="clear" w:color="auto" w:fill="auto"/>
          </w:tcPr>
          <w:p w14:paraId="2EC4F090"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بصيراً ومنْ راو وقها تسمعُ الصُّمُّ</w:t>
            </w:r>
            <w:r w:rsidRPr="00580348">
              <w:rPr>
                <w:rFonts w:ascii="mylotus" w:eastAsia="Times New Roman" w:hAnsi="mylotus"/>
                <w:sz w:val="28"/>
                <w:rtl/>
              </w:rPr>
              <w:br/>
            </w:r>
          </w:p>
        </w:tc>
      </w:tr>
      <w:tr w:rsidR="00580348" w:rsidRPr="00580348" w14:paraId="0AEB2449" w14:textId="77777777" w:rsidTr="00E127B7">
        <w:trPr>
          <w:trHeight w:hRule="exact" w:val="510"/>
          <w:jc w:val="center"/>
        </w:trPr>
        <w:tc>
          <w:tcPr>
            <w:tcW w:w="0" w:type="auto"/>
            <w:shd w:val="clear" w:color="auto" w:fill="auto"/>
          </w:tcPr>
          <w:p w14:paraId="3CC25D7E"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ولو أنّ ركْباً يَمّمَوا تُرْبَ أرْضِها،</w:t>
            </w:r>
            <w:r w:rsidRPr="00580348">
              <w:rPr>
                <w:rFonts w:ascii="mylotus" w:eastAsia="Times New Roman" w:hAnsi="mylotus"/>
                <w:sz w:val="28"/>
                <w:rtl/>
              </w:rPr>
              <w:br/>
            </w:r>
          </w:p>
        </w:tc>
        <w:tc>
          <w:tcPr>
            <w:tcW w:w="0" w:type="auto"/>
          </w:tcPr>
          <w:p w14:paraId="07898118" w14:textId="77777777" w:rsidR="00580348" w:rsidRPr="00580348" w:rsidRDefault="00580348" w:rsidP="00580348">
            <w:pPr>
              <w:ind w:firstLine="0"/>
              <w:rPr>
                <w:rFonts w:ascii="mylotus" w:eastAsia="Times New Roman" w:hAnsi="mylotus"/>
                <w:sz w:val="28"/>
                <w:rtl/>
              </w:rPr>
            </w:pPr>
          </w:p>
        </w:tc>
        <w:tc>
          <w:tcPr>
            <w:tcW w:w="0" w:type="auto"/>
            <w:shd w:val="clear" w:color="auto" w:fill="auto"/>
          </w:tcPr>
          <w:p w14:paraId="412A32C9"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وفي الرَّكبِ ملسوعٌ لماضرَّهُ السمُّ</w:t>
            </w:r>
            <w:r w:rsidRPr="00580348">
              <w:rPr>
                <w:rFonts w:ascii="mylotus" w:eastAsia="Times New Roman" w:hAnsi="mylotus"/>
                <w:sz w:val="28"/>
                <w:rtl/>
              </w:rPr>
              <w:br/>
            </w:r>
          </w:p>
        </w:tc>
      </w:tr>
      <w:tr w:rsidR="00580348" w:rsidRPr="00580348" w14:paraId="0CC24466" w14:textId="77777777" w:rsidTr="00E127B7">
        <w:trPr>
          <w:trHeight w:hRule="exact" w:val="510"/>
          <w:jc w:val="center"/>
        </w:trPr>
        <w:tc>
          <w:tcPr>
            <w:tcW w:w="0" w:type="auto"/>
            <w:shd w:val="clear" w:color="auto" w:fill="auto"/>
          </w:tcPr>
          <w:p w14:paraId="79DBC122"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ولوْ رسمَ الرَّقي حروفَ اسمها على</w:t>
            </w:r>
            <w:r w:rsidRPr="00580348">
              <w:rPr>
                <w:rFonts w:ascii="mylotus" w:eastAsia="Times New Roman" w:hAnsi="mylotus"/>
                <w:sz w:val="28"/>
                <w:rtl/>
              </w:rPr>
              <w:br/>
            </w:r>
          </w:p>
        </w:tc>
        <w:tc>
          <w:tcPr>
            <w:tcW w:w="0" w:type="auto"/>
          </w:tcPr>
          <w:p w14:paraId="7E8D3387" w14:textId="77777777" w:rsidR="00580348" w:rsidRPr="00580348" w:rsidRDefault="00580348" w:rsidP="00580348">
            <w:pPr>
              <w:ind w:firstLine="0"/>
              <w:rPr>
                <w:rFonts w:ascii="mylotus" w:eastAsia="Times New Roman" w:hAnsi="mylotus"/>
                <w:sz w:val="28"/>
                <w:rtl/>
              </w:rPr>
            </w:pPr>
          </w:p>
        </w:tc>
        <w:tc>
          <w:tcPr>
            <w:tcW w:w="0" w:type="auto"/>
            <w:shd w:val="clear" w:color="auto" w:fill="auto"/>
          </w:tcPr>
          <w:p w14:paraId="09FEBDC1"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جبينِ مصابٍ جنَّ أبرأهُ الرَّسمُ</w:t>
            </w:r>
            <w:r w:rsidRPr="00580348">
              <w:rPr>
                <w:rFonts w:ascii="mylotus" w:eastAsia="Times New Roman" w:hAnsi="mylotus"/>
                <w:sz w:val="28"/>
                <w:rtl/>
              </w:rPr>
              <w:br/>
            </w:r>
          </w:p>
        </w:tc>
      </w:tr>
      <w:tr w:rsidR="00580348" w:rsidRPr="00580348" w14:paraId="49573650" w14:textId="77777777" w:rsidTr="00E127B7">
        <w:trPr>
          <w:trHeight w:hRule="exact" w:val="510"/>
          <w:jc w:val="center"/>
        </w:trPr>
        <w:tc>
          <w:tcPr>
            <w:tcW w:w="0" w:type="auto"/>
            <w:shd w:val="clear" w:color="auto" w:fill="auto"/>
          </w:tcPr>
          <w:p w14:paraId="13C6A1C6"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وفوقَ لِواء الجيشِ لو رُقِمَ اسمُها،</w:t>
            </w:r>
            <w:r w:rsidRPr="00580348">
              <w:rPr>
                <w:rFonts w:ascii="mylotus" w:eastAsia="Times New Roman" w:hAnsi="mylotus"/>
                <w:sz w:val="28"/>
                <w:rtl/>
              </w:rPr>
              <w:br/>
            </w:r>
          </w:p>
        </w:tc>
        <w:tc>
          <w:tcPr>
            <w:tcW w:w="0" w:type="auto"/>
          </w:tcPr>
          <w:p w14:paraId="4638DC8E" w14:textId="77777777" w:rsidR="00580348" w:rsidRPr="00580348" w:rsidRDefault="00580348" w:rsidP="00580348">
            <w:pPr>
              <w:ind w:firstLine="0"/>
              <w:rPr>
                <w:rFonts w:ascii="mylotus" w:eastAsia="Times New Roman" w:hAnsi="mylotus"/>
                <w:sz w:val="28"/>
                <w:rtl/>
              </w:rPr>
            </w:pPr>
          </w:p>
        </w:tc>
        <w:tc>
          <w:tcPr>
            <w:tcW w:w="0" w:type="auto"/>
            <w:shd w:val="clear" w:color="auto" w:fill="auto"/>
          </w:tcPr>
          <w:p w14:paraId="0E721333"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لأسكرَ منْ تحتَ الِّلوا ذلكَ الرَّقمُ</w:t>
            </w:r>
            <w:r w:rsidRPr="00580348">
              <w:rPr>
                <w:rFonts w:ascii="mylotus" w:eastAsia="Times New Roman" w:hAnsi="mylotus"/>
                <w:sz w:val="28"/>
                <w:rtl/>
              </w:rPr>
              <w:br/>
            </w:r>
          </w:p>
        </w:tc>
      </w:tr>
      <w:tr w:rsidR="00580348" w:rsidRPr="00580348" w14:paraId="12A68EB7" w14:textId="77777777" w:rsidTr="00E127B7">
        <w:trPr>
          <w:trHeight w:hRule="exact" w:val="510"/>
          <w:jc w:val="center"/>
        </w:trPr>
        <w:tc>
          <w:tcPr>
            <w:tcW w:w="0" w:type="auto"/>
            <w:shd w:val="clear" w:color="auto" w:fill="auto"/>
          </w:tcPr>
          <w:p w14:paraId="31CB6A0A"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تُهَذّبُ أخلاقَ النّدامى، فيَهْتَدي،</w:t>
            </w:r>
            <w:r w:rsidRPr="00580348">
              <w:rPr>
                <w:rFonts w:ascii="mylotus" w:eastAsia="Times New Roman" w:hAnsi="mylotus"/>
                <w:sz w:val="28"/>
                <w:rtl/>
              </w:rPr>
              <w:br/>
            </w:r>
          </w:p>
        </w:tc>
        <w:tc>
          <w:tcPr>
            <w:tcW w:w="0" w:type="auto"/>
          </w:tcPr>
          <w:p w14:paraId="63AFC657" w14:textId="77777777" w:rsidR="00580348" w:rsidRPr="00580348" w:rsidRDefault="00580348" w:rsidP="00580348">
            <w:pPr>
              <w:ind w:firstLine="0"/>
              <w:rPr>
                <w:rFonts w:ascii="mylotus" w:eastAsia="Times New Roman" w:hAnsi="mylotus"/>
                <w:sz w:val="28"/>
                <w:rtl/>
              </w:rPr>
            </w:pPr>
          </w:p>
        </w:tc>
        <w:tc>
          <w:tcPr>
            <w:tcW w:w="0" w:type="auto"/>
            <w:shd w:val="clear" w:color="auto" w:fill="auto"/>
          </w:tcPr>
          <w:p w14:paraId="6958E719"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بها لطريقِ العزمِ منْ لالهُ عزمُ</w:t>
            </w:r>
            <w:r w:rsidRPr="00580348">
              <w:rPr>
                <w:rFonts w:ascii="mylotus" w:eastAsia="Times New Roman" w:hAnsi="mylotus"/>
                <w:sz w:val="28"/>
                <w:rtl/>
              </w:rPr>
              <w:br/>
            </w:r>
          </w:p>
        </w:tc>
      </w:tr>
      <w:tr w:rsidR="00580348" w:rsidRPr="00580348" w14:paraId="27531B82" w14:textId="77777777" w:rsidTr="00E127B7">
        <w:trPr>
          <w:trHeight w:hRule="exact" w:val="510"/>
          <w:jc w:val="center"/>
        </w:trPr>
        <w:tc>
          <w:tcPr>
            <w:tcW w:w="0" w:type="auto"/>
            <w:shd w:val="clear" w:color="auto" w:fill="auto"/>
          </w:tcPr>
          <w:p w14:paraId="1ABDB3C9"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ويَكْرُمُ مَنْ لم يَعرِفِ الجودَ كَفُّهُ،</w:t>
            </w:r>
            <w:r w:rsidRPr="00580348">
              <w:rPr>
                <w:rFonts w:ascii="mylotus" w:eastAsia="Times New Roman" w:hAnsi="mylotus"/>
                <w:sz w:val="28"/>
                <w:rtl/>
              </w:rPr>
              <w:br/>
            </w:r>
          </w:p>
        </w:tc>
        <w:tc>
          <w:tcPr>
            <w:tcW w:w="0" w:type="auto"/>
          </w:tcPr>
          <w:p w14:paraId="7AA6ED6C" w14:textId="77777777" w:rsidR="00580348" w:rsidRPr="00580348" w:rsidRDefault="00580348" w:rsidP="00580348">
            <w:pPr>
              <w:ind w:firstLine="0"/>
              <w:rPr>
                <w:rFonts w:ascii="mylotus" w:eastAsia="Times New Roman" w:hAnsi="mylotus"/>
                <w:sz w:val="28"/>
                <w:rtl/>
              </w:rPr>
            </w:pPr>
          </w:p>
        </w:tc>
        <w:tc>
          <w:tcPr>
            <w:tcW w:w="0" w:type="auto"/>
            <w:shd w:val="clear" w:color="auto" w:fill="auto"/>
          </w:tcPr>
          <w:p w14:paraId="70EF4C68"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ويَحلُمُ، عِندَ الغيظِ، مَن لا لَهُ حِلْمُ</w:t>
            </w:r>
            <w:r w:rsidRPr="00580348">
              <w:rPr>
                <w:rFonts w:ascii="mylotus" w:eastAsia="Times New Roman" w:hAnsi="mylotus"/>
                <w:sz w:val="28"/>
                <w:rtl/>
              </w:rPr>
              <w:br/>
            </w:r>
          </w:p>
        </w:tc>
      </w:tr>
      <w:tr w:rsidR="00580348" w:rsidRPr="00580348" w14:paraId="50AC6EF0" w14:textId="77777777" w:rsidTr="00E127B7">
        <w:trPr>
          <w:trHeight w:hRule="exact" w:val="510"/>
          <w:jc w:val="center"/>
        </w:trPr>
        <w:tc>
          <w:tcPr>
            <w:tcW w:w="0" w:type="auto"/>
            <w:shd w:val="clear" w:color="auto" w:fill="auto"/>
          </w:tcPr>
          <w:p w14:paraId="3A530918"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ولو نالَ فَدْمُ القَوْمِ لَثْمَ فِدامِها،</w:t>
            </w:r>
            <w:r w:rsidRPr="00580348">
              <w:rPr>
                <w:rFonts w:ascii="mylotus" w:eastAsia="Times New Roman" w:hAnsi="mylotus"/>
                <w:sz w:val="28"/>
                <w:rtl/>
              </w:rPr>
              <w:br/>
            </w:r>
          </w:p>
        </w:tc>
        <w:tc>
          <w:tcPr>
            <w:tcW w:w="0" w:type="auto"/>
          </w:tcPr>
          <w:p w14:paraId="1E90A068" w14:textId="77777777" w:rsidR="00580348" w:rsidRPr="00580348" w:rsidRDefault="00580348" w:rsidP="00580348">
            <w:pPr>
              <w:ind w:firstLine="0"/>
              <w:rPr>
                <w:rFonts w:ascii="mylotus" w:eastAsia="Times New Roman" w:hAnsi="mylotus"/>
                <w:sz w:val="28"/>
                <w:rtl/>
              </w:rPr>
            </w:pPr>
          </w:p>
        </w:tc>
        <w:tc>
          <w:tcPr>
            <w:tcW w:w="0" w:type="auto"/>
            <w:shd w:val="clear" w:color="auto" w:fill="auto"/>
          </w:tcPr>
          <w:p w14:paraId="2D668296" w14:textId="77777777" w:rsidR="00580348" w:rsidRPr="00580348" w:rsidRDefault="00580348" w:rsidP="00580348">
            <w:pPr>
              <w:ind w:firstLine="0"/>
              <w:rPr>
                <w:rFonts w:ascii="mylotus" w:eastAsia="Times New Roman" w:hAnsi="mylotus"/>
                <w:sz w:val="28"/>
                <w:rtl/>
              </w:rPr>
            </w:pPr>
            <w:r w:rsidRPr="00580348">
              <w:rPr>
                <w:rFonts w:ascii="mylotus" w:eastAsia="Times New Roman" w:hAnsi="mylotus"/>
                <w:sz w:val="28"/>
                <w:rtl/>
              </w:rPr>
              <w:t>لَأكسَبَهُ مَعنى شَمائِلِها اللّثْمُ</w:t>
            </w:r>
            <w:r w:rsidRPr="00580348">
              <w:rPr>
                <w:rFonts w:ascii="mylotus" w:eastAsia="Times New Roman" w:hAnsi="mylotus"/>
                <w:sz w:val="28"/>
                <w:rtl/>
              </w:rPr>
              <w:br/>
            </w:r>
          </w:p>
        </w:tc>
      </w:tr>
    </w:tbl>
    <w:p w14:paraId="0228BABE" w14:textId="77777777" w:rsidR="00580348" w:rsidRPr="00580348" w:rsidRDefault="00580348" w:rsidP="0048407F">
      <w:pPr>
        <w:widowControl w:val="0"/>
        <w:tabs>
          <w:tab w:val="left" w:pos="1096"/>
        </w:tabs>
        <w:adjustRightInd w:val="0"/>
        <w:textAlignment w:val="baseline"/>
      </w:pPr>
      <w:r w:rsidRPr="00580348">
        <w:rPr>
          <w:rFonts w:hint="cs"/>
          <w:kern w:val="32"/>
          <w:sz w:val="28"/>
          <w:rtl/>
          <w:lang w:eastAsia="fr-FR"/>
        </w:rPr>
        <w:t xml:space="preserve">هذه بعض آثار التواصل مع الله.. لذلك دع عنك أيها الرفيق العزيز كل تلك الدعاوى، وسر مع أصحاب الهمم العالية الذين لم يروا في الدارين غيره، ولم يلتفتوا في </w:t>
      </w:r>
      <w:r w:rsidRPr="00580348">
        <w:rPr>
          <w:rFonts w:hint="cs"/>
          <w:kern w:val="32"/>
          <w:sz w:val="28"/>
          <w:rtl/>
          <w:lang w:eastAsia="fr-FR"/>
        </w:rPr>
        <w:lastRenderedPageBreak/>
        <w:t>الكونين لسواه، فاخلع نعليك، وسترى كل شيء أمامك، وبين يديك، فعند الله تجتمع كل الحظوظ، وترتفع كل الآلام، وتتحقق كل الأماني.</w:t>
      </w:r>
      <w:r w:rsidR="0048407F" w:rsidRPr="00580348">
        <w:t xml:space="preserve"> </w:t>
      </w:r>
    </w:p>
    <w:p w14:paraId="6F90BE6C" w14:textId="77777777" w:rsidR="0064747A" w:rsidRPr="0064747A" w:rsidRDefault="0064747A" w:rsidP="0064747A">
      <w:pPr>
        <w:pageBreakBefore/>
        <w:widowControl w:val="0"/>
        <w:adjustRightInd w:val="0"/>
        <w:spacing w:before="240" w:after="240"/>
        <w:jc w:val="center"/>
        <w:textAlignment w:val="baseline"/>
        <w:outlineLvl w:val="0"/>
        <w:rPr>
          <w:rFonts w:ascii="Arial" w:eastAsia="Times New Roman" w:hAnsi="Arial"/>
          <w:b/>
          <w:bCs/>
          <w:color w:val="000000"/>
          <w:kern w:val="28"/>
          <w:sz w:val="40"/>
          <w:rtl/>
          <w:lang w:val="fr-FR" w:eastAsia="fr-FR"/>
        </w:rPr>
      </w:pPr>
      <w:bookmarkStart w:id="104" w:name="_Toc533129524"/>
      <w:bookmarkStart w:id="105" w:name="_Toc533153420"/>
      <w:r w:rsidRPr="0064747A">
        <w:rPr>
          <w:rFonts w:ascii="Arial" w:eastAsia="Times New Roman" w:hAnsi="Arial" w:hint="cs"/>
          <w:b/>
          <w:bCs/>
          <w:color w:val="000000"/>
          <w:kern w:val="28"/>
          <w:sz w:val="40"/>
          <w:rtl/>
          <w:lang w:val="fr-FR" w:eastAsia="fr-FR"/>
        </w:rPr>
        <w:lastRenderedPageBreak/>
        <w:t>لا تزدر نعم الله عليك</w:t>
      </w:r>
      <w:bookmarkEnd w:id="104"/>
      <w:bookmarkEnd w:id="105"/>
    </w:p>
    <w:p w14:paraId="1EE6264E" w14:textId="77777777" w:rsidR="0064747A" w:rsidRPr="0064747A" w:rsidRDefault="0064747A" w:rsidP="0064747A">
      <w:pPr>
        <w:widowControl w:val="0"/>
        <w:tabs>
          <w:tab w:val="left" w:pos="1096"/>
        </w:tabs>
        <w:adjustRightInd w:val="0"/>
        <w:textAlignment w:val="baseline"/>
        <w:rPr>
          <w:kern w:val="32"/>
          <w:sz w:val="28"/>
          <w:rtl/>
          <w:lang w:val="fr-FR" w:eastAsia="fr-FR"/>
        </w:rPr>
      </w:pPr>
      <w:r w:rsidRPr="0064747A">
        <w:rPr>
          <w:rFonts w:hint="cs"/>
          <w:kern w:val="32"/>
          <w:sz w:val="28"/>
          <w:rtl/>
          <w:lang w:val="fr-FR" w:eastAsia="fr-FR"/>
        </w:rPr>
        <w:t>أيها الرفيق العزيز.. سمعتك البارحة تمزح مع صاحب لك، وتذكر له بسخر</w:t>
      </w:r>
      <w:r>
        <w:rPr>
          <w:rFonts w:hint="cs"/>
          <w:kern w:val="32"/>
          <w:sz w:val="28"/>
          <w:rtl/>
          <w:lang w:val="fr-FR" w:eastAsia="fr-FR"/>
        </w:rPr>
        <w:t>ي</w:t>
      </w:r>
      <w:r w:rsidRPr="0064747A">
        <w:rPr>
          <w:rFonts w:hint="cs"/>
          <w:kern w:val="32"/>
          <w:sz w:val="28"/>
          <w:rtl/>
          <w:lang w:val="fr-FR" w:eastAsia="fr-FR"/>
        </w:rPr>
        <w:t xml:space="preserve">ة ممزوجة بمرارة ضيق بيتك، وقدم سيارتك، وأنك لم تشتر ثيابا جديدة منذ سنتين، وأن مرتبك لا يزال يراوح مكانه منذ عشر سنوات، وأن شاشتك التلفزيونية من ذلك النوع القديم الذي عفا عليه الزمن، وهاتفك النقال لا يكاد يتيح لك استعماله إلا بعد صبرك الطويل.. </w:t>
      </w:r>
    </w:p>
    <w:p w14:paraId="7E584C7C" w14:textId="77777777" w:rsidR="0064747A" w:rsidRPr="0064747A" w:rsidRDefault="0064747A" w:rsidP="0064747A">
      <w:pPr>
        <w:widowControl w:val="0"/>
        <w:tabs>
          <w:tab w:val="left" w:pos="1096"/>
        </w:tabs>
        <w:adjustRightInd w:val="0"/>
        <w:textAlignment w:val="baseline"/>
        <w:rPr>
          <w:kern w:val="32"/>
          <w:sz w:val="28"/>
          <w:rtl/>
          <w:lang w:val="fr-FR" w:eastAsia="fr-FR"/>
        </w:rPr>
      </w:pPr>
      <w:r w:rsidRPr="0064747A">
        <w:rPr>
          <w:rFonts w:hint="cs"/>
          <w:kern w:val="32"/>
          <w:sz w:val="28"/>
          <w:rtl/>
          <w:lang w:val="fr-FR" w:eastAsia="fr-FR"/>
        </w:rPr>
        <w:t>وهكذا كنت تجمع بين الشكوى والمزاح، وتذكر له أن من زملائك القدامى من لم يكتف بشقة واحدة، بل أضاف إليها شققا وقصورا، وأن منهم من يملك سيارتين لا سيارة واحدة، وأن منهم من له المحلات</w:t>
      </w:r>
      <w:r w:rsidR="00D5743A">
        <w:rPr>
          <w:rFonts w:hint="cs"/>
          <w:kern w:val="32"/>
          <w:sz w:val="28"/>
          <w:rtl/>
          <w:lang w:val="fr-FR" w:eastAsia="fr-FR"/>
        </w:rPr>
        <w:t xml:space="preserve"> </w:t>
      </w:r>
      <w:r w:rsidRPr="0064747A">
        <w:rPr>
          <w:rFonts w:hint="cs"/>
          <w:kern w:val="32"/>
          <w:sz w:val="28"/>
          <w:rtl/>
          <w:lang w:val="fr-FR" w:eastAsia="fr-FR"/>
        </w:rPr>
        <w:t>الكثيرة التي تدر عليه كل حين كل أصناف الرزق.</w:t>
      </w:r>
    </w:p>
    <w:p w14:paraId="1C7B1C32" w14:textId="77777777" w:rsidR="0064747A" w:rsidRPr="0064747A" w:rsidRDefault="0064747A" w:rsidP="0064747A">
      <w:pPr>
        <w:widowControl w:val="0"/>
        <w:tabs>
          <w:tab w:val="left" w:pos="1096"/>
        </w:tabs>
        <w:adjustRightInd w:val="0"/>
        <w:textAlignment w:val="baseline"/>
        <w:rPr>
          <w:kern w:val="32"/>
          <w:sz w:val="28"/>
          <w:rtl/>
          <w:lang w:val="fr-FR" w:eastAsia="fr-FR"/>
        </w:rPr>
      </w:pPr>
      <w:r w:rsidRPr="0064747A">
        <w:rPr>
          <w:rFonts w:hint="cs"/>
          <w:kern w:val="32"/>
          <w:sz w:val="28"/>
          <w:rtl/>
          <w:lang w:val="fr-FR" w:eastAsia="fr-FR"/>
        </w:rPr>
        <w:t xml:space="preserve">أنا أعلم أنك كنت تمزح وتضحك، ولكني أعلم أيضا أن باطنك الذي لا تشعر به كان يشكو ويبكي، بل كان يصيح في ربه الذي أنزل عليه كل أصناف النعم، بكل لغات الجحود. </w:t>
      </w:r>
    </w:p>
    <w:p w14:paraId="39F57A6A" w14:textId="77777777" w:rsidR="0064747A" w:rsidRPr="0064747A" w:rsidRDefault="0064747A" w:rsidP="0064747A">
      <w:pPr>
        <w:widowControl w:val="0"/>
        <w:tabs>
          <w:tab w:val="left" w:pos="1096"/>
        </w:tabs>
        <w:adjustRightInd w:val="0"/>
        <w:textAlignment w:val="baseline"/>
        <w:rPr>
          <w:kern w:val="32"/>
          <w:sz w:val="28"/>
          <w:rtl/>
          <w:lang w:val="fr-FR" w:eastAsia="fr-FR"/>
        </w:rPr>
      </w:pPr>
      <w:r w:rsidRPr="0064747A">
        <w:rPr>
          <w:rFonts w:hint="cs"/>
          <w:kern w:val="32"/>
          <w:sz w:val="28"/>
          <w:rtl/>
          <w:lang w:val="fr-FR" w:eastAsia="fr-FR"/>
        </w:rPr>
        <w:t>وأنا لا أدعوك لأن تنطق أمامي أو أمام ذلك الصديق الذي وصفت له حالك بكل ما يدل على حمدك لله، وشكرك له.. فنحن لا نساوي شيئا.. ولن ننفعك، ولن نضرك.. والله تعالى كذلك لم يرد منك أن تردد كلمات جوفاء تمدحه بها، من غير أن تكون لتلك الكلمات ما يصدقها من قلبك وعقلك.</w:t>
      </w:r>
    </w:p>
    <w:p w14:paraId="1965FC97" w14:textId="77777777" w:rsidR="0064747A" w:rsidRPr="0064747A" w:rsidRDefault="0064747A" w:rsidP="0064747A">
      <w:pPr>
        <w:widowControl w:val="0"/>
        <w:tabs>
          <w:tab w:val="left" w:pos="1096"/>
        </w:tabs>
        <w:adjustRightInd w:val="0"/>
        <w:textAlignment w:val="baseline"/>
        <w:rPr>
          <w:kern w:val="32"/>
          <w:sz w:val="28"/>
          <w:rtl/>
          <w:lang w:val="fr-FR" w:eastAsia="fr-FR"/>
        </w:rPr>
      </w:pPr>
      <w:r w:rsidRPr="0064747A">
        <w:rPr>
          <w:rFonts w:hint="cs"/>
          <w:kern w:val="32"/>
          <w:sz w:val="28"/>
          <w:rtl/>
          <w:lang w:val="fr-FR" w:eastAsia="fr-FR"/>
        </w:rPr>
        <w:t>ولذلك أدعوك بدل ذلك أن تجلس مع نفسك.. لترى حقيقة ما ذكرت.. وهل هو حق أو باطل.. وهل أنت فقير من النعم، أم أنك فقير من النظر إليها.</w:t>
      </w:r>
    </w:p>
    <w:p w14:paraId="7897FCA7" w14:textId="77777777" w:rsidR="0064747A" w:rsidRPr="0064747A" w:rsidRDefault="0064747A" w:rsidP="0064747A">
      <w:pPr>
        <w:widowControl w:val="0"/>
        <w:tabs>
          <w:tab w:val="left" w:pos="1096"/>
        </w:tabs>
        <w:adjustRightInd w:val="0"/>
        <w:textAlignment w:val="baseline"/>
        <w:rPr>
          <w:kern w:val="32"/>
          <w:sz w:val="28"/>
          <w:rtl/>
          <w:lang w:val="fr-FR" w:eastAsia="fr-FR"/>
        </w:rPr>
      </w:pPr>
      <w:r w:rsidRPr="0064747A">
        <w:rPr>
          <w:rFonts w:hint="cs"/>
          <w:kern w:val="32"/>
          <w:sz w:val="28"/>
          <w:rtl/>
          <w:lang w:val="fr-FR" w:eastAsia="fr-FR"/>
        </w:rPr>
        <w:t xml:space="preserve">نعم مرتبك ـ كما تذكر ـ ضعيف.. ولا يكاد يكفيك.. ولكن هناك من جيرانك </w:t>
      </w:r>
      <w:r w:rsidRPr="0064747A">
        <w:rPr>
          <w:rFonts w:hint="cs"/>
          <w:kern w:val="32"/>
          <w:sz w:val="28"/>
          <w:rtl/>
          <w:lang w:val="fr-FR" w:eastAsia="fr-FR"/>
        </w:rPr>
        <w:lastRenderedPageBreak/>
        <w:t>وأهل بلدك، من يحلم بتلك الوظيفة التي تتولاها، وذلك المرتبت الذي تتقاضاه، ولكنه لا يجد له سبيلا.. وأنت لم تكتف بعدم النظر إلى ما أنعم الله عليك به، ولا بتركك لحمد الله عليه.. وإنما رحت تشكو منه، وتزدر نعمة الله عليك به.</w:t>
      </w:r>
    </w:p>
    <w:p w14:paraId="79C47DAA" w14:textId="77777777" w:rsidR="0064747A" w:rsidRPr="0064747A" w:rsidRDefault="0064747A" w:rsidP="0064747A">
      <w:pPr>
        <w:widowControl w:val="0"/>
        <w:tabs>
          <w:tab w:val="left" w:pos="1096"/>
        </w:tabs>
        <w:adjustRightInd w:val="0"/>
        <w:textAlignment w:val="baseline"/>
        <w:rPr>
          <w:kern w:val="32"/>
          <w:sz w:val="28"/>
          <w:rtl/>
          <w:lang w:val="fr-FR" w:eastAsia="fr-FR"/>
        </w:rPr>
      </w:pPr>
      <w:r w:rsidRPr="0064747A">
        <w:rPr>
          <w:rFonts w:hint="cs"/>
          <w:kern w:val="32"/>
          <w:sz w:val="28"/>
          <w:rtl/>
          <w:lang w:val="fr-FR" w:eastAsia="fr-FR"/>
        </w:rPr>
        <w:t>وهكذا لو نظرت إلى سقف بيتك وغرفه.. وقارنتها بعشرات الآلاف أو مئات الآلاف من الذين لا يجدون مأوى، ويحلمون بنصف البيت الذي تسكن فيه أو ربعه أو ربما عشره.. حتى لا يطاردهم الشارع، ولا يتربص بهم الصعاليك.</w:t>
      </w:r>
    </w:p>
    <w:p w14:paraId="0215CB49" w14:textId="77777777" w:rsidR="0064747A" w:rsidRPr="0064747A" w:rsidRDefault="0064747A" w:rsidP="0064747A">
      <w:pPr>
        <w:widowControl w:val="0"/>
        <w:tabs>
          <w:tab w:val="left" w:pos="1096"/>
        </w:tabs>
        <w:adjustRightInd w:val="0"/>
        <w:textAlignment w:val="baseline"/>
        <w:rPr>
          <w:kern w:val="32"/>
          <w:sz w:val="28"/>
          <w:rtl/>
          <w:lang w:val="fr-FR" w:eastAsia="fr-FR"/>
        </w:rPr>
      </w:pPr>
      <w:r w:rsidRPr="0064747A">
        <w:rPr>
          <w:rFonts w:hint="cs"/>
          <w:kern w:val="32"/>
          <w:sz w:val="28"/>
          <w:rtl/>
          <w:lang w:val="fr-FR" w:eastAsia="fr-FR"/>
        </w:rPr>
        <w:t>وهكذا لو نظرت إلى ذلك الطعام الذي تأكله، والشراب الذي تشربه، والأمن الذي تعيشه.. ورحت تقارنه بحياة المعدمين والفقراء الذين قد لا يجدون ما يأكلون.. لعرفت أنك من المعدودين الذين صبت عليهم أصناف النعم.</w:t>
      </w:r>
    </w:p>
    <w:p w14:paraId="192471FC" w14:textId="77777777" w:rsidR="0064747A" w:rsidRPr="0064747A" w:rsidRDefault="0064747A" w:rsidP="0064747A">
      <w:pPr>
        <w:widowControl w:val="0"/>
        <w:tabs>
          <w:tab w:val="left" w:pos="1096"/>
        </w:tabs>
        <w:adjustRightInd w:val="0"/>
        <w:textAlignment w:val="baseline"/>
        <w:rPr>
          <w:kern w:val="32"/>
          <w:sz w:val="28"/>
          <w:rtl/>
          <w:lang w:val="fr-FR" w:eastAsia="fr-FR"/>
        </w:rPr>
      </w:pPr>
      <w:r w:rsidRPr="0064747A">
        <w:rPr>
          <w:rFonts w:hint="cs"/>
          <w:kern w:val="32"/>
          <w:sz w:val="28"/>
          <w:rtl/>
          <w:lang w:val="fr-FR" w:eastAsia="fr-FR"/>
        </w:rPr>
        <w:t>بل إنك لو تأملت حياتك، وما فيها من ألوان الرخاء الذي لا تراه، ولا تشعر به، لوجدت أنك أفضل من قيصر وكسرى وكل ملوك الأرض، فتلفزيونك الذي تحتقره، وهاتفك الذي تشكو من بطئه لم يكن لديهم مثله.. وكانوا يحتاجون إلى الكثير من الخدم والعبيد لأجل مصالح بسيطة تأتيك وأنت غافل عنها لا تراها.</w:t>
      </w:r>
    </w:p>
    <w:p w14:paraId="26358873" w14:textId="77777777" w:rsidR="0064747A" w:rsidRPr="0064747A" w:rsidRDefault="0064747A" w:rsidP="0064747A">
      <w:pPr>
        <w:widowControl w:val="0"/>
        <w:tabs>
          <w:tab w:val="left" w:pos="1096"/>
        </w:tabs>
        <w:adjustRightInd w:val="0"/>
        <w:textAlignment w:val="baseline"/>
        <w:rPr>
          <w:kern w:val="32"/>
          <w:sz w:val="28"/>
          <w:rtl/>
          <w:lang w:val="fr-FR" w:eastAsia="fr-FR"/>
        </w:rPr>
      </w:pPr>
      <w:r w:rsidRPr="0064747A">
        <w:rPr>
          <w:rFonts w:hint="cs"/>
          <w:kern w:val="32"/>
          <w:sz w:val="28"/>
          <w:rtl/>
          <w:lang w:val="fr-FR" w:eastAsia="fr-FR"/>
        </w:rPr>
        <w:t>وهكذا لو رحت تنظر إلى نعمة البصر التي حرم منها ا لمكفوفون، وإلى نعمة السمع التي حرم منها الصم، وإلى نعمة الكلام التي حرم منها البكم، وإلى نعم السير التي حرم منها المقعدون.. وإلى نعمة العقل التي حرم منها المجانين.. لوجدت أن الله أفاض عليك بحارا من النعم، أنت غارق فيها، لكنك تتوهم أنك خال منها.</w:t>
      </w:r>
    </w:p>
    <w:p w14:paraId="6EC05B39" w14:textId="77777777" w:rsidR="0064747A" w:rsidRPr="0064747A" w:rsidRDefault="0064747A" w:rsidP="0064747A">
      <w:pPr>
        <w:widowControl w:val="0"/>
        <w:tabs>
          <w:tab w:val="left" w:pos="1096"/>
        </w:tabs>
        <w:adjustRightInd w:val="0"/>
        <w:textAlignment w:val="baseline"/>
        <w:rPr>
          <w:kern w:val="32"/>
          <w:sz w:val="28"/>
          <w:rtl/>
          <w:lang w:val="fr-FR" w:eastAsia="fr-FR"/>
        </w:rPr>
      </w:pPr>
      <w:r w:rsidRPr="0064747A">
        <w:rPr>
          <w:rFonts w:hint="cs"/>
          <w:kern w:val="32"/>
          <w:sz w:val="28"/>
          <w:rtl/>
          <w:lang w:val="fr-FR" w:eastAsia="fr-FR"/>
        </w:rPr>
        <w:t>أعلم جيدا ما تقوله لك نفسك أيها الرفيق العزيز، فأنت لم تُؤت من جهة قلة النعم التي أنعم الله بها عليك، ولكنك أُتيت من مقارنة حالك بحال غيرك.. وهذا ما جعلك تقع في تلك الأخطاء الكثيرة.</w:t>
      </w:r>
    </w:p>
    <w:p w14:paraId="6478836E" w14:textId="77777777" w:rsidR="0064747A" w:rsidRPr="0064747A" w:rsidRDefault="0064747A" w:rsidP="0064747A">
      <w:pPr>
        <w:widowControl w:val="0"/>
        <w:tabs>
          <w:tab w:val="left" w:pos="1096"/>
        </w:tabs>
        <w:adjustRightInd w:val="0"/>
        <w:textAlignment w:val="baseline"/>
        <w:rPr>
          <w:kern w:val="32"/>
          <w:sz w:val="28"/>
          <w:rtl/>
          <w:lang w:val="fr-FR" w:eastAsia="fr-FR"/>
        </w:rPr>
      </w:pPr>
      <w:r w:rsidRPr="0064747A">
        <w:rPr>
          <w:rFonts w:hint="cs"/>
          <w:kern w:val="32"/>
          <w:sz w:val="28"/>
          <w:rtl/>
          <w:lang w:val="fr-FR" w:eastAsia="fr-FR"/>
        </w:rPr>
        <w:t xml:space="preserve">فالله تعالى ابتلانا باختلاف الدرجات في الدنيا، حتى نسارع في الخيرات التي </w:t>
      </w:r>
      <w:r w:rsidRPr="0064747A">
        <w:rPr>
          <w:rFonts w:hint="cs"/>
          <w:kern w:val="32"/>
          <w:sz w:val="28"/>
          <w:rtl/>
          <w:lang w:val="fr-FR" w:eastAsia="fr-FR"/>
        </w:rPr>
        <w:lastRenderedPageBreak/>
        <w:t xml:space="preserve">تجعلنا نفوز بالدرجات في الأخرى، وقد قال مبينا ذلك: </w:t>
      </w:r>
      <w:r w:rsidRPr="0064747A">
        <w:rPr>
          <w:kern w:val="32"/>
          <w:sz w:val="28"/>
          <w:rtl/>
          <w:lang w:val="fr-FR" w:eastAsia="fr-FR"/>
        </w:rPr>
        <w:t>{ انْظُرْ كَيْفَ فَضَّلْنَا بَعْضَهُمْ عَلَى بَعْضٍ وَلَلْآخِرَةُ أَكْبَرُ دَرَجَاتٍ وَأَكْبَرُ تَفْضِيلًا} [الإسراء: 21]</w:t>
      </w:r>
    </w:p>
    <w:p w14:paraId="7E56F830" w14:textId="77777777" w:rsidR="0064747A" w:rsidRPr="0064747A" w:rsidRDefault="0064747A" w:rsidP="0064747A">
      <w:pPr>
        <w:widowControl w:val="0"/>
        <w:tabs>
          <w:tab w:val="left" w:pos="1096"/>
        </w:tabs>
        <w:adjustRightInd w:val="0"/>
        <w:textAlignment w:val="baseline"/>
        <w:rPr>
          <w:kern w:val="32"/>
          <w:sz w:val="28"/>
          <w:rtl/>
          <w:lang w:val="fr-FR" w:eastAsia="fr-FR"/>
        </w:rPr>
      </w:pPr>
      <w:r w:rsidRPr="0064747A">
        <w:rPr>
          <w:rFonts w:hint="cs"/>
          <w:kern w:val="32"/>
          <w:sz w:val="28"/>
          <w:rtl/>
          <w:lang w:val="fr-FR" w:eastAsia="fr-FR"/>
        </w:rPr>
        <w:t xml:space="preserve">ولذلك فإن الدنيا دار للاختبار، وليست دارا للاستقرار، والعاقل هو الذي يبحث فيها عما يدوم، وليس ذلك الذي يفني عمره وجهده فيما يفنى، وقد قال تعالى: </w:t>
      </w:r>
      <w:r w:rsidRPr="0064747A">
        <w:rPr>
          <w:kern w:val="32"/>
          <w:sz w:val="28"/>
          <w:rtl/>
          <w:lang w:val="fr-FR" w:eastAsia="fr-FR"/>
        </w:rPr>
        <w:t>{الْمَالُ وَالْبَنُونَ زِينَةُ الْحَيَاةِ الدُّنْيَا وَالْبَاقِيَاتُ الصَّالِحَاتُ خَيْرٌ عِنْدَ رَبِّكَ ثَوَابًا وَخَيْرٌ أَمَلًا} [الكهف: 46]</w:t>
      </w:r>
    </w:p>
    <w:p w14:paraId="697C327C" w14:textId="77777777" w:rsidR="0064747A" w:rsidRPr="0064747A" w:rsidRDefault="0064747A" w:rsidP="0064747A">
      <w:pPr>
        <w:widowControl w:val="0"/>
        <w:tabs>
          <w:tab w:val="left" w:pos="1096"/>
        </w:tabs>
        <w:adjustRightInd w:val="0"/>
        <w:textAlignment w:val="baseline"/>
        <w:rPr>
          <w:noProof/>
          <w:snapToGrid w:val="0"/>
          <w:kern w:val="32"/>
          <w:sz w:val="28"/>
          <w:rtl/>
          <w:lang w:val="fr-FR" w:eastAsia="fr-FR"/>
        </w:rPr>
      </w:pPr>
      <w:r w:rsidRPr="0064747A">
        <w:rPr>
          <w:rFonts w:hint="cs"/>
          <w:kern w:val="32"/>
          <w:sz w:val="28"/>
          <w:rtl/>
          <w:lang w:val="fr-FR" w:eastAsia="fr-FR"/>
        </w:rPr>
        <w:t xml:space="preserve">ولو كان للدنيا منزلة عند الله لما عاش رسول الله </w:t>
      </w:r>
      <w:r w:rsidRPr="0064747A">
        <w:rPr>
          <w:rFonts w:hint="cs"/>
          <w:kern w:val="32"/>
          <w:sz w:val="28"/>
          <w:lang w:val="fr-FR" w:eastAsia="fr-FR"/>
        </w:rPr>
        <w:sym w:font="Abo-thar" w:char="F061"/>
      </w:r>
      <w:r w:rsidRPr="0064747A">
        <w:rPr>
          <w:rFonts w:hint="cs"/>
          <w:kern w:val="32"/>
          <w:sz w:val="28"/>
          <w:rtl/>
          <w:lang w:val="fr-FR" w:eastAsia="fr-FR"/>
        </w:rPr>
        <w:t xml:space="preserve">، وهو هدية الله العظمى إلى عباده، وأشرف خلق الله تلك المعيشة التي لو قارنتها بمعيشتك، لعلمت مدى ازدرائك لنعم الله.. </w:t>
      </w:r>
      <w:r w:rsidRPr="0064747A">
        <w:rPr>
          <w:rFonts w:hint="cs"/>
          <w:noProof/>
          <w:snapToGrid w:val="0"/>
          <w:kern w:val="32"/>
          <w:sz w:val="28"/>
          <w:rtl/>
          <w:lang w:val="fr-FR" w:eastAsia="fr-FR"/>
        </w:rPr>
        <w:t xml:space="preserve">ولكنه مع ذلك كله.. كان ممتلئا بحمد الله تعالى، يشكره في كل محل، حتى في تلك المحال التي يجتمع فيها الجوع والبرد والخوف وكل الآلام.. </w:t>
      </w:r>
    </w:p>
    <w:p w14:paraId="5CA9B25C" w14:textId="77777777" w:rsidR="0064747A" w:rsidRPr="0064747A" w:rsidRDefault="0064747A" w:rsidP="0064747A">
      <w:pPr>
        <w:widowControl w:val="0"/>
        <w:tabs>
          <w:tab w:val="left" w:pos="1096"/>
        </w:tabs>
        <w:adjustRightInd w:val="0"/>
        <w:textAlignment w:val="baseline"/>
        <w:rPr>
          <w:rFonts w:ascii="mylotus" w:hAnsi="mylotus"/>
          <w:noProof/>
          <w:snapToGrid w:val="0"/>
          <w:spacing w:val="-6"/>
          <w:kern w:val="32"/>
          <w:sz w:val="28"/>
          <w:rtl/>
          <w:lang w:val="fr-FR" w:eastAsia="fr-FR"/>
        </w:rPr>
      </w:pPr>
      <w:r w:rsidRPr="0064747A">
        <w:rPr>
          <w:rFonts w:hint="cs"/>
          <w:noProof/>
          <w:snapToGrid w:val="0"/>
          <w:kern w:val="32"/>
          <w:sz w:val="28"/>
          <w:rtl/>
          <w:lang w:val="fr-FR" w:eastAsia="fr-FR"/>
        </w:rPr>
        <w:t xml:space="preserve">لقد كان رسول الله </w:t>
      </w:r>
      <w:r w:rsidRPr="0064747A">
        <w:rPr>
          <w:rFonts w:hint="cs"/>
          <w:noProof/>
          <w:snapToGrid w:val="0"/>
          <w:kern w:val="32"/>
          <w:sz w:val="28"/>
          <w:lang w:val="fr-FR" w:eastAsia="fr-FR"/>
        </w:rPr>
        <w:sym w:font="Abo-thar" w:char="F061"/>
      </w:r>
      <w:r w:rsidRPr="0064747A">
        <w:rPr>
          <w:rFonts w:hint="cs"/>
          <w:noProof/>
          <w:snapToGrid w:val="0"/>
          <w:kern w:val="32"/>
          <w:sz w:val="28"/>
          <w:rtl/>
          <w:lang w:val="fr-FR" w:eastAsia="fr-FR"/>
        </w:rPr>
        <w:t xml:space="preserve"> بعد ذلك الطعام القليل الذي لا يمكن لفمك ولا لمعدتك أن تستسيغه يردد بكل لطائفه قائلا: (</w:t>
      </w:r>
      <w:r w:rsidRPr="0064747A">
        <w:rPr>
          <w:noProof/>
          <w:snapToGrid w:val="0"/>
          <w:kern w:val="32"/>
          <w:sz w:val="28"/>
          <w:rtl/>
          <w:lang w:val="fr-FR" w:eastAsia="fr-FR"/>
        </w:rPr>
        <w:t>الحمد لله الذي يطعم ولا يطعم، من علينا فهدانا وأطعمنا وسقانا، وكل بلاء حسن أبلانا،</w:t>
      </w:r>
      <w:r w:rsidRPr="0064747A">
        <w:rPr>
          <w:rFonts w:hint="cs"/>
          <w:noProof/>
          <w:snapToGrid w:val="0"/>
          <w:kern w:val="32"/>
          <w:sz w:val="28"/>
          <w:rtl/>
          <w:lang w:val="fr-FR" w:eastAsia="fr-FR"/>
        </w:rPr>
        <w:t xml:space="preserve"> </w:t>
      </w:r>
      <w:r w:rsidRPr="0064747A">
        <w:rPr>
          <w:rFonts w:ascii="mylotus" w:hAnsi="mylotus"/>
          <w:noProof/>
          <w:snapToGrid w:val="0"/>
          <w:spacing w:val="-6"/>
          <w:kern w:val="32"/>
          <w:sz w:val="28"/>
          <w:rtl/>
          <w:lang w:val="fr-FR" w:eastAsia="fr-FR"/>
        </w:rPr>
        <w:t>الحمد لله غير مودع، ولا مكافأ ولا مكفور، ولا مستغنى عنه، الحمد لله الذي أطعم من الطعام، وسقى من الشراب، وكسى من العري، وهدى من الضلالة، وبصر من العمى، وفضل على كثير من خلقه تفضيلا، الحمد لله رب العالمين</w:t>
      </w:r>
      <w:r w:rsidRPr="0064747A">
        <w:rPr>
          <w:rFonts w:ascii="mylotus" w:hAnsi="mylotus" w:hint="cs"/>
          <w:noProof/>
          <w:snapToGrid w:val="0"/>
          <w:spacing w:val="-6"/>
          <w:kern w:val="32"/>
          <w:sz w:val="28"/>
          <w:rtl/>
          <w:lang w:val="fr-FR" w:eastAsia="fr-FR"/>
        </w:rPr>
        <w:t>)</w:t>
      </w:r>
      <w:r w:rsidRPr="006936C1">
        <w:rPr>
          <w:rStyle w:val="af5"/>
          <w:rFonts w:ascii="mylotus" w:hAnsi="mylotus"/>
          <w:rtl/>
        </w:rPr>
        <w:t>(</w:t>
      </w:r>
      <w:r w:rsidRPr="006936C1">
        <w:rPr>
          <w:rStyle w:val="af5"/>
          <w:rFonts w:ascii="mylotus" w:hAnsi="mylotus"/>
          <w:rtl/>
        </w:rPr>
        <w:footnoteReference w:id="118"/>
      </w:r>
      <w:r w:rsidRPr="006936C1">
        <w:rPr>
          <w:rStyle w:val="af5"/>
          <w:rFonts w:ascii="mylotus" w:hAnsi="mylotus"/>
          <w:rtl/>
        </w:rPr>
        <w:t>)</w:t>
      </w:r>
      <w:r w:rsidRPr="0064747A">
        <w:rPr>
          <w:rFonts w:ascii="mylotus" w:hAnsi="mylotus" w:hint="cs"/>
          <w:noProof/>
          <w:snapToGrid w:val="0"/>
          <w:spacing w:val="-6"/>
          <w:kern w:val="32"/>
          <w:sz w:val="28"/>
          <w:rtl/>
          <w:lang w:val="fr-FR" w:eastAsia="fr-FR"/>
        </w:rPr>
        <w:t xml:space="preserve"> </w:t>
      </w:r>
    </w:p>
    <w:p w14:paraId="752C622A" w14:textId="77777777" w:rsidR="0064747A" w:rsidRPr="0064747A" w:rsidRDefault="0064747A" w:rsidP="0064747A">
      <w:pPr>
        <w:widowControl w:val="0"/>
        <w:tabs>
          <w:tab w:val="left" w:pos="1096"/>
        </w:tabs>
        <w:adjustRightInd w:val="0"/>
        <w:textAlignment w:val="baseline"/>
        <w:rPr>
          <w:rFonts w:ascii="mylotus" w:hAnsi="mylotus"/>
          <w:noProof/>
          <w:snapToGrid w:val="0"/>
          <w:spacing w:val="-6"/>
          <w:kern w:val="32"/>
          <w:sz w:val="28"/>
          <w:rtl/>
          <w:lang w:val="fr-FR" w:eastAsia="fr-FR"/>
        </w:rPr>
      </w:pPr>
      <w:r w:rsidRPr="0064747A">
        <w:rPr>
          <w:rFonts w:ascii="mylotus" w:hAnsi="mylotus" w:hint="cs"/>
          <w:noProof/>
          <w:snapToGrid w:val="0"/>
          <w:spacing w:val="-6"/>
          <w:kern w:val="32"/>
          <w:sz w:val="28"/>
          <w:rtl/>
          <w:lang w:val="fr-FR" w:eastAsia="fr-FR"/>
        </w:rPr>
        <w:t xml:space="preserve">هذه الكلمات ـ أيها الرفيق العزيز ـ يقولها رسول الله </w:t>
      </w:r>
      <w:r w:rsidRPr="0064747A">
        <w:rPr>
          <w:rFonts w:ascii="mylotus" w:hAnsi="mylotus" w:hint="cs"/>
          <w:noProof/>
          <w:snapToGrid w:val="0"/>
          <w:spacing w:val="-6"/>
          <w:kern w:val="32"/>
          <w:sz w:val="28"/>
          <w:lang w:val="fr-FR" w:eastAsia="fr-FR"/>
        </w:rPr>
        <w:sym w:font="Abo-thar" w:char="F061"/>
      </w:r>
      <w:r w:rsidRPr="0064747A">
        <w:rPr>
          <w:rFonts w:ascii="mylotus" w:hAnsi="mylotus" w:hint="cs"/>
          <w:noProof/>
          <w:snapToGrid w:val="0"/>
          <w:spacing w:val="-6"/>
          <w:kern w:val="32"/>
          <w:sz w:val="28"/>
          <w:rtl/>
          <w:lang w:val="fr-FR" w:eastAsia="fr-FR"/>
        </w:rPr>
        <w:t xml:space="preserve"> بعد جوع طويل، قد يستمر أياما يضطر فيها لأن يعصب الحجر على بطنه، ثم يكون أكله بعدها حبات تمرة قليلة مع الماء، أو كسرة شعير يابسة.. </w:t>
      </w:r>
    </w:p>
    <w:p w14:paraId="42BED0EE" w14:textId="77777777" w:rsidR="0064747A" w:rsidRPr="0064747A" w:rsidRDefault="0064747A" w:rsidP="0064747A">
      <w:pPr>
        <w:widowControl w:val="0"/>
        <w:rPr>
          <w:rFonts w:ascii="mylotus" w:hAnsi="mylotus"/>
          <w:noProof/>
          <w:snapToGrid w:val="0"/>
          <w:spacing w:val="-6"/>
          <w:sz w:val="28"/>
          <w:rtl/>
        </w:rPr>
      </w:pPr>
      <w:r w:rsidRPr="0064747A">
        <w:rPr>
          <w:rFonts w:ascii="mylotus" w:hAnsi="mylotus" w:hint="cs"/>
          <w:noProof/>
          <w:snapToGrid w:val="0"/>
          <w:spacing w:val="-6"/>
          <w:sz w:val="28"/>
          <w:rtl/>
        </w:rPr>
        <w:t xml:space="preserve">هذا ما ذكره كل الصحابة الذين عاشوا معه </w:t>
      </w:r>
      <w:r w:rsidRPr="0064747A">
        <w:rPr>
          <w:rFonts w:ascii="mylotus" w:hAnsi="mylotus" w:hint="cs"/>
          <w:noProof/>
          <w:snapToGrid w:val="0"/>
          <w:spacing w:val="-6"/>
          <w:sz w:val="28"/>
        </w:rPr>
        <w:sym w:font="Abo-thar" w:char="F061"/>
      </w:r>
      <w:r w:rsidRPr="0064747A">
        <w:rPr>
          <w:rFonts w:ascii="mylotus" w:hAnsi="mylotus" w:hint="cs"/>
          <w:noProof/>
          <w:snapToGrid w:val="0"/>
          <w:spacing w:val="-6"/>
          <w:sz w:val="28"/>
          <w:rtl/>
        </w:rPr>
        <w:t xml:space="preserve"> ورأوا معيشته وزهده وعفافه عن كل </w:t>
      </w:r>
      <w:r w:rsidRPr="0064747A">
        <w:rPr>
          <w:rFonts w:ascii="mylotus" w:hAnsi="mylotus" w:hint="cs"/>
          <w:noProof/>
          <w:snapToGrid w:val="0"/>
          <w:spacing w:val="-6"/>
          <w:sz w:val="28"/>
          <w:rtl/>
        </w:rPr>
        <w:lastRenderedPageBreak/>
        <w:t>تلك الزخارف التي يطلبها الغافلون.. لقد قال</w:t>
      </w:r>
      <w:r w:rsidRPr="0064747A">
        <w:rPr>
          <w:rFonts w:ascii="mylotus" w:hAnsi="mylotus"/>
          <w:noProof/>
          <w:snapToGrid w:val="0"/>
          <w:spacing w:val="-6"/>
          <w:sz w:val="28"/>
          <w:rtl/>
        </w:rPr>
        <w:t xml:space="preserve"> ابن عباس</w:t>
      </w:r>
      <w:r w:rsidR="00D5743A">
        <w:rPr>
          <w:rFonts w:ascii="mylotus" w:hAnsi="mylotus"/>
          <w:noProof/>
          <w:snapToGrid w:val="0"/>
          <w:spacing w:val="-6"/>
          <w:sz w:val="28"/>
          <w:rtl/>
        </w:rPr>
        <w:t xml:space="preserve"> </w:t>
      </w:r>
      <w:r w:rsidRPr="0064747A">
        <w:rPr>
          <w:rFonts w:ascii="mylotus" w:hAnsi="mylotus" w:hint="cs"/>
          <w:noProof/>
          <w:snapToGrid w:val="0"/>
          <w:spacing w:val="-6"/>
          <w:sz w:val="28"/>
          <w:rtl/>
        </w:rPr>
        <w:t xml:space="preserve">يصف حاله: (كان </w:t>
      </w:r>
      <w:r w:rsidRPr="0064747A">
        <w:rPr>
          <w:rFonts w:ascii="mylotus" w:hAnsi="mylotus"/>
          <w:noProof/>
          <w:snapToGrid w:val="0"/>
          <w:spacing w:val="-6"/>
          <w:sz w:val="28"/>
          <w:rtl/>
        </w:rPr>
        <w:t xml:space="preserve">رسول الله </w:t>
      </w:r>
      <w:r w:rsidRPr="0064747A">
        <w:rPr>
          <w:rFonts w:ascii="mylotus" w:hAnsi="mylotus"/>
          <w:noProof/>
          <w:snapToGrid w:val="0"/>
          <w:spacing w:val="-6"/>
          <w:sz w:val="28"/>
          <w:rtl/>
        </w:rPr>
        <w:sym w:font="Abo-thar" w:char="F061"/>
      </w:r>
      <w:r w:rsidRPr="0064747A">
        <w:rPr>
          <w:rFonts w:ascii="mylotus" w:hAnsi="mylotus"/>
          <w:noProof/>
          <w:snapToGrid w:val="0"/>
          <w:spacing w:val="-6"/>
          <w:sz w:val="28"/>
          <w:rtl/>
        </w:rPr>
        <w:t xml:space="preserve"> يبيت الليالي المتتابعة طاويا، وأهله لا يجدون عشاء، وكان عامة خبزهم خبز الشعير</w:t>
      </w:r>
      <w:r w:rsidRPr="0064747A">
        <w:rPr>
          <w:rFonts w:eastAsia="MS Mincho" w:cs="Times New Roman" w:hint="cs"/>
          <w:noProof/>
          <w:snapToGrid w:val="0"/>
          <w:spacing w:val="-6"/>
          <w:sz w:val="28"/>
          <w:rtl/>
        </w:rPr>
        <w:t>)</w:t>
      </w:r>
      <w:r w:rsidRPr="006936C1">
        <w:rPr>
          <w:rStyle w:val="af5"/>
          <w:rFonts w:ascii="mylotus" w:hAnsi="mylotus"/>
          <w:rtl/>
        </w:rPr>
        <w:t>(</w:t>
      </w:r>
      <w:r w:rsidRPr="006936C1">
        <w:rPr>
          <w:rStyle w:val="af5"/>
          <w:rFonts w:ascii="mylotus" w:hAnsi="mylotus"/>
          <w:rtl/>
        </w:rPr>
        <w:footnoteReference w:id="119"/>
      </w:r>
      <w:r w:rsidRPr="006936C1">
        <w:rPr>
          <w:rStyle w:val="af5"/>
          <w:rFonts w:ascii="mylotus" w:hAnsi="mylotus"/>
          <w:rtl/>
        </w:rPr>
        <w:t>)</w:t>
      </w:r>
    </w:p>
    <w:p w14:paraId="2D62150D" w14:textId="77777777" w:rsidR="0064747A" w:rsidRPr="0064747A" w:rsidRDefault="0064747A" w:rsidP="0064747A">
      <w:pPr>
        <w:widowControl w:val="0"/>
        <w:rPr>
          <w:rFonts w:ascii="mylotus" w:hAnsi="mylotus"/>
          <w:noProof/>
          <w:snapToGrid w:val="0"/>
          <w:spacing w:val="-6"/>
          <w:sz w:val="28"/>
          <w:rtl/>
        </w:rPr>
      </w:pPr>
      <w:r w:rsidRPr="0064747A">
        <w:rPr>
          <w:rFonts w:ascii="mylotus" w:hAnsi="mylotus" w:hint="cs"/>
          <w:noProof/>
          <w:snapToGrid w:val="0"/>
          <w:spacing w:val="-6"/>
          <w:sz w:val="28"/>
          <w:rtl/>
        </w:rPr>
        <w:t xml:space="preserve">وقال أبو </w:t>
      </w:r>
      <w:r w:rsidRPr="0064747A">
        <w:rPr>
          <w:rFonts w:ascii="mylotus" w:hAnsi="mylotus"/>
          <w:noProof/>
          <w:snapToGrid w:val="0"/>
          <w:spacing w:val="-6"/>
          <w:sz w:val="28"/>
          <w:rtl/>
        </w:rPr>
        <w:t xml:space="preserve">الدرداء: </w:t>
      </w:r>
      <w:r w:rsidRPr="0064747A">
        <w:rPr>
          <w:rFonts w:ascii="mylotus" w:hAnsi="mylotus" w:hint="cs"/>
          <w:noProof/>
          <w:snapToGrid w:val="0"/>
          <w:spacing w:val="-6"/>
          <w:sz w:val="28"/>
          <w:rtl/>
        </w:rPr>
        <w:t>(</w:t>
      </w:r>
      <w:r w:rsidRPr="0064747A">
        <w:rPr>
          <w:rFonts w:ascii="mylotus" w:hAnsi="mylotus"/>
          <w:noProof/>
          <w:snapToGrid w:val="0"/>
          <w:spacing w:val="-6"/>
          <w:sz w:val="28"/>
          <w:rtl/>
        </w:rPr>
        <w:t xml:space="preserve">لم يكن ينخل لرسول الله </w:t>
      </w:r>
      <w:r w:rsidRPr="0064747A">
        <w:rPr>
          <w:rFonts w:ascii="mylotus" w:hAnsi="mylotus"/>
          <w:noProof/>
          <w:snapToGrid w:val="0"/>
          <w:spacing w:val="-6"/>
          <w:sz w:val="28"/>
          <w:rtl/>
        </w:rPr>
        <w:sym w:font="Abo-thar" w:char="F061"/>
      </w:r>
      <w:r w:rsidRPr="0064747A">
        <w:rPr>
          <w:rFonts w:ascii="mylotus" w:hAnsi="mylotus"/>
          <w:noProof/>
          <w:snapToGrid w:val="0"/>
          <w:spacing w:val="-6"/>
          <w:sz w:val="28"/>
          <w:rtl/>
        </w:rPr>
        <w:t xml:space="preserve"> دقيق قط</w:t>
      </w:r>
      <w:r w:rsidRPr="0064747A">
        <w:rPr>
          <w:rFonts w:ascii="mylotus" w:hAnsi="mylotus" w:hint="cs"/>
          <w:noProof/>
          <w:snapToGrid w:val="0"/>
          <w:spacing w:val="-6"/>
          <w:sz w:val="28"/>
          <w:rtl/>
        </w:rPr>
        <w:t>)</w:t>
      </w:r>
      <w:r w:rsidRPr="006936C1">
        <w:rPr>
          <w:rStyle w:val="af5"/>
          <w:rFonts w:ascii="mylotus" w:hAnsi="mylotus"/>
          <w:rtl/>
        </w:rPr>
        <w:t>(</w:t>
      </w:r>
      <w:r w:rsidRPr="006936C1">
        <w:rPr>
          <w:rStyle w:val="af5"/>
          <w:rFonts w:ascii="mylotus" w:hAnsi="mylotus"/>
          <w:rtl/>
        </w:rPr>
        <w:footnoteReference w:id="120"/>
      </w:r>
      <w:r w:rsidRPr="006936C1">
        <w:rPr>
          <w:rStyle w:val="af5"/>
          <w:rFonts w:ascii="mylotus" w:hAnsi="mylotus"/>
          <w:rtl/>
        </w:rPr>
        <w:t>)</w:t>
      </w:r>
    </w:p>
    <w:p w14:paraId="26CE5E5A" w14:textId="77777777" w:rsidR="0064747A" w:rsidRPr="0064747A" w:rsidRDefault="0064747A" w:rsidP="0064747A">
      <w:pPr>
        <w:widowControl w:val="0"/>
        <w:rPr>
          <w:rFonts w:ascii="mylotus" w:hAnsi="mylotus"/>
          <w:noProof/>
          <w:snapToGrid w:val="0"/>
          <w:spacing w:val="-6"/>
          <w:sz w:val="28"/>
          <w:rtl/>
        </w:rPr>
      </w:pPr>
      <w:r w:rsidRPr="0064747A">
        <w:rPr>
          <w:rFonts w:ascii="mylotus" w:hAnsi="mylotus" w:hint="cs"/>
          <w:noProof/>
          <w:snapToGrid w:val="0"/>
          <w:spacing w:val="-6"/>
          <w:sz w:val="28"/>
          <w:rtl/>
        </w:rPr>
        <w:t xml:space="preserve">وقال </w:t>
      </w:r>
      <w:r w:rsidRPr="0064747A">
        <w:rPr>
          <w:rFonts w:ascii="mylotus" w:hAnsi="mylotus"/>
          <w:noProof/>
          <w:snapToGrid w:val="0"/>
          <w:spacing w:val="-6"/>
          <w:sz w:val="28"/>
          <w:rtl/>
        </w:rPr>
        <w:t xml:space="preserve">عبد الرحمن بن عوف: </w:t>
      </w:r>
      <w:r w:rsidRPr="0064747A">
        <w:rPr>
          <w:rFonts w:ascii="mylotus" w:hAnsi="mylotus" w:hint="cs"/>
          <w:noProof/>
          <w:snapToGrid w:val="0"/>
          <w:spacing w:val="-6"/>
          <w:sz w:val="28"/>
          <w:rtl/>
        </w:rPr>
        <w:t>(</w:t>
      </w:r>
      <w:r w:rsidRPr="0064747A">
        <w:rPr>
          <w:rFonts w:ascii="mylotus" w:hAnsi="mylotus"/>
          <w:noProof/>
          <w:snapToGrid w:val="0"/>
          <w:spacing w:val="-6"/>
          <w:sz w:val="28"/>
          <w:rtl/>
        </w:rPr>
        <w:t xml:space="preserve">خرج رسول الله </w:t>
      </w:r>
      <w:r w:rsidRPr="0064747A">
        <w:rPr>
          <w:rFonts w:ascii="mylotus" w:hAnsi="mylotus"/>
          <w:noProof/>
          <w:snapToGrid w:val="0"/>
          <w:spacing w:val="-6"/>
          <w:sz w:val="28"/>
          <w:rtl/>
        </w:rPr>
        <w:sym w:font="Abo-thar" w:char="F061"/>
      </w:r>
      <w:r w:rsidRPr="0064747A">
        <w:rPr>
          <w:rFonts w:ascii="mylotus" w:hAnsi="mylotus"/>
          <w:noProof/>
          <w:snapToGrid w:val="0"/>
          <w:spacing w:val="-6"/>
          <w:sz w:val="28"/>
          <w:rtl/>
        </w:rPr>
        <w:t xml:space="preserve"> من الدنيا، ولم يشبع هو، ولا أهله من خبز الشعير</w:t>
      </w:r>
      <w:r w:rsidRPr="0064747A">
        <w:rPr>
          <w:rFonts w:eastAsia="MS Mincho" w:cs="Times New Roman" w:hint="cs"/>
          <w:noProof/>
          <w:snapToGrid w:val="0"/>
          <w:spacing w:val="-6"/>
          <w:sz w:val="28"/>
          <w:rtl/>
        </w:rPr>
        <w:t>)</w:t>
      </w:r>
      <w:r w:rsidRPr="006936C1">
        <w:rPr>
          <w:rStyle w:val="af5"/>
          <w:rFonts w:ascii="mylotus" w:hAnsi="mylotus"/>
          <w:rtl/>
        </w:rPr>
        <w:t>(</w:t>
      </w:r>
      <w:r w:rsidRPr="006936C1">
        <w:rPr>
          <w:rStyle w:val="af5"/>
          <w:rFonts w:ascii="mylotus" w:hAnsi="mylotus"/>
          <w:rtl/>
        </w:rPr>
        <w:footnoteReference w:id="121"/>
      </w:r>
      <w:r w:rsidRPr="006936C1">
        <w:rPr>
          <w:rStyle w:val="af5"/>
          <w:rFonts w:ascii="mylotus" w:hAnsi="mylotus"/>
          <w:rtl/>
        </w:rPr>
        <w:t>)</w:t>
      </w:r>
      <w:r w:rsidRPr="0064747A">
        <w:rPr>
          <w:rFonts w:ascii="mylotus" w:hAnsi="mylotus" w:hint="cs"/>
          <w:noProof/>
          <w:snapToGrid w:val="0"/>
          <w:spacing w:val="-6"/>
          <w:sz w:val="28"/>
          <w:rtl/>
        </w:rPr>
        <w:t>، و</w:t>
      </w:r>
      <w:r w:rsidRPr="0064747A">
        <w:rPr>
          <w:rFonts w:ascii="mylotus" w:hAnsi="mylotus"/>
          <w:noProof/>
          <w:snapToGrid w:val="0"/>
          <w:spacing w:val="-6"/>
          <w:sz w:val="28"/>
          <w:rtl/>
        </w:rPr>
        <w:t xml:space="preserve">قال: </w:t>
      </w:r>
      <w:r w:rsidRPr="0064747A">
        <w:rPr>
          <w:rFonts w:ascii="mylotus" w:hAnsi="mylotus" w:hint="cs"/>
          <w:noProof/>
          <w:snapToGrid w:val="0"/>
          <w:spacing w:val="-6"/>
          <w:sz w:val="28"/>
          <w:rtl/>
        </w:rPr>
        <w:t>(</w:t>
      </w:r>
      <w:r w:rsidRPr="0064747A">
        <w:rPr>
          <w:rFonts w:ascii="mylotus" w:hAnsi="mylotus"/>
          <w:noProof/>
          <w:snapToGrid w:val="0"/>
          <w:spacing w:val="-6"/>
          <w:sz w:val="28"/>
          <w:rtl/>
        </w:rPr>
        <w:t xml:space="preserve">مات رسول الله </w:t>
      </w:r>
      <w:r w:rsidRPr="0064747A">
        <w:rPr>
          <w:rFonts w:ascii="mylotus" w:hAnsi="mylotus"/>
          <w:noProof/>
          <w:snapToGrid w:val="0"/>
          <w:spacing w:val="-6"/>
          <w:sz w:val="28"/>
          <w:rtl/>
        </w:rPr>
        <w:sym w:font="Abo-thar" w:char="F061"/>
      </w:r>
      <w:r w:rsidRPr="0064747A">
        <w:rPr>
          <w:rFonts w:ascii="mylotus" w:hAnsi="mylotus"/>
          <w:noProof/>
          <w:snapToGrid w:val="0"/>
          <w:spacing w:val="-6"/>
          <w:sz w:val="28"/>
          <w:rtl/>
        </w:rPr>
        <w:t xml:space="preserve"> ولم يشبع من خبز الشعير، فما أرنا أخرنا لما هو خير لنا</w:t>
      </w:r>
      <w:r w:rsidRPr="0064747A">
        <w:rPr>
          <w:rFonts w:ascii="mylotus" w:hAnsi="mylotus" w:hint="cs"/>
          <w:noProof/>
          <w:snapToGrid w:val="0"/>
          <w:spacing w:val="-6"/>
          <w:sz w:val="28"/>
          <w:rtl/>
        </w:rPr>
        <w:t>)</w:t>
      </w:r>
      <w:r w:rsidRPr="006936C1">
        <w:rPr>
          <w:rStyle w:val="af5"/>
          <w:rFonts w:ascii="mylotus" w:hAnsi="mylotus"/>
          <w:rtl/>
        </w:rPr>
        <w:t>(</w:t>
      </w:r>
      <w:r w:rsidRPr="006936C1">
        <w:rPr>
          <w:rStyle w:val="af5"/>
          <w:rFonts w:ascii="mylotus" w:hAnsi="mylotus"/>
          <w:rtl/>
        </w:rPr>
        <w:footnoteReference w:id="122"/>
      </w:r>
      <w:r w:rsidRPr="006936C1">
        <w:rPr>
          <w:rStyle w:val="af5"/>
          <w:rFonts w:ascii="mylotus" w:hAnsi="mylotus"/>
          <w:rtl/>
        </w:rPr>
        <w:t>)</w:t>
      </w:r>
    </w:p>
    <w:p w14:paraId="5606793D" w14:textId="77777777" w:rsidR="0064747A" w:rsidRPr="0064747A" w:rsidRDefault="0064747A" w:rsidP="0064747A">
      <w:pPr>
        <w:widowControl w:val="0"/>
        <w:rPr>
          <w:rFonts w:ascii="mylotus" w:hAnsi="mylotus"/>
          <w:noProof/>
          <w:snapToGrid w:val="0"/>
          <w:spacing w:val="-6"/>
          <w:sz w:val="28"/>
          <w:rtl/>
        </w:rPr>
      </w:pPr>
      <w:r w:rsidRPr="0064747A">
        <w:rPr>
          <w:rFonts w:ascii="mylotus" w:hAnsi="mylotus" w:hint="cs"/>
          <w:noProof/>
          <w:snapToGrid w:val="0"/>
          <w:spacing w:val="-6"/>
          <w:sz w:val="28"/>
          <w:rtl/>
        </w:rPr>
        <w:t xml:space="preserve">وقال </w:t>
      </w:r>
      <w:r w:rsidRPr="0064747A">
        <w:rPr>
          <w:rFonts w:ascii="mylotus" w:hAnsi="mylotus"/>
          <w:noProof/>
          <w:snapToGrid w:val="0"/>
          <w:spacing w:val="-6"/>
          <w:sz w:val="28"/>
          <w:rtl/>
        </w:rPr>
        <w:t>سهل بن سعد</w:t>
      </w:r>
      <w:r w:rsidR="00D5743A">
        <w:rPr>
          <w:rFonts w:ascii="mylotus" w:hAnsi="mylotus"/>
          <w:noProof/>
          <w:snapToGrid w:val="0"/>
          <w:spacing w:val="-6"/>
          <w:sz w:val="28"/>
          <w:rtl/>
        </w:rPr>
        <w:t>:</w:t>
      </w:r>
      <w:r w:rsidRPr="0064747A">
        <w:rPr>
          <w:rFonts w:ascii="mylotus" w:hAnsi="mylotus"/>
          <w:noProof/>
          <w:snapToGrid w:val="0"/>
          <w:spacing w:val="-6"/>
          <w:sz w:val="28"/>
          <w:rtl/>
        </w:rPr>
        <w:t xml:space="preserve"> </w:t>
      </w:r>
      <w:r w:rsidRPr="0064747A">
        <w:rPr>
          <w:rFonts w:ascii="mylotus" w:hAnsi="mylotus" w:hint="cs"/>
          <w:noProof/>
          <w:snapToGrid w:val="0"/>
          <w:spacing w:val="-6"/>
          <w:sz w:val="28"/>
          <w:rtl/>
        </w:rPr>
        <w:t>(</w:t>
      </w:r>
      <w:r w:rsidRPr="0064747A">
        <w:rPr>
          <w:rFonts w:ascii="mylotus" w:hAnsi="mylotus"/>
          <w:noProof/>
          <w:snapToGrid w:val="0"/>
          <w:spacing w:val="-6"/>
          <w:sz w:val="28"/>
          <w:rtl/>
        </w:rPr>
        <w:t xml:space="preserve">ما شبع رسول الله </w:t>
      </w:r>
      <w:r w:rsidRPr="0064747A">
        <w:rPr>
          <w:rFonts w:ascii="mylotus" w:hAnsi="mylotus"/>
          <w:noProof/>
          <w:snapToGrid w:val="0"/>
          <w:spacing w:val="-6"/>
          <w:sz w:val="28"/>
          <w:rtl/>
        </w:rPr>
        <w:sym w:font="Abo-thar" w:char="F061"/>
      </w:r>
      <w:r w:rsidRPr="0064747A">
        <w:rPr>
          <w:rFonts w:ascii="mylotus" w:hAnsi="mylotus"/>
          <w:noProof/>
          <w:snapToGrid w:val="0"/>
          <w:spacing w:val="-6"/>
          <w:sz w:val="28"/>
          <w:rtl/>
        </w:rPr>
        <w:t xml:space="preserve"> في يوم شبعتين حتى فارق الدنيا</w:t>
      </w:r>
      <w:r w:rsidRPr="0064747A">
        <w:rPr>
          <w:rFonts w:eastAsia="MS Mincho" w:cs="Times New Roman" w:hint="cs"/>
          <w:noProof/>
          <w:snapToGrid w:val="0"/>
          <w:spacing w:val="-6"/>
          <w:sz w:val="28"/>
          <w:rtl/>
        </w:rPr>
        <w:t>)</w:t>
      </w:r>
      <w:r w:rsidRPr="006936C1">
        <w:rPr>
          <w:rStyle w:val="af5"/>
          <w:rFonts w:ascii="mylotus" w:hAnsi="mylotus"/>
          <w:rtl/>
        </w:rPr>
        <w:t>(</w:t>
      </w:r>
      <w:r w:rsidRPr="006936C1">
        <w:rPr>
          <w:rStyle w:val="af5"/>
          <w:rFonts w:ascii="mylotus" w:hAnsi="mylotus"/>
          <w:rtl/>
        </w:rPr>
        <w:footnoteReference w:id="123"/>
      </w:r>
      <w:r w:rsidRPr="006936C1">
        <w:rPr>
          <w:rStyle w:val="af5"/>
          <w:rFonts w:ascii="mylotus" w:hAnsi="mylotus"/>
          <w:rtl/>
        </w:rPr>
        <w:t>)</w:t>
      </w:r>
      <w:r w:rsidRPr="0064747A">
        <w:rPr>
          <w:rFonts w:ascii="mylotus" w:hAnsi="mylotus" w:hint="cs"/>
          <w:noProof/>
          <w:snapToGrid w:val="0"/>
          <w:spacing w:val="-6"/>
          <w:sz w:val="28"/>
          <w:rtl/>
        </w:rPr>
        <w:t>، وسئل</w:t>
      </w:r>
      <w:r w:rsidRPr="0064747A">
        <w:rPr>
          <w:rFonts w:ascii="mylotus" w:hAnsi="mylotus"/>
          <w:noProof/>
          <w:snapToGrid w:val="0"/>
          <w:spacing w:val="-6"/>
          <w:sz w:val="28"/>
          <w:rtl/>
        </w:rPr>
        <w:t xml:space="preserve">: أكانت المناخل على عهد رسول الله </w:t>
      </w:r>
      <w:r w:rsidRPr="0064747A">
        <w:rPr>
          <w:rFonts w:ascii="mylotus" w:hAnsi="mylotus"/>
          <w:noProof/>
          <w:snapToGrid w:val="0"/>
          <w:spacing w:val="-6"/>
          <w:sz w:val="28"/>
          <w:rtl/>
        </w:rPr>
        <w:sym w:font="Abo-thar" w:char="F061"/>
      </w:r>
      <w:r w:rsidRPr="0064747A">
        <w:rPr>
          <w:rFonts w:ascii="mylotus" w:hAnsi="mylotus"/>
          <w:noProof/>
          <w:snapToGrid w:val="0"/>
          <w:spacing w:val="-6"/>
          <w:sz w:val="28"/>
          <w:rtl/>
        </w:rPr>
        <w:t xml:space="preserve">؟ فقال: ما رأيت منخلا في ذلك الزمان، وما أكل النبي </w:t>
      </w:r>
      <w:r w:rsidRPr="0064747A">
        <w:rPr>
          <w:rFonts w:ascii="mylotus" w:hAnsi="mylotus"/>
          <w:noProof/>
          <w:snapToGrid w:val="0"/>
          <w:spacing w:val="-6"/>
          <w:sz w:val="28"/>
          <w:rtl/>
        </w:rPr>
        <w:sym w:font="Abo-thar" w:char="F061"/>
      </w:r>
      <w:r w:rsidRPr="0064747A">
        <w:rPr>
          <w:rFonts w:ascii="mylotus" w:hAnsi="mylotus"/>
          <w:noProof/>
          <w:snapToGrid w:val="0"/>
          <w:spacing w:val="-6"/>
          <w:sz w:val="28"/>
          <w:rtl/>
        </w:rPr>
        <w:t xml:space="preserve"> الشعير منخولا حتى فارق الدنيا، قلت: كيف تصنعون؟ قال: (كنا نطحنها، ثم ننفخ قشرها، فيطير ما طار، ويتمسك ما استمسك)</w:t>
      </w:r>
      <w:r w:rsidRPr="0064747A">
        <w:rPr>
          <w:rFonts w:eastAsia="MS Mincho" w:cs="Times New Roman"/>
          <w:noProof/>
          <w:snapToGrid w:val="0"/>
          <w:spacing w:val="-6"/>
          <w:sz w:val="28"/>
          <w:rtl/>
        </w:rPr>
        <w:t xml:space="preserve"> </w:t>
      </w:r>
      <w:r w:rsidRPr="006936C1">
        <w:rPr>
          <w:rStyle w:val="af5"/>
          <w:rFonts w:ascii="mylotus" w:hAnsi="mylotus"/>
          <w:rtl/>
        </w:rPr>
        <w:t>(</w:t>
      </w:r>
      <w:r w:rsidRPr="006936C1">
        <w:rPr>
          <w:rStyle w:val="af5"/>
          <w:rFonts w:ascii="mylotus" w:hAnsi="mylotus"/>
          <w:rtl/>
        </w:rPr>
        <w:footnoteReference w:id="124"/>
      </w:r>
      <w:r w:rsidRPr="006936C1">
        <w:rPr>
          <w:rStyle w:val="af5"/>
          <w:rFonts w:ascii="mylotus" w:hAnsi="mylotus"/>
          <w:rtl/>
        </w:rPr>
        <w:t>)</w:t>
      </w:r>
    </w:p>
    <w:p w14:paraId="5165EB22" w14:textId="77777777" w:rsidR="0064747A" w:rsidRPr="0064747A" w:rsidRDefault="0064747A" w:rsidP="0064747A">
      <w:pPr>
        <w:widowControl w:val="0"/>
        <w:rPr>
          <w:rFonts w:ascii="mylotus" w:hAnsi="mylotus"/>
          <w:noProof/>
          <w:snapToGrid w:val="0"/>
          <w:spacing w:val="-6"/>
          <w:sz w:val="28"/>
          <w:rtl/>
        </w:rPr>
      </w:pPr>
      <w:r w:rsidRPr="0064747A">
        <w:rPr>
          <w:rFonts w:ascii="mylotus" w:hAnsi="mylotus" w:hint="cs"/>
          <w:noProof/>
          <w:snapToGrid w:val="0"/>
          <w:spacing w:val="-6"/>
          <w:sz w:val="28"/>
          <w:rtl/>
        </w:rPr>
        <w:t xml:space="preserve">وقال </w:t>
      </w:r>
      <w:r w:rsidRPr="0064747A">
        <w:rPr>
          <w:rFonts w:ascii="mylotus" w:hAnsi="mylotus"/>
          <w:noProof/>
          <w:snapToGrid w:val="0"/>
          <w:spacing w:val="-6"/>
          <w:sz w:val="28"/>
          <w:rtl/>
        </w:rPr>
        <w:t>عمران بن حصين</w:t>
      </w:r>
      <w:r w:rsidR="00D5743A">
        <w:rPr>
          <w:rFonts w:ascii="mylotus" w:hAnsi="mylotus"/>
          <w:noProof/>
          <w:snapToGrid w:val="0"/>
          <w:spacing w:val="-6"/>
          <w:sz w:val="28"/>
          <w:rtl/>
        </w:rPr>
        <w:t>:</w:t>
      </w:r>
      <w:r w:rsidRPr="0064747A">
        <w:rPr>
          <w:rFonts w:ascii="mylotus" w:hAnsi="mylotus"/>
          <w:noProof/>
          <w:snapToGrid w:val="0"/>
          <w:spacing w:val="-6"/>
          <w:sz w:val="28"/>
          <w:rtl/>
        </w:rPr>
        <w:t xml:space="preserve"> </w:t>
      </w:r>
      <w:r w:rsidRPr="0064747A">
        <w:rPr>
          <w:rFonts w:ascii="mylotus" w:hAnsi="mylotus" w:hint="cs"/>
          <w:noProof/>
          <w:snapToGrid w:val="0"/>
          <w:spacing w:val="-6"/>
          <w:sz w:val="28"/>
          <w:rtl/>
        </w:rPr>
        <w:t>(</w:t>
      </w:r>
      <w:r w:rsidRPr="0064747A">
        <w:rPr>
          <w:rFonts w:ascii="mylotus" w:hAnsi="mylotus"/>
          <w:noProof/>
          <w:snapToGrid w:val="0"/>
          <w:spacing w:val="-6"/>
          <w:sz w:val="28"/>
          <w:rtl/>
        </w:rPr>
        <w:t xml:space="preserve">ما شبع آل محمد </w:t>
      </w:r>
      <w:r w:rsidRPr="0064747A">
        <w:rPr>
          <w:rFonts w:ascii="mylotus" w:hAnsi="mylotus"/>
          <w:noProof/>
          <w:snapToGrid w:val="0"/>
          <w:spacing w:val="-6"/>
          <w:sz w:val="28"/>
          <w:rtl/>
        </w:rPr>
        <w:sym w:font="Abo-thar" w:char="F061"/>
      </w:r>
      <w:r w:rsidRPr="0064747A">
        <w:rPr>
          <w:rFonts w:ascii="mylotus" w:hAnsi="mylotus"/>
          <w:noProof/>
          <w:snapToGrid w:val="0"/>
          <w:spacing w:val="-6"/>
          <w:sz w:val="28"/>
          <w:rtl/>
        </w:rPr>
        <w:t xml:space="preserve"> من خبز مأدوم حتى مضى لسبيله</w:t>
      </w:r>
      <w:r w:rsidRPr="0064747A">
        <w:rPr>
          <w:rFonts w:eastAsia="MS Mincho" w:cs="Times New Roman" w:hint="cs"/>
          <w:noProof/>
          <w:snapToGrid w:val="0"/>
          <w:spacing w:val="-6"/>
          <w:sz w:val="28"/>
          <w:rtl/>
        </w:rPr>
        <w:t>)</w:t>
      </w:r>
      <w:r w:rsidRPr="006936C1">
        <w:rPr>
          <w:rStyle w:val="af5"/>
          <w:rFonts w:ascii="mylotus" w:hAnsi="mylotus"/>
          <w:rtl/>
        </w:rPr>
        <w:t>(</w:t>
      </w:r>
      <w:r w:rsidRPr="006936C1">
        <w:rPr>
          <w:rStyle w:val="af5"/>
          <w:rFonts w:ascii="mylotus" w:hAnsi="mylotus"/>
          <w:rtl/>
        </w:rPr>
        <w:footnoteReference w:id="125"/>
      </w:r>
      <w:r w:rsidRPr="006936C1">
        <w:rPr>
          <w:rStyle w:val="af5"/>
          <w:rFonts w:ascii="mylotus" w:hAnsi="mylotus"/>
          <w:rtl/>
        </w:rPr>
        <w:t>)</w:t>
      </w:r>
      <w:r w:rsidRPr="0064747A">
        <w:rPr>
          <w:rFonts w:ascii="mylotus" w:hAnsi="mylotus" w:hint="cs"/>
          <w:noProof/>
          <w:snapToGrid w:val="0"/>
          <w:spacing w:val="-6"/>
          <w:sz w:val="28"/>
          <w:rtl/>
        </w:rPr>
        <w:t xml:space="preserve">، </w:t>
      </w:r>
      <w:r w:rsidRPr="0064747A">
        <w:rPr>
          <w:rFonts w:ascii="mylotus" w:hAnsi="mylotus"/>
          <w:noProof/>
          <w:snapToGrid w:val="0"/>
          <w:spacing w:val="-6"/>
          <w:sz w:val="28"/>
          <w:rtl/>
        </w:rPr>
        <w:t xml:space="preserve">وقال: ما شبع رسول الله </w:t>
      </w:r>
      <w:r w:rsidRPr="0064747A">
        <w:rPr>
          <w:rFonts w:ascii="mylotus" w:hAnsi="mylotus"/>
          <w:noProof/>
          <w:snapToGrid w:val="0"/>
          <w:spacing w:val="-6"/>
          <w:sz w:val="28"/>
          <w:rtl/>
        </w:rPr>
        <w:sym w:font="Abo-thar" w:char="F061"/>
      </w:r>
      <w:r w:rsidRPr="0064747A">
        <w:rPr>
          <w:rFonts w:ascii="mylotus" w:hAnsi="mylotus"/>
          <w:noProof/>
          <w:snapToGrid w:val="0"/>
          <w:spacing w:val="-6"/>
          <w:sz w:val="28"/>
          <w:rtl/>
        </w:rPr>
        <w:t xml:space="preserve"> من غداء وعشاء حتى لقي ربه</w:t>
      </w:r>
      <w:r w:rsidRPr="0064747A">
        <w:rPr>
          <w:rFonts w:eastAsia="MS Mincho" w:cs="Times New Roman"/>
          <w:noProof/>
          <w:snapToGrid w:val="0"/>
          <w:spacing w:val="-6"/>
          <w:sz w:val="28"/>
          <w:rtl/>
        </w:rPr>
        <w:t xml:space="preserve"> </w:t>
      </w:r>
      <w:r w:rsidRPr="006936C1">
        <w:rPr>
          <w:rStyle w:val="af5"/>
          <w:rFonts w:ascii="mylotus" w:hAnsi="mylotus"/>
          <w:rtl/>
        </w:rPr>
        <w:t>(</w:t>
      </w:r>
      <w:r w:rsidRPr="006936C1">
        <w:rPr>
          <w:rStyle w:val="af5"/>
          <w:rFonts w:ascii="mylotus" w:hAnsi="mylotus"/>
          <w:rtl/>
        </w:rPr>
        <w:footnoteReference w:id="126"/>
      </w:r>
      <w:r w:rsidRPr="006936C1">
        <w:rPr>
          <w:rStyle w:val="af5"/>
          <w:rFonts w:ascii="mylotus" w:hAnsi="mylotus"/>
          <w:rtl/>
        </w:rPr>
        <w:t>)</w:t>
      </w:r>
      <w:r w:rsidRPr="0064747A">
        <w:rPr>
          <w:rFonts w:ascii="mylotus" w:hAnsi="mylotus"/>
          <w:noProof/>
          <w:snapToGrid w:val="0"/>
          <w:spacing w:val="-6"/>
          <w:sz w:val="28"/>
          <w:rtl/>
        </w:rPr>
        <w:t>.</w:t>
      </w:r>
    </w:p>
    <w:p w14:paraId="4DFA4640" w14:textId="77777777" w:rsidR="0064747A" w:rsidRPr="0064747A" w:rsidRDefault="0064747A" w:rsidP="0064747A">
      <w:pPr>
        <w:widowControl w:val="0"/>
        <w:rPr>
          <w:rFonts w:ascii="mylotus" w:hAnsi="mylotus"/>
          <w:noProof/>
          <w:snapToGrid w:val="0"/>
          <w:spacing w:val="-6"/>
          <w:sz w:val="28"/>
          <w:rtl/>
        </w:rPr>
      </w:pPr>
      <w:r w:rsidRPr="0064747A">
        <w:rPr>
          <w:rFonts w:ascii="mylotus" w:hAnsi="mylotus" w:hint="cs"/>
          <w:noProof/>
          <w:snapToGrid w:val="0"/>
          <w:spacing w:val="-6"/>
          <w:sz w:val="28"/>
          <w:rtl/>
        </w:rPr>
        <w:t>وقال</w:t>
      </w:r>
      <w:r w:rsidRPr="0064747A">
        <w:rPr>
          <w:rFonts w:ascii="mylotus" w:hAnsi="mylotus"/>
          <w:noProof/>
          <w:snapToGrid w:val="0"/>
          <w:spacing w:val="-6"/>
          <w:sz w:val="28"/>
          <w:rtl/>
        </w:rPr>
        <w:t xml:space="preserve"> أنس بن مالك</w:t>
      </w:r>
      <w:r w:rsidR="00D5743A">
        <w:rPr>
          <w:rFonts w:ascii="mylotus" w:hAnsi="mylotus"/>
          <w:noProof/>
          <w:snapToGrid w:val="0"/>
          <w:spacing w:val="-6"/>
          <w:sz w:val="28"/>
          <w:rtl/>
        </w:rPr>
        <w:t>:</w:t>
      </w:r>
      <w:r w:rsidRPr="0064747A">
        <w:rPr>
          <w:rFonts w:ascii="mylotus" w:hAnsi="mylotus" w:hint="cs"/>
          <w:noProof/>
          <w:snapToGrid w:val="0"/>
          <w:spacing w:val="-6"/>
          <w:sz w:val="28"/>
          <w:rtl/>
        </w:rPr>
        <w:t xml:space="preserve"> </w:t>
      </w:r>
      <w:r w:rsidRPr="0064747A">
        <w:rPr>
          <w:rFonts w:ascii="mylotus" w:hAnsi="mylotus"/>
          <w:noProof/>
          <w:snapToGrid w:val="0"/>
          <w:spacing w:val="-6"/>
          <w:sz w:val="28"/>
          <w:rtl/>
        </w:rPr>
        <w:t xml:space="preserve">ما أعلم أن رسول الله </w:t>
      </w:r>
      <w:r w:rsidRPr="0064747A">
        <w:rPr>
          <w:rFonts w:ascii="mylotus" w:hAnsi="mylotus"/>
          <w:noProof/>
          <w:snapToGrid w:val="0"/>
          <w:spacing w:val="-6"/>
          <w:sz w:val="28"/>
          <w:rtl/>
        </w:rPr>
        <w:sym w:font="Abo-thar" w:char="F061"/>
      </w:r>
      <w:r w:rsidRPr="0064747A">
        <w:rPr>
          <w:rFonts w:ascii="mylotus" w:hAnsi="mylotus"/>
          <w:noProof/>
          <w:snapToGrid w:val="0"/>
          <w:spacing w:val="-6"/>
          <w:sz w:val="28"/>
          <w:rtl/>
        </w:rPr>
        <w:t xml:space="preserve"> رأى رغيفا مرققا بعينه، حتى لحق بربه، ولا شاة سميطا قط</w:t>
      </w:r>
      <w:r w:rsidRPr="0064747A">
        <w:rPr>
          <w:rFonts w:eastAsia="MS Mincho" w:cs="Times New Roman"/>
          <w:noProof/>
          <w:snapToGrid w:val="0"/>
          <w:spacing w:val="-6"/>
          <w:sz w:val="28"/>
          <w:rtl/>
        </w:rPr>
        <w:t xml:space="preserve"> </w:t>
      </w:r>
      <w:r w:rsidRPr="006936C1">
        <w:rPr>
          <w:rStyle w:val="af5"/>
          <w:rFonts w:ascii="mylotus" w:hAnsi="mylotus"/>
          <w:rtl/>
        </w:rPr>
        <w:t>(</w:t>
      </w:r>
      <w:r w:rsidRPr="006936C1">
        <w:rPr>
          <w:rStyle w:val="af5"/>
          <w:rFonts w:ascii="mylotus" w:hAnsi="mylotus"/>
          <w:rtl/>
        </w:rPr>
        <w:footnoteReference w:id="127"/>
      </w:r>
      <w:r w:rsidRPr="006936C1">
        <w:rPr>
          <w:rStyle w:val="af5"/>
          <w:rFonts w:ascii="mylotus" w:hAnsi="mylotus"/>
          <w:rtl/>
        </w:rPr>
        <w:t>)</w:t>
      </w:r>
      <w:r w:rsidRPr="0064747A">
        <w:rPr>
          <w:rFonts w:ascii="mylotus" w:hAnsi="mylotus"/>
          <w:noProof/>
          <w:snapToGrid w:val="0"/>
          <w:spacing w:val="-6"/>
          <w:sz w:val="28"/>
          <w:rtl/>
        </w:rPr>
        <w:t>.</w:t>
      </w:r>
    </w:p>
    <w:p w14:paraId="1565E95B" w14:textId="77777777" w:rsidR="0064747A" w:rsidRPr="0064747A" w:rsidRDefault="0064747A" w:rsidP="0064747A">
      <w:pPr>
        <w:widowControl w:val="0"/>
        <w:rPr>
          <w:rFonts w:ascii="mylotus" w:hAnsi="mylotus"/>
          <w:noProof/>
          <w:snapToGrid w:val="0"/>
          <w:spacing w:val="-6"/>
          <w:sz w:val="28"/>
          <w:rtl/>
        </w:rPr>
      </w:pPr>
      <w:r w:rsidRPr="0064747A">
        <w:rPr>
          <w:rFonts w:ascii="mylotus" w:hAnsi="mylotus" w:hint="cs"/>
          <w:noProof/>
          <w:snapToGrid w:val="0"/>
          <w:spacing w:val="-6"/>
          <w:sz w:val="28"/>
          <w:rtl/>
        </w:rPr>
        <w:lastRenderedPageBreak/>
        <w:t>وقال</w:t>
      </w:r>
      <w:r w:rsidRPr="0064747A">
        <w:rPr>
          <w:rFonts w:ascii="mylotus" w:hAnsi="mylotus"/>
          <w:noProof/>
          <w:snapToGrid w:val="0"/>
          <w:spacing w:val="-6"/>
          <w:sz w:val="28"/>
          <w:rtl/>
        </w:rPr>
        <w:t xml:space="preserve"> ابن عمر</w:t>
      </w:r>
      <w:r w:rsidR="00D5743A">
        <w:rPr>
          <w:rFonts w:ascii="mylotus" w:hAnsi="mylotus"/>
          <w:noProof/>
          <w:snapToGrid w:val="0"/>
          <w:spacing w:val="-6"/>
          <w:sz w:val="28"/>
          <w:rtl/>
        </w:rPr>
        <w:t>:</w:t>
      </w:r>
      <w:r w:rsidRPr="0064747A">
        <w:rPr>
          <w:rFonts w:ascii="mylotus" w:hAnsi="mylotus"/>
          <w:noProof/>
          <w:snapToGrid w:val="0"/>
          <w:spacing w:val="-6"/>
          <w:sz w:val="28"/>
          <w:rtl/>
        </w:rPr>
        <w:t xml:space="preserve"> دخلت مع رسول الله </w:t>
      </w:r>
      <w:r w:rsidRPr="0064747A">
        <w:rPr>
          <w:rFonts w:ascii="mylotus" w:hAnsi="mylotus"/>
          <w:noProof/>
          <w:snapToGrid w:val="0"/>
          <w:spacing w:val="-6"/>
          <w:sz w:val="28"/>
          <w:rtl/>
        </w:rPr>
        <w:sym w:font="Abo-thar" w:char="F061"/>
      </w:r>
      <w:r w:rsidRPr="0064747A">
        <w:rPr>
          <w:rFonts w:ascii="mylotus" w:hAnsi="mylotus"/>
          <w:noProof/>
          <w:snapToGrid w:val="0"/>
          <w:spacing w:val="-6"/>
          <w:sz w:val="28"/>
          <w:rtl/>
        </w:rPr>
        <w:t xml:space="preserve"> حائطا من حيطان المدينة، فجعل يأكل بشرا أخضر، فقال: (كل يا ابن عمر)، فقلت ما أشتهيه يا رسول الله، قال: (ما تشتهيه؟ إنه لأول طعام أكله رسول الله </w:t>
      </w:r>
      <w:r w:rsidRPr="0064747A">
        <w:rPr>
          <w:rFonts w:ascii="mylotus" w:hAnsi="mylotus"/>
          <w:noProof/>
          <w:snapToGrid w:val="0"/>
          <w:spacing w:val="-6"/>
          <w:sz w:val="28"/>
          <w:rtl/>
        </w:rPr>
        <w:sym w:font="Abo-thar" w:char="F061"/>
      </w:r>
      <w:r w:rsidRPr="0064747A">
        <w:rPr>
          <w:rFonts w:ascii="mylotus" w:hAnsi="mylotus"/>
          <w:noProof/>
          <w:snapToGrid w:val="0"/>
          <w:spacing w:val="-6"/>
          <w:sz w:val="28"/>
          <w:rtl/>
        </w:rPr>
        <w:t xml:space="preserve"> منذ أربعة أيام)</w:t>
      </w:r>
      <w:r w:rsidRPr="006936C1">
        <w:rPr>
          <w:rStyle w:val="af5"/>
          <w:rFonts w:ascii="mylotus" w:hAnsi="mylotus"/>
          <w:rtl/>
        </w:rPr>
        <w:t>(</w:t>
      </w:r>
      <w:r w:rsidRPr="006936C1">
        <w:rPr>
          <w:rStyle w:val="af5"/>
          <w:rFonts w:ascii="mylotus" w:hAnsi="mylotus"/>
          <w:rtl/>
        </w:rPr>
        <w:footnoteReference w:id="128"/>
      </w:r>
      <w:r w:rsidRPr="006936C1">
        <w:rPr>
          <w:rStyle w:val="af5"/>
          <w:rFonts w:ascii="mylotus" w:hAnsi="mylotus"/>
          <w:rtl/>
        </w:rPr>
        <w:t>)</w:t>
      </w:r>
    </w:p>
    <w:p w14:paraId="01B61550" w14:textId="77777777" w:rsidR="0064747A" w:rsidRPr="0064747A" w:rsidRDefault="0064747A" w:rsidP="0064747A">
      <w:pPr>
        <w:widowControl w:val="0"/>
        <w:rPr>
          <w:rFonts w:ascii="mylotus" w:hAnsi="mylotus"/>
          <w:noProof/>
          <w:snapToGrid w:val="0"/>
          <w:spacing w:val="-6"/>
          <w:sz w:val="28"/>
          <w:rtl/>
        </w:rPr>
      </w:pPr>
      <w:r w:rsidRPr="0064747A">
        <w:rPr>
          <w:rFonts w:ascii="mylotus" w:hAnsi="mylotus" w:hint="cs"/>
          <w:noProof/>
          <w:snapToGrid w:val="0"/>
          <w:spacing w:val="-6"/>
          <w:sz w:val="28"/>
          <w:rtl/>
        </w:rPr>
        <w:t xml:space="preserve">وقال </w:t>
      </w:r>
      <w:r w:rsidRPr="0064747A">
        <w:rPr>
          <w:rFonts w:ascii="mylotus" w:hAnsi="mylotus"/>
          <w:noProof/>
          <w:snapToGrid w:val="0"/>
          <w:spacing w:val="-6"/>
          <w:sz w:val="28"/>
          <w:rtl/>
        </w:rPr>
        <w:t>عتبة بن غزوان</w:t>
      </w:r>
      <w:r w:rsidR="00D5743A">
        <w:rPr>
          <w:rFonts w:ascii="mylotus" w:hAnsi="mylotus"/>
          <w:noProof/>
          <w:snapToGrid w:val="0"/>
          <w:spacing w:val="-6"/>
          <w:sz w:val="28"/>
          <w:rtl/>
        </w:rPr>
        <w:t>:</w:t>
      </w:r>
      <w:r w:rsidRPr="0064747A">
        <w:rPr>
          <w:rFonts w:ascii="mylotus" w:hAnsi="mylotus"/>
          <w:noProof/>
          <w:snapToGrid w:val="0"/>
          <w:spacing w:val="-6"/>
          <w:sz w:val="28"/>
          <w:rtl/>
        </w:rPr>
        <w:t xml:space="preserve"> </w:t>
      </w:r>
      <w:r w:rsidRPr="0064747A">
        <w:rPr>
          <w:rFonts w:ascii="mylotus" w:hAnsi="mylotus" w:hint="cs"/>
          <w:noProof/>
          <w:snapToGrid w:val="0"/>
          <w:spacing w:val="-6"/>
          <w:sz w:val="28"/>
          <w:rtl/>
        </w:rPr>
        <w:t>(</w:t>
      </w:r>
      <w:r w:rsidRPr="0064747A">
        <w:rPr>
          <w:rFonts w:ascii="mylotus" w:hAnsi="mylotus"/>
          <w:noProof/>
          <w:snapToGrid w:val="0"/>
          <w:spacing w:val="-6"/>
          <w:sz w:val="28"/>
          <w:rtl/>
        </w:rPr>
        <w:t xml:space="preserve">لقد رأيتني سابع سبعة مع رسول الله </w:t>
      </w:r>
      <w:r w:rsidRPr="0064747A">
        <w:rPr>
          <w:rFonts w:ascii="mylotus" w:hAnsi="mylotus"/>
          <w:noProof/>
          <w:snapToGrid w:val="0"/>
          <w:spacing w:val="-6"/>
          <w:sz w:val="28"/>
          <w:rtl/>
        </w:rPr>
        <w:sym w:font="Abo-thar" w:char="F061"/>
      </w:r>
      <w:r w:rsidRPr="0064747A">
        <w:rPr>
          <w:rFonts w:ascii="mylotus" w:hAnsi="mylotus"/>
          <w:noProof/>
          <w:snapToGrid w:val="0"/>
          <w:spacing w:val="-6"/>
          <w:sz w:val="28"/>
          <w:rtl/>
        </w:rPr>
        <w:t xml:space="preserve"> ما طعامنا إلا ورق الحبلة حتى تقرحت أشداقنا</w:t>
      </w:r>
      <w:r w:rsidRPr="0064747A">
        <w:rPr>
          <w:rFonts w:eastAsia="MS Mincho" w:cs="Times New Roman" w:hint="cs"/>
          <w:noProof/>
          <w:snapToGrid w:val="0"/>
          <w:spacing w:val="-6"/>
          <w:sz w:val="28"/>
          <w:rtl/>
        </w:rPr>
        <w:t>)</w:t>
      </w:r>
      <w:r w:rsidRPr="0064747A">
        <w:rPr>
          <w:rFonts w:eastAsia="MS Mincho" w:cs="Times New Roman"/>
          <w:noProof/>
          <w:snapToGrid w:val="0"/>
          <w:spacing w:val="-6"/>
          <w:sz w:val="28"/>
          <w:rtl/>
        </w:rPr>
        <w:t xml:space="preserve"> </w:t>
      </w:r>
      <w:r w:rsidRPr="006936C1">
        <w:rPr>
          <w:rStyle w:val="af5"/>
          <w:rFonts w:ascii="mylotus" w:hAnsi="mylotus"/>
          <w:rtl/>
        </w:rPr>
        <w:t>(</w:t>
      </w:r>
      <w:r w:rsidRPr="006936C1">
        <w:rPr>
          <w:rStyle w:val="af5"/>
          <w:rFonts w:ascii="mylotus" w:hAnsi="mylotus"/>
          <w:rtl/>
        </w:rPr>
        <w:footnoteReference w:id="129"/>
      </w:r>
      <w:r w:rsidRPr="006936C1">
        <w:rPr>
          <w:rStyle w:val="af5"/>
          <w:rFonts w:ascii="mylotus" w:hAnsi="mylotus"/>
          <w:rtl/>
        </w:rPr>
        <w:t>)</w:t>
      </w:r>
    </w:p>
    <w:p w14:paraId="415C5BF4" w14:textId="77777777" w:rsidR="0064747A" w:rsidRPr="0064747A" w:rsidRDefault="0064747A" w:rsidP="0064747A">
      <w:pPr>
        <w:widowControl w:val="0"/>
        <w:rPr>
          <w:rFonts w:ascii="mylotus" w:hAnsi="mylotus"/>
          <w:noProof/>
          <w:snapToGrid w:val="0"/>
          <w:spacing w:val="-6"/>
          <w:sz w:val="28"/>
          <w:rtl/>
        </w:rPr>
      </w:pPr>
      <w:r w:rsidRPr="0064747A">
        <w:rPr>
          <w:rFonts w:ascii="mylotus" w:hAnsi="mylotus" w:hint="cs"/>
          <w:noProof/>
          <w:snapToGrid w:val="0"/>
          <w:spacing w:val="-6"/>
          <w:sz w:val="28"/>
          <w:rtl/>
        </w:rPr>
        <w:t xml:space="preserve">وقالت زوجه عائشة: </w:t>
      </w:r>
      <w:r w:rsidRPr="0064747A">
        <w:rPr>
          <w:rFonts w:ascii="mylotus" w:hAnsi="mylotus"/>
          <w:noProof/>
          <w:snapToGrid w:val="0"/>
          <w:spacing w:val="-6"/>
          <w:sz w:val="28"/>
          <w:rtl/>
        </w:rPr>
        <w:t xml:space="preserve">ما شبع آل محمد ثلاثة أيام من خبز البر حتى ذاق رسول الله </w:t>
      </w:r>
      <w:r w:rsidRPr="0064747A">
        <w:rPr>
          <w:rFonts w:ascii="mylotus" w:hAnsi="mylotus"/>
          <w:noProof/>
          <w:snapToGrid w:val="0"/>
          <w:spacing w:val="-6"/>
          <w:sz w:val="28"/>
          <w:rtl/>
        </w:rPr>
        <w:sym w:font="Abo-thar" w:char="F061"/>
      </w:r>
      <w:r w:rsidRPr="0064747A">
        <w:rPr>
          <w:rFonts w:ascii="mylotus" w:hAnsi="mylotus"/>
          <w:noProof/>
          <w:snapToGrid w:val="0"/>
          <w:spacing w:val="-6"/>
          <w:sz w:val="28"/>
          <w:rtl/>
        </w:rPr>
        <w:t xml:space="preserve"> الموت، وما زالت الدنيا علينا عسرة كدرة حتى مات رسول الله </w:t>
      </w:r>
      <w:r w:rsidRPr="0064747A">
        <w:rPr>
          <w:rFonts w:ascii="mylotus" w:hAnsi="mylotus"/>
          <w:noProof/>
          <w:snapToGrid w:val="0"/>
          <w:spacing w:val="-6"/>
          <w:sz w:val="28"/>
          <w:rtl/>
        </w:rPr>
        <w:sym w:font="Abo-thar" w:char="F061"/>
      </w:r>
      <w:r w:rsidRPr="0064747A">
        <w:rPr>
          <w:rFonts w:ascii="mylotus" w:hAnsi="mylotus"/>
          <w:noProof/>
          <w:snapToGrid w:val="0"/>
          <w:spacing w:val="-6"/>
          <w:sz w:val="28"/>
          <w:rtl/>
        </w:rPr>
        <w:t>، فلما مات أنصبت علينا صبا</w:t>
      </w:r>
      <w:r w:rsidRPr="006936C1">
        <w:rPr>
          <w:rStyle w:val="af5"/>
          <w:rFonts w:ascii="mylotus" w:hAnsi="mylotus"/>
          <w:rtl/>
        </w:rPr>
        <w:t>(</w:t>
      </w:r>
      <w:r w:rsidRPr="006936C1">
        <w:rPr>
          <w:rStyle w:val="af5"/>
          <w:rFonts w:ascii="mylotus" w:hAnsi="mylotus"/>
          <w:rtl/>
        </w:rPr>
        <w:footnoteReference w:id="130"/>
      </w:r>
      <w:r w:rsidRPr="006936C1">
        <w:rPr>
          <w:rStyle w:val="af5"/>
          <w:rFonts w:ascii="mylotus" w:hAnsi="mylotus"/>
          <w:rtl/>
        </w:rPr>
        <w:t>)</w:t>
      </w:r>
      <w:r w:rsidRPr="0064747A">
        <w:rPr>
          <w:rFonts w:ascii="mylotus" w:hAnsi="mylotus"/>
          <w:noProof/>
          <w:snapToGrid w:val="0"/>
          <w:spacing w:val="-6"/>
          <w:sz w:val="28"/>
          <w:rtl/>
        </w:rPr>
        <w:t>.</w:t>
      </w:r>
    </w:p>
    <w:p w14:paraId="0F407AD6" w14:textId="77777777" w:rsidR="0064747A" w:rsidRPr="0064747A" w:rsidRDefault="0064747A" w:rsidP="0064747A">
      <w:pPr>
        <w:widowControl w:val="0"/>
        <w:rPr>
          <w:rFonts w:ascii="mylotus" w:hAnsi="mylotus"/>
          <w:noProof/>
          <w:snapToGrid w:val="0"/>
          <w:spacing w:val="-6"/>
          <w:sz w:val="28"/>
          <w:rtl/>
        </w:rPr>
      </w:pPr>
      <w:r w:rsidRPr="0064747A">
        <w:rPr>
          <w:rFonts w:ascii="mylotus" w:hAnsi="mylotus"/>
          <w:noProof/>
          <w:snapToGrid w:val="0"/>
          <w:spacing w:val="-6"/>
          <w:sz w:val="28"/>
          <w:rtl/>
        </w:rPr>
        <w:t xml:space="preserve">وقالت: ربما قال النبي </w:t>
      </w:r>
      <w:r w:rsidRPr="0064747A">
        <w:rPr>
          <w:rFonts w:ascii="mylotus" w:hAnsi="mylotus"/>
          <w:noProof/>
          <w:snapToGrid w:val="0"/>
          <w:spacing w:val="-6"/>
          <w:sz w:val="28"/>
          <w:rtl/>
        </w:rPr>
        <w:sym w:font="Abo-thar" w:char="F061"/>
      </w:r>
      <w:r w:rsidRPr="0064747A">
        <w:rPr>
          <w:rFonts w:ascii="mylotus" w:hAnsi="mylotus"/>
          <w:noProof/>
          <w:snapToGrid w:val="0"/>
          <w:spacing w:val="-6"/>
          <w:sz w:val="28"/>
          <w:rtl/>
        </w:rPr>
        <w:t>: (يا عائشة هلمي إلى غذاءك المبارك، وربما لم يكن إلا التمرتين)</w:t>
      </w:r>
      <w:r w:rsidRPr="006936C1">
        <w:rPr>
          <w:rStyle w:val="af5"/>
          <w:rFonts w:ascii="mylotus" w:hAnsi="mylotus"/>
          <w:rtl/>
        </w:rPr>
        <w:t>(</w:t>
      </w:r>
      <w:r w:rsidRPr="006936C1">
        <w:rPr>
          <w:rStyle w:val="af5"/>
          <w:rFonts w:ascii="mylotus" w:hAnsi="mylotus"/>
          <w:rtl/>
        </w:rPr>
        <w:footnoteReference w:id="131"/>
      </w:r>
      <w:r w:rsidRPr="006936C1">
        <w:rPr>
          <w:rStyle w:val="af5"/>
          <w:rFonts w:ascii="mylotus" w:hAnsi="mylotus"/>
          <w:rtl/>
        </w:rPr>
        <w:t>)</w:t>
      </w:r>
    </w:p>
    <w:p w14:paraId="37B50A08" w14:textId="77777777" w:rsidR="0064747A" w:rsidRPr="0064747A" w:rsidRDefault="0064747A" w:rsidP="0064747A">
      <w:pPr>
        <w:widowControl w:val="0"/>
        <w:rPr>
          <w:rFonts w:ascii="mylotus" w:hAnsi="mylotus"/>
          <w:noProof/>
          <w:snapToGrid w:val="0"/>
          <w:spacing w:val="-6"/>
          <w:sz w:val="28"/>
          <w:rtl/>
        </w:rPr>
      </w:pPr>
      <w:r w:rsidRPr="0064747A">
        <w:rPr>
          <w:rFonts w:ascii="mylotus" w:hAnsi="mylotus"/>
          <w:noProof/>
          <w:snapToGrid w:val="0"/>
          <w:spacing w:val="-6"/>
          <w:sz w:val="28"/>
          <w:rtl/>
        </w:rPr>
        <w:t xml:space="preserve">وقالت: ما اجتمع في بطن رسول الله </w:t>
      </w:r>
      <w:r w:rsidRPr="0064747A">
        <w:rPr>
          <w:rFonts w:ascii="mylotus" w:hAnsi="mylotus"/>
          <w:noProof/>
          <w:snapToGrid w:val="0"/>
          <w:spacing w:val="-6"/>
          <w:sz w:val="28"/>
          <w:rtl/>
        </w:rPr>
        <w:sym w:font="Abo-thar" w:char="F061"/>
      </w:r>
      <w:r w:rsidRPr="0064747A">
        <w:rPr>
          <w:rFonts w:ascii="mylotus" w:hAnsi="mylotus"/>
          <w:noProof/>
          <w:snapToGrid w:val="0"/>
          <w:spacing w:val="-6"/>
          <w:sz w:val="28"/>
          <w:rtl/>
        </w:rPr>
        <w:t xml:space="preserve"> طعامان قط، إن أكل لحما لم يزد عليه، وإن أكل تمرا لم يزد عليه، وإن أكل خبزا لم يزد عليه</w:t>
      </w:r>
      <w:r w:rsidRPr="0064747A">
        <w:rPr>
          <w:rFonts w:eastAsia="MS Mincho" w:cs="Times New Roman"/>
          <w:noProof/>
          <w:snapToGrid w:val="0"/>
          <w:spacing w:val="-6"/>
          <w:sz w:val="28"/>
          <w:rtl/>
        </w:rPr>
        <w:t xml:space="preserve"> </w:t>
      </w:r>
      <w:r w:rsidRPr="006936C1">
        <w:rPr>
          <w:rStyle w:val="af5"/>
          <w:rFonts w:ascii="mylotus" w:hAnsi="mylotus"/>
          <w:rtl/>
        </w:rPr>
        <w:t>(</w:t>
      </w:r>
      <w:r w:rsidRPr="006936C1">
        <w:rPr>
          <w:rStyle w:val="af5"/>
          <w:rFonts w:ascii="mylotus" w:hAnsi="mylotus"/>
          <w:rtl/>
        </w:rPr>
        <w:footnoteReference w:id="132"/>
      </w:r>
      <w:r w:rsidRPr="006936C1">
        <w:rPr>
          <w:rStyle w:val="af5"/>
          <w:rFonts w:ascii="mylotus" w:hAnsi="mylotus"/>
          <w:rtl/>
        </w:rPr>
        <w:t>)</w:t>
      </w:r>
      <w:r w:rsidRPr="0064747A">
        <w:rPr>
          <w:rFonts w:ascii="mylotus" w:hAnsi="mylotus"/>
          <w:noProof/>
          <w:snapToGrid w:val="0"/>
          <w:spacing w:val="-6"/>
          <w:sz w:val="28"/>
          <w:rtl/>
        </w:rPr>
        <w:t>.</w:t>
      </w:r>
    </w:p>
    <w:p w14:paraId="374EA7C7" w14:textId="77777777" w:rsidR="0064747A" w:rsidRPr="0064747A" w:rsidRDefault="0064747A" w:rsidP="0064747A">
      <w:pPr>
        <w:widowControl w:val="0"/>
        <w:rPr>
          <w:rFonts w:ascii="mylotus" w:hAnsi="mylotus"/>
          <w:noProof/>
          <w:snapToGrid w:val="0"/>
          <w:spacing w:val="-6"/>
          <w:sz w:val="28"/>
          <w:rtl/>
        </w:rPr>
      </w:pPr>
      <w:r w:rsidRPr="0064747A">
        <w:rPr>
          <w:rFonts w:ascii="mylotus" w:hAnsi="mylotus"/>
          <w:noProof/>
          <w:snapToGrid w:val="0"/>
          <w:spacing w:val="-6"/>
          <w:sz w:val="28"/>
          <w:rtl/>
        </w:rPr>
        <w:t xml:space="preserve">وقالت: لو أردت أن أخبركم بكل شبعة شبعها رسول الله </w:t>
      </w:r>
      <w:r w:rsidRPr="0064747A">
        <w:rPr>
          <w:rFonts w:ascii="mylotus" w:hAnsi="mylotus"/>
          <w:noProof/>
          <w:snapToGrid w:val="0"/>
          <w:spacing w:val="-6"/>
          <w:sz w:val="28"/>
          <w:rtl/>
        </w:rPr>
        <w:sym w:font="Abo-thar" w:char="F061"/>
      </w:r>
      <w:r w:rsidRPr="0064747A">
        <w:rPr>
          <w:rFonts w:ascii="mylotus" w:hAnsi="mylotus"/>
          <w:noProof/>
          <w:snapToGrid w:val="0"/>
          <w:spacing w:val="-6"/>
          <w:sz w:val="28"/>
          <w:rtl/>
        </w:rPr>
        <w:t xml:space="preserve"> حتى مات، لفعلت</w:t>
      </w:r>
      <w:r w:rsidRPr="006936C1">
        <w:rPr>
          <w:rStyle w:val="af5"/>
          <w:rFonts w:ascii="mylotus" w:hAnsi="mylotus"/>
          <w:rtl/>
        </w:rPr>
        <w:t>(</w:t>
      </w:r>
      <w:r w:rsidRPr="006936C1">
        <w:rPr>
          <w:rStyle w:val="af5"/>
          <w:rFonts w:ascii="mylotus" w:hAnsi="mylotus"/>
          <w:rtl/>
        </w:rPr>
        <w:footnoteReference w:id="133"/>
      </w:r>
      <w:r w:rsidRPr="006936C1">
        <w:rPr>
          <w:rStyle w:val="af5"/>
          <w:rFonts w:ascii="mylotus" w:hAnsi="mylotus"/>
          <w:rtl/>
        </w:rPr>
        <w:t>)</w:t>
      </w:r>
      <w:r w:rsidRPr="0064747A">
        <w:rPr>
          <w:rFonts w:ascii="mylotus" w:hAnsi="mylotus"/>
          <w:noProof/>
          <w:snapToGrid w:val="0"/>
          <w:spacing w:val="-6"/>
          <w:sz w:val="28"/>
          <w:rtl/>
        </w:rPr>
        <w:t>.</w:t>
      </w:r>
    </w:p>
    <w:p w14:paraId="5F875316" w14:textId="77777777" w:rsidR="0064747A" w:rsidRPr="0064747A" w:rsidRDefault="0064747A" w:rsidP="0064747A">
      <w:pPr>
        <w:widowControl w:val="0"/>
        <w:rPr>
          <w:rFonts w:ascii="mylotus" w:hAnsi="mylotus"/>
          <w:noProof/>
          <w:snapToGrid w:val="0"/>
          <w:spacing w:val="-6"/>
          <w:sz w:val="28"/>
          <w:rtl/>
        </w:rPr>
      </w:pPr>
      <w:r w:rsidRPr="0064747A">
        <w:rPr>
          <w:rFonts w:ascii="mylotus" w:hAnsi="mylotus"/>
          <w:noProof/>
          <w:snapToGrid w:val="0"/>
          <w:spacing w:val="-6"/>
          <w:sz w:val="28"/>
          <w:rtl/>
        </w:rPr>
        <w:t xml:space="preserve">وعن مسروق قال: دخلت على عائشة يوما، فدعت بطعام فقالت لي: كل فلقل ما أشبع من طعام، فأشاء أن أبكي أن بكيت، قال: قلت: لم يا أم المؤمنين؟ قالت: أذكر الحال التي </w:t>
      </w:r>
      <w:r w:rsidRPr="0064747A">
        <w:rPr>
          <w:rFonts w:ascii="mylotus" w:hAnsi="mylotus"/>
          <w:noProof/>
          <w:snapToGrid w:val="0"/>
          <w:spacing w:val="-6"/>
          <w:sz w:val="28"/>
          <w:rtl/>
        </w:rPr>
        <w:lastRenderedPageBreak/>
        <w:t xml:space="preserve">فارقها رسول الله </w:t>
      </w:r>
      <w:r w:rsidRPr="0064747A">
        <w:rPr>
          <w:rFonts w:ascii="mylotus" w:hAnsi="mylotus"/>
          <w:noProof/>
          <w:snapToGrid w:val="0"/>
          <w:spacing w:val="-6"/>
          <w:sz w:val="28"/>
          <w:rtl/>
        </w:rPr>
        <w:sym w:font="Abo-thar" w:char="F061"/>
      </w:r>
      <w:r w:rsidRPr="0064747A">
        <w:rPr>
          <w:rFonts w:ascii="mylotus" w:hAnsi="mylotus"/>
          <w:noProof/>
          <w:snapToGrid w:val="0"/>
          <w:spacing w:val="-6"/>
          <w:sz w:val="28"/>
          <w:rtl/>
        </w:rPr>
        <w:t xml:space="preserve">، ما شبع رسول الله </w:t>
      </w:r>
      <w:r w:rsidRPr="0064747A">
        <w:rPr>
          <w:rFonts w:ascii="mylotus" w:hAnsi="mylotus"/>
          <w:noProof/>
          <w:snapToGrid w:val="0"/>
          <w:spacing w:val="-6"/>
          <w:sz w:val="28"/>
          <w:rtl/>
        </w:rPr>
        <w:sym w:font="Abo-thar" w:char="F061"/>
      </w:r>
      <w:r w:rsidRPr="0064747A">
        <w:rPr>
          <w:rFonts w:ascii="mylotus" w:hAnsi="mylotus"/>
          <w:noProof/>
          <w:snapToGrid w:val="0"/>
          <w:spacing w:val="-6"/>
          <w:sz w:val="28"/>
          <w:rtl/>
        </w:rPr>
        <w:t xml:space="preserve"> في يوم مرتين من خبز شعير حتى لحق بالله</w:t>
      </w:r>
      <w:r w:rsidRPr="0064747A">
        <w:rPr>
          <w:rFonts w:eastAsia="MS Mincho" w:cs="Times New Roman"/>
          <w:noProof/>
          <w:snapToGrid w:val="0"/>
          <w:spacing w:val="-6"/>
          <w:sz w:val="28"/>
          <w:rtl/>
        </w:rPr>
        <w:t xml:space="preserve"> </w:t>
      </w:r>
      <w:r w:rsidRPr="006936C1">
        <w:rPr>
          <w:rStyle w:val="af5"/>
          <w:rFonts w:ascii="mylotus" w:hAnsi="mylotus"/>
          <w:rtl/>
        </w:rPr>
        <w:t>(</w:t>
      </w:r>
      <w:r w:rsidRPr="006936C1">
        <w:rPr>
          <w:rStyle w:val="af5"/>
          <w:rFonts w:ascii="mylotus" w:hAnsi="mylotus"/>
          <w:rtl/>
        </w:rPr>
        <w:footnoteReference w:id="134"/>
      </w:r>
      <w:r w:rsidRPr="006936C1">
        <w:rPr>
          <w:rStyle w:val="af5"/>
          <w:rFonts w:ascii="mylotus" w:hAnsi="mylotus"/>
          <w:rtl/>
        </w:rPr>
        <w:t>)</w:t>
      </w:r>
      <w:r w:rsidRPr="0064747A">
        <w:rPr>
          <w:rFonts w:ascii="mylotus" w:hAnsi="mylotus"/>
          <w:noProof/>
          <w:snapToGrid w:val="0"/>
          <w:spacing w:val="-6"/>
          <w:sz w:val="28"/>
          <w:rtl/>
        </w:rPr>
        <w:t>.</w:t>
      </w:r>
    </w:p>
    <w:p w14:paraId="658B4C01" w14:textId="77777777" w:rsidR="0064747A" w:rsidRPr="0064747A" w:rsidRDefault="0064747A" w:rsidP="0064747A">
      <w:pPr>
        <w:widowControl w:val="0"/>
        <w:rPr>
          <w:rFonts w:ascii="mylotus" w:hAnsi="mylotus"/>
          <w:noProof/>
          <w:snapToGrid w:val="0"/>
          <w:spacing w:val="-6"/>
          <w:sz w:val="28"/>
          <w:rtl/>
        </w:rPr>
      </w:pPr>
      <w:r w:rsidRPr="0064747A">
        <w:rPr>
          <w:rFonts w:ascii="mylotus" w:hAnsi="mylotus" w:hint="cs"/>
          <w:noProof/>
          <w:snapToGrid w:val="0"/>
          <w:spacing w:val="-6"/>
          <w:sz w:val="28"/>
          <w:rtl/>
        </w:rPr>
        <w:t xml:space="preserve">ومع كل هذا كان رسول الله </w:t>
      </w:r>
      <w:r w:rsidRPr="0064747A">
        <w:rPr>
          <w:rFonts w:ascii="mylotus" w:hAnsi="mylotus" w:hint="cs"/>
          <w:noProof/>
          <w:snapToGrid w:val="0"/>
          <w:spacing w:val="-6"/>
          <w:sz w:val="28"/>
        </w:rPr>
        <w:sym w:font="Abo-thar" w:char="F061"/>
      </w:r>
      <w:r w:rsidRPr="0064747A">
        <w:rPr>
          <w:rFonts w:ascii="mylotus" w:hAnsi="mylotus" w:hint="cs"/>
          <w:noProof/>
          <w:snapToGrid w:val="0"/>
          <w:spacing w:val="-6"/>
          <w:sz w:val="28"/>
          <w:rtl/>
        </w:rPr>
        <w:t xml:space="preserve"> محلا لإيذاء كل المعتدين والساخرين والمنافقين ومرضى القلوب والناكثين للعهود.. ومع ذلك كله كان يردد كل حين كل آيات الثناء على الله، حتى يشعر القارئ لها أنه لم يخرج من القصور، ولم يلقه أحد بأذى.</w:t>
      </w:r>
    </w:p>
    <w:p w14:paraId="2BEFBA7A" w14:textId="77777777" w:rsidR="0064747A" w:rsidRPr="0064747A" w:rsidRDefault="0064747A" w:rsidP="0064747A">
      <w:pPr>
        <w:widowControl w:val="0"/>
        <w:rPr>
          <w:rFonts w:ascii="mylotus" w:hAnsi="mylotus"/>
          <w:noProof/>
          <w:snapToGrid w:val="0"/>
          <w:spacing w:val="-6"/>
          <w:sz w:val="28"/>
          <w:rtl/>
        </w:rPr>
      </w:pPr>
      <w:r w:rsidRPr="0064747A">
        <w:rPr>
          <w:rFonts w:ascii="mylotus" w:hAnsi="mylotus" w:hint="cs"/>
          <w:noProof/>
          <w:snapToGrid w:val="0"/>
          <w:spacing w:val="-6"/>
          <w:sz w:val="28"/>
          <w:rtl/>
        </w:rPr>
        <w:t>هذه هي السنة العظمى أيها الرفيق العزيز.. فإن أردت أن تطبقها، فاحمد الله، وعش بقدر ما آتاك الله من فضله، ولا تزد نعمة الله عليك، ولا تقارن حياتك بأولئك الذين تتصور أنهم نالوا الدنيا.. بل قارنها بأولئك الذين فازوا بالآخرة، وبُشروا وهم على هذه الأرض بالجنة؛ فأنت لم تخلق للدنيا، ولا للسكن فيها، وإنما خلقت للآخرة، فأثبت أهليتك لها، بحمدك لربك، ورضاك بما قسم لك.</w:t>
      </w:r>
    </w:p>
    <w:p w14:paraId="26D19451" w14:textId="77777777" w:rsidR="0064747A" w:rsidRPr="0064747A" w:rsidRDefault="0064747A" w:rsidP="0048407F">
      <w:pPr>
        <w:widowControl w:val="0"/>
        <w:tabs>
          <w:tab w:val="left" w:pos="1096"/>
        </w:tabs>
        <w:adjustRightInd w:val="0"/>
        <w:textAlignment w:val="baseline"/>
      </w:pPr>
      <w:r w:rsidRPr="0064747A">
        <w:rPr>
          <w:rFonts w:ascii="mylotus" w:hAnsi="mylotus" w:hint="cs"/>
          <w:noProof/>
          <w:snapToGrid w:val="0"/>
          <w:spacing w:val="-6"/>
          <w:kern w:val="32"/>
          <w:sz w:val="28"/>
          <w:rtl/>
          <w:lang w:val="fr-FR" w:eastAsia="fr-FR"/>
        </w:rPr>
        <w:t xml:space="preserve">وقد قال رسول الله </w:t>
      </w:r>
      <w:r w:rsidRPr="0064747A">
        <w:rPr>
          <w:rFonts w:ascii="mylotus" w:hAnsi="mylotus" w:hint="cs"/>
          <w:noProof/>
          <w:snapToGrid w:val="0"/>
          <w:spacing w:val="-6"/>
          <w:kern w:val="32"/>
          <w:sz w:val="28"/>
          <w:lang w:val="fr-FR" w:eastAsia="fr-FR"/>
        </w:rPr>
        <w:sym w:font="Abo-thar" w:char="F061"/>
      </w:r>
      <w:r w:rsidRPr="0064747A">
        <w:rPr>
          <w:rFonts w:ascii="mylotus" w:hAnsi="mylotus" w:hint="cs"/>
          <w:noProof/>
          <w:snapToGrid w:val="0"/>
          <w:spacing w:val="-6"/>
          <w:kern w:val="32"/>
          <w:sz w:val="28"/>
          <w:rtl/>
          <w:lang w:val="fr-FR" w:eastAsia="fr-FR"/>
        </w:rPr>
        <w:t xml:space="preserve"> مخاطبا لك ولي ولكل الجاحدين نعم الله: </w:t>
      </w:r>
      <w:r w:rsidRPr="0064747A">
        <w:rPr>
          <w:rFonts w:hint="cs"/>
          <w:kern w:val="32"/>
          <w:sz w:val="28"/>
          <w:lang w:val="fr-FR" w:eastAsia="fr-FR"/>
        </w:rPr>
        <w:sym w:font="Abo-thar" w:char="F061"/>
      </w:r>
      <w:r w:rsidRPr="0064747A">
        <w:rPr>
          <w:rFonts w:hint="cs"/>
          <w:kern w:val="32"/>
          <w:sz w:val="28"/>
          <w:rtl/>
          <w:lang w:val="fr-FR" w:eastAsia="fr-FR"/>
        </w:rPr>
        <w:t>: (</w:t>
      </w:r>
      <w:r w:rsidRPr="0064747A">
        <w:rPr>
          <w:kern w:val="32"/>
          <w:sz w:val="28"/>
          <w:rtl/>
          <w:lang w:val="fr-FR" w:eastAsia="fr-FR"/>
        </w:rPr>
        <w:t>من أصبح منكم آمنا في سربه، معافى في جسده، عنده قوت يومه، فكأنما حيزت له الدنيا)</w:t>
      </w:r>
      <w:r w:rsidRPr="006936C1">
        <w:rPr>
          <w:rStyle w:val="af5"/>
          <w:rFonts w:ascii="mylotus" w:hAnsi="mylotus"/>
          <w:rtl/>
        </w:rPr>
        <w:t>(</w:t>
      </w:r>
      <w:r w:rsidRPr="006936C1">
        <w:rPr>
          <w:rStyle w:val="af5"/>
          <w:rFonts w:ascii="mylotus" w:hAnsi="mylotus"/>
          <w:rtl/>
        </w:rPr>
        <w:footnoteReference w:id="135"/>
      </w:r>
      <w:r w:rsidRPr="006936C1">
        <w:rPr>
          <w:rStyle w:val="af5"/>
          <w:rFonts w:ascii="mylotus" w:hAnsi="mylotus"/>
          <w:rtl/>
        </w:rPr>
        <w:t>)</w:t>
      </w:r>
      <w:r w:rsidR="00D5743A">
        <w:rPr>
          <w:rFonts w:hint="cs"/>
          <w:kern w:val="32"/>
          <w:sz w:val="28"/>
          <w:rtl/>
          <w:lang w:val="fr-FR" w:eastAsia="fr-FR"/>
        </w:rPr>
        <w:t xml:space="preserve"> </w:t>
      </w:r>
    </w:p>
    <w:p w14:paraId="5133B187" w14:textId="77777777" w:rsidR="0037437F" w:rsidRPr="0037437F" w:rsidRDefault="0037437F" w:rsidP="0037437F">
      <w:pPr>
        <w:pageBreakBefore/>
        <w:widowControl w:val="0"/>
        <w:adjustRightInd w:val="0"/>
        <w:spacing w:before="240" w:after="240"/>
        <w:jc w:val="center"/>
        <w:textAlignment w:val="baseline"/>
        <w:outlineLvl w:val="0"/>
        <w:rPr>
          <w:rFonts w:ascii="Arial" w:eastAsia="Times New Roman" w:hAnsi="Arial"/>
          <w:b/>
          <w:bCs/>
          <w:color w:val="000000"/>
          <w:kern w:val="28"/>
          <w:sz w:val="40"/>
          <w:rtl/>
          <w:lang w:val="fr-FR" w:eastAsia="fr-FR"/>
        </w:rPr>
      </w:pPr>
      <w:bookmarkStart w:id="106" w:name="_Toc533129525"/>
      <w:bookmarkStart w:id="107" w:name="_Toc533153421"/>
      <w:bookmarkStart w:id="108" w:name="_Toc532915343"/>
      <w:r w:rsidRPr="0037437F">
        <w:rPr>
          <w:rFonts w:ascii="Arial" w:eastAsia="Times New Roman" w:hAnsi="Arial" w:hint="cs"/>
          <w:b/>
          <w:bCs/>
          <w:color w:val="000000"/>
          <w:kern w:val="28"/>
          <w:sz w:val="40"/>
          <w:rtl/>
          <w:lang w:val="fr-FR" w:eastAsia="fr-FR"/>
        </w:rPr>
        <w:lastRenderedPageBreak/>
        <w:t>لا تسجن عقلك</w:t>
      </w:r>
      <w:bookmarkEnd w:id="106"/>
      <w:bookmarkEnd w:id="107"/>
    </w:p>
    <w:p w14:paraId="472E7A89" w14:textId="77777777" w:rsidR="0037437F" w:rsidRPr="0037437F" w:rsidRDefault="0037437F" w:rsidP="0037437F">
      <w:pPr>
        <w:widowControl w:val="0"/>
        <w:tabs>
          <w:tab w:val="left" w:pos="1096"/>
        </w:tabs>
        <w:adjustRightInd w:val="0"/>
        <w:textAlignment w:val="baseline"/>
        <w:rPr>
          <w:kern w:val="32"/>
          <w:sz w:val="28"/>
          <w:rtl/>
          <w:lang w:val="fr-FR" w:eastAsia="fr-FR"/>
        </w:rPr>
      </w:pPr>
      <w:r w:rsidRPr="0037437F">
        <w:rPr>
          <w:rFonts w:hint="cs"/>
          <w:kern w:val="32"/>
          <w:sz w:val="28"/>
          <w:rtl/>
          <w:lang w:val="fr-FR" w:eastAsia="fr-FR"/>
        </w:rPr>
        <w:t>أيها الرفيق العزيز.. أطلق سراح عقلك، وفك عنه قيوده وأغلاله، فقد طال سجنه، وكاد يبلى، ولا يمكنك أن تعيش من دونه، ولا يمكن أن تظل بتلك العقول التي استعرتها من غيرك، فالله أمرك أن تعرفه وتعبده بعقلك، لا بعقل غيرك.</w:t>
      </w:r>
    </w:p>
    <w:p w14:paraId="5D1FA239" w14:textId="77777777" w:rsidR="0037437F" w:rsidRPr="0037437F" w:rsidRDefault="0037437F" w:rsidP="0037437F">
      <w:pPr>
        <w:widowControl w:val="0"/>
        <w:tabs>
          <w:tab w:val="left" w:pos="1096"/>
        </w:tabs>
        <w:adjustRightInd w:val="0"/>
        <w:textAlignment w:val="baseline"/>
        <w:rPr>
          <w:kern w:val="32"/>
          <w:sz w:val="28"/>
          <w:rtl/>
          <w:lang w:val="fr-FR" w:eastAsia="fr-FR"/>
        </w:rPr>
      </w:pPr>
      <w:r w:rsidRPr="0037437F">
        <w:rPr>
          <w:rFonts w:hint="cs"/>
          <w:kern w:val="32"/>
          <w:sz w:val="28"/>
          <w:rtl/>
          <w:lang w:val="fr-FR" w:eastAsia="fr-FR"/>
        </w:rPr>
        <w:t>أنت تعلم من كلفك بسجنه، وصور لك أنه الواقف دونك ودون الحقائق، وأنه قنبتلك الموقوتة التي ستنفجر فيك لترديك..وقد كذب في ذلك، فما العقل إلا وسيلتك إلى الحقائق، ودليلك عليها، وما خلقه الله لك إلا لتسير على سراجه إليها.</w:t>
      </w:r>
    </w:p>
    <w:p w14:paraId="219F5759" w14:textId="77777777" w:rsidR="0037437F" w:rsidRPr="0037437F" w:rsidRDefault="0037437F" w:rsidP="0037437F">
      <w:pPr>
        <w:widowControl w:val="0"/>
        <w:tabs>
          <w:tab w:val="left" w:pos="1096"/>
        </w:tabs>
        <w:adjustRightInd w:val="0"/>
        <w:textAlignment w:val="baseline"/>
        <w:rPr>
          <w:kern w:val="32"/>
          <w:sz w:val="28"/>
          <w:rtl/>
          <w:lang w:val="fr-FR" w:eastAsia="fr-FR"/>
        </w:rPr>
      </w:pPr>
      <w:r w:rsidRPr="0037437F">
        <w:rPr>
          <w:rFonts w:hint="cs"/>
          <w:kern w:val="32"/>
          <w:sz w:val="28"/>
          <w:rtl/>
          <w:lang w:val="fr-FR" w:eastAsia="fr-FR"/>
        </w:rPr>
        <w:t>أما تلك الأسئلة التي تتوهم أنها أسئلة مشاغبة، فيمكنك أن تعالجها بجلستك الهادئة معه، فهو كالمراهق والصبي، يشاغب لكنه إن وجد حوارا هادئا، وكلاما حكيما يعود إلى وعيه من جديد، لتستمر رحلتك معه في السير إلى الحقائق..</w:t>
      </w:r>
    </w:p>
    <w:p w14:paraId="78E6C7B9" w14:textId="77777777" w:rsidR="0037437F" w:rsidRPr="0037437F" w:rsidRDefault="0037437F" w:rsidP="0037437F">
      <w:pPr>
        <w:widowControl w:val="0"/>
        <w:tabs>
          <w:tab w:val="left" w:pos="1096"/>
        </w:tabs>
        <w:adjustRightInd w:val="0"/>
        <w:textAlignment w:val="baseline"/>
        <w:rPr>
          <w:kern w:val="32"/>
          <w:sz w:val="28"/>
          <w:rtl/>
          <w:lang w:val="fr-FR" w:eastAsia="fr-FR"/>
        </w:rPr>
      </w:pPr>
      <w:r w:rsidRPr="0037437F">
        <w:rPr>
          <w:rFonts w:hint="cs"/>
          <w:kern w:val="32"/>
          <w:sz w:val="28"/>
          <w:rtl/>
          <w:lang w:val="fr-FR" w:eastAsia="fr-FR"/>
        </w:rPr>
        <w:t>لعلك تعرف أبا حامد الغزالي.. لقد مر بنفس تجربتك، لكنه لم يذهب لأولئك السجانين الذين ذهبت إليهم، فراحوا يقيدون عقلك، وإنما التجأ إلى الله وتضرع إليه ودعاه لأن يهديه للحقائق، وأن يوفقه للسير إليها.. فهداه إليها من غير أن يقيد عقله، بل هداه إليها بعقل جديد أكثر حكمة ونورا.</w:t>
      </w:r>
    </w:p>
    <w:p w14:paraId="4888EE9B" w14:textId="77777777" w:rsidR="0037437F" w:rsidRPr="0037437F" w:rsidRDefault="0037437F" w:rsidP="0037437F">
      <w:pPr>
        <w:widowControl w:val="0"/>
        <w:tabs>
          <w:tab w:val="left" w:pos="1096"/>
        </w:tabs>
        <w:adjustRightInd w:val="0"/>
        <w:textAlignment w:val="baseline"/>
        <w:rPr>
          <w:rFonts w:ascii="Times New Roman" w:eastAsia="Times New Roman" w:hAnsi="Times New Roman" w:cs="Times New Roman"/>
          <w:kern w:val="32"/>
          <w:sz w:val="24"/>
          <w:szCs w:val="24"/>
          <w:rtl/>
          <w:lang w:val="fr-FR" w:eastAsia="fr-FR"/>
        </w:rPr>
      </w:pPr>
      <w:r w:rsidRPr="0037437F">
        <w:rPr>
          <w:rFonts w:hint="cs"/>
          <w:kern w:val="32"/>
          <w:sz w:val="28"/>
          <w:rtl/>
          <w:lang w:val="fr-FR" w:eastAsia="fr-FR"/>
        </w:rPr>
        <w:t>لقد قال يذكر ذلك: (لق</w:t>
      </w:r>
      <w:r w:rsidRPr="0037437F">
        <w:rPr>
          <w:kern w:val="32"/>
          <w:sz w:val="28"/>
          <w:rtl/>
          <w:lang w:val="fr-FR" w:eastAsia="fr-FR"/>
        </w:rPr>
        <w:t>د كان التعطش إلى درك حقائق الأمور دأبي وديدني من أول أمري وريعان عمري، غريزة وفطرة من الله وضعتا في جبلتي، لا باختياري وحيلتي، حتى انحلت عني رابطة التقليد وانكسرت على العقائد الموروثة على قرب عهد سن الصبا، إذ رأيت صبيان النصارى لا يكون لهم نشوء إلا على التنصر، وصبيان اليهود لا نشوء لهم إلا على التهود، وصبيان المسلمين لا نشوء لهم إلا على الإسلا</w:t>
      </w:r>
      <w:r w:rsidRPr="0037437F">
        <w:rPr>
          <w:rFonts w:hint="cs"/>
          <w:kern w:val="32"/>
          <w:sz w:val="28"/>
          <w:rtl/>
          <w:lang w:val="fr-FR" w:eastAsia="fr-FR"/>
        </w:rPr>
        <w:t xml:space="preserve">.. </w:t>
      </w:r>
      <w:r w:rsidRPr="0037437F">
        <w:rPr>
          <w:kern w:val="32"/>
          <w:sz w:val="28"/>
          <w:rtl/>
          <w:lang w:val="fr-FR" w:eastAsia="fr-FR"/>
        </w:rPr>
        <w:t xml:space="preserve">فتحرك باطني إلى حقيقة الفطرة الأصلية، وحقيقة العقائد العارضة بتقليد الوالدين </w:t>
      </w:r>
      <w:r w:rsidRPr="0037437F">
        <w:rPr>
          <w:kern w:val="32"/>
          <w:sz w:val="28"/>
          <w:rtl/>
          <w:lang w:val="fr-FR" w:eastAsia="fr-FR"/>
        </w:rPr>
        <w:lastRenderedPageBreak/>
        <w:t>والأستاذين، والتمييز بين هذه التقليدات وأوائلها تلقينات، وفي تميز الحق منها عن الباطل اختلافات)</w:t>
      </w:r>
      <w:r w:rsidRPr="0037437F">
        <w:rPr>
          <w:rFonts w:eastAsia="Calibri"/>
          <w:kern w:val="32"/>
          <w:position w:val="6"/>
          <w:szCs w:val="20"/>
          <w:rtl/>
          <w:lang w:val="fr-FR" w:eastAsia="fr-FR"/>
        </w:rPr>
        <w:t xml:space="preserve"> </w:t>
      </w:r>
      <w:r w:rsidRPr="006936C1">
        <w:rPr>
          <w:rStyle w:val="af5"/>
          <w:rFonts w:ascii="mylotus" w:hAnsi="mylotus"/>
          <w:rtl/>
        </w:rPr>
        <w:t>(</w:t>
      </w:r>
      <w:r w:rsidRPr="006936C1">
        <w:rPr>
          <w:rStyle w:val="af5"/>
          <w:rFonts w:ascii="mylotus" w:hAnsi="mylotus"/>
          <w:rtl/>
        </w:rPr>
        <w:footnoteReference w:id="136"/>
      </w:r>
      <w:r w:rsidRPr="006936C1">
        <w:rPr>
          <w:rStyle w:val="af5"/>
          <w:rFonts w:ascii="mylotus" w:hAnsi="mylotus"/>
          <w:rtl/>
        </w:rPr>
        <w:t>)</w:t>
      </w:r>
      <w:r w:rsidRPr="0037437F">
        <w:rPr>
          <w:rFonts w:ascii="Times New Roman" w:eastAsia="Times New Roman" w:hAnsi="Times New Roman" w:cs="Times New Roman"/>
          <w:kern w:val="32"/>
          <w:sz w:val="24"/>
          <w:szCs w:val="24"/>
          <w:rtl/>
          <w:lang w:val="fr-FR" w:eastAsia="fr-FR"/>
        </w:rPr>
        <w:t xml:space="preserve"> </w:t>
      </w:r>
    </w:p>
    <w:p w14:paraId="48368773" w14:textId="77777777" w:rsidR="0037437F" w:rsidRPr="0037437F" w:rsidRDefault="0037437F" w:rsidP="0037437F">
      <w:pPr>
        <w:widowControl w:val="0"/>
        <w:tabs>
          <w:tab w:val="left" w:pos="1096"/>
        </w:tabs>
        <w:adjustRightInd w:val="0"/>
        <w:rPr>
          <w:rFonts w:eastAsia="Calibri"/>
          <w:kern w:val="32"/>
          <w:sz w:val="28"/>
          <w:rtl/>
          <w:lang w:val="fr-FR" w:eastAsia="fr-FR"/>
        </w:rPr>
      </w:pPr>
      <w:r w:rsidRPr="0037437F">
        <w:rPr>
          <w:rFonts w:eastAsia="Calibri" w:hint="cs"/>
          <w:kern w:val="32"/>
          <w:sz w:val="28"/>
          <w:rtl/>
          <w:lang w:val="fr-FR" w:eastAsia="fr-FR"/>
        </w:rPr>
        <w:t>وهكذا راح يستعمل كل وسائل البحث إلى أن هداه الله إلى الحقيقة، وتحول إيمانه من إيمان المقلدين إلى إيمان المجتهدين، ومن إيمان العوام إلى إيمان الخواص، ومن الإيمان الممتلئ بالشك والتردد إلى الإيمان الممتلئ بالذوق والشهود والمعرفة.</w:t>
      </w:r>
    </w:p>
    <w:p w14:paraId="6EF72A21" w14:textId="77777777" w:rsidR="0037437F" w:rsidRPr="0037437F" w:rsidRDefault="0037437F" w:rsidP="0037437F">
      <w:pPr>
        <w:widowControl w:val="0"/>
        <w:tabs>
          <w:tab w:val="left" w:pos="1096"/>
        </w:tabs>
        <w:adjustRightInd w:val="0"/>
        <w:rPr>
          <w:rFonts w:eastAsia="Calibri"/>
          <w:kern w:val="32"/>
          <w:sz w:val="28"/>
          <w:rtl/>
          <w:lang w:val="fr-FR" w:eastAsia="fr-FR"/>
        </w:rPr>
      </w:pPr>
      <w:r w:rsidRPr="0037437F">
        <w:rPr>
          <w:rFonts w:eastAsia="Calibri" w:hint="cs"/>
          <w:kern w:val="32"/>
          <w:sz w:val="28"/>
          <w:rtl/>
          <w:lang w:val="fr-FR" w:eastAsia="fr-FR"/>
        </w:rPr>
        <w:t>ولو أنه حبس عقله، كما حبست عقلك لما اهتدى إلى شيء.. لأن العقل هو المرآة التي تتجلى فيها الحقائق، ومن كسرها أو قيدها، أو رماها في غياهب السجون، فلن يصل إلى شيء.</w:t>
      </w:r>
    </w:p>
    <w:p w14:paraId="1B182EA6" w14:textId="77777777" w:rsidR="0037437F" w:rsidRPr="0037437F" w:rsidRDefault="0037437F" w:rsidP="0037437F">
      <w:pPr>
        <w:widowControl w:val="0"/>
        <w:tabs>
          <w:tab w:val="left" w:pos="1096"/>
        </w:tabs>
        <w:adjustRightInd w:val="0"/>
        <w:rPr>
          <w:rFonts w:eastAsia="Calibri"/>
          <w:kern w:val="32"/>
          <w:sz w:val="28"/>
          <w:lang w:val="fr-FR" w:eastAsia="fr-FR"/>
        </w:rPr>
      </w:pPr>
      <w:r w:rsidRPr="0037437F">
        <w:rPr>
          <w:rFonts w:eastAsia="Calibri" w:hint="cs"/>
          <w:kern w:val="32"/>
          <w:sz w:val="28"/>
          <w:rtl/>
          <w:lang w:val="fr-FR" w:eastAsia="fr-FR"/>
        </w:rPr>
        <w:t xml:space="preserve">وهكذا حصل لديكارت الفيلسوف الكبير الذي اهتدى إلى الإيمان في الوقت الذي ضل فيه الكثير من الفلاسفة عنه؛ فهو أيضا حصل له ما حصل للغزالي، لكنه استطاع بفضل إعمال عقله، وعدم سجنه أن يهتدي للإيمان بالله، ولو أنه أعمله أكثر لاهتدى إلى رسول الله </w:t>
      </w:r>
      <w:r w:rsidRPr="0037437F">
        <w:rPr>
          <w:rFonts w:eastAsia="Calibri" w:hint="cs"/>
          <w:kern w:val="32"/>
          <w:sz w:val="28"/>
          <w:lang w:val="fr-FR" w:eastAsia="fr-FR"/>
        </w:rPr>
        <w:sym w:font="Abo-thar" w:char="F061"/>
      </w:r>
      <w:r w:rsidRPr="0037437F">
        <w:rPr>
          <w:rFonts w:eastAsia="Calibri" w:hint="cs"/>
          <w:kern w:val="32"/>
          <w:sz w:val="28"/>
          <w:rtl/>
          <w:lang w:val="fr-FR" w:eastAsia="fr-FR"/>
        </w:rPr>
        <w:t xml:space="preserve">.. وقد قال يحدث </w:t>
      </w:r>
      <w:r w:rsidRPr="0037437F">
        <w:rPr>
          <w:rFonts w:eastAsia="Calibri"/>
          <w:kern w:val="32"/>
          <w:sz w:val="28"/>
          <w:rtl/>
          <w:lang w:val="fr-FR" w:eastAsia="fr-FR"/>
        </w:rPr>
        <w:t>عن نفسه: (ليس بالأمر الجديد ما تبينت من أنني منذ حداثة سني قد تلقيت طائفة من الآراء الباطلة وكنت أحسبها صحيحة، وأن ما بنيته منذ ذلك الحين على مبادئ هذا حالها من الزعزعة والاضطراب، لا يمكن أن يكون إلا شيئاً مشكوكاً فيه جداً.. فحكمت حينئذ بأنه لا بد لي مرة في حياتي من الشروع الجدي في إطلاق نفسي من جميع الآراء التي تلقيتها في اعتقادي من قبل، ولا بد لي من بناء جديد من الأسس إذا كنت أريد أن أقيم في العلوم شيئاً وطيداً مستقراً</w:t>
      </w:r>
      <w:r w:rsidRPr="0037437F">
        <w:rPr>
          <w:rFonts w:eastAsia="Calibri" w:hint="cs"/>
          <w:kern w:val="32"/>
          <w:position w:val="10"/>
          <w:szCs w:val="20"/>
          <w:rtl/>
          <w:lang w:val="fr-FR" w:eastAsia="fr-FR"/>
        </w:rPr>
        <w:t>)</w:t>
      </w:r>
      <w:r w:rsidRPr="006936C1">
        <w:rPr>
          <w:rStyle w:val="af5"/>
          <w:rFonts w:ascii="mylotus" w:hAnsi="mylotus"/>
          <w:rtl/>
        </w:rPr>
        <w:t>(</w:t>
      </w:r>
      <w:r w:rsidRPr="006936C1">
        <w:rPr>
          <w:rStyle w:val="af5"/>
          <w:rFonts w:ascii="mylotus" w:hAnsi="mylotus"/>
          <w:rtl/>
        </w:rPr>
        <w:footnoteReference w:id="137"/>
      </w:r>
      <w:r w:rsidRPr="006936C1">
        <w:rPr>
          <w:rStyle w:val="af5"/>
          <w:rFonts w:ascii="mylotus" w:hAnsi="mylotus"/>
          <w:rtl/>
        </w:rPr>
        <w:t>)</w:t>
      </w:r>
      <w:r w:rsidRPr="0037437F">
        <w:rPr>
          <w:rFonts w:eastAsia="Calibri"/>
          <w:kern w:val="32"/>
          <w:sz w:val="28"/>
          <w:rtl/>
          <w:lang w:val="fr-FR" w:eastAsia="fr-FR"/>
        </w:rPr>
        <w:t xml:space="preserve"> ‏</w:t>
      </w:r>
    </w:p>
    <w:p w14:paraId="09C2571F" w14:textId="77777777" w:rsidR="0037437F" w:rsidRPr="0037437F" w:rsidRDefault="0037437F" w:rsidP="0037437F">
      <w:pPr>
        <w:widowControl w:val="0"/>
        <w:tabs>
          <w:tab w:val="left" w:pos="1096"/>
        </w:tabs>
        <w:adjustRightInd w:val="0"/>
        <w:textAlignment w:val="baseline"/>
        <w:rPr>
          <w:kern w:val="32"/>
          <w:sz w:val="28"/>
          <w:rtl/>
          <w:lang w:val="fr-FR" w:eastAsia="fr-FR"/>
        </w:rPr>
      </w:pPr>
      <w:r w:rsidRPr="0037437F">
        <w:rPr>
          <w:rFonts w:hint="cs"/>
          <w:kern w:val="32"/>
          <w:sz w:val="28"/>
          <w:rtl/>
          <w:lang w:val="fr-FR" w:eastAsia="fr-FR"/>
        </w:rPr>
        <w:t xml:space="preserve">ولهذا دعت النصوص المقدسة إلى إعمال العقل، ويمكنك أن تقرأ في القرآن الكريم وحده عشرات الآيات التي تدعوك إلى استعمال عقلك.. فلا تتوهم أنها تخاطب </w:t>
      </w:r>
      <w:r w:rsidRPr="0037437F">
        <w:rPr>
          <w:rFonts w:hint="cs"/>
          <w:kern w:val="32"/>
          <w:sz w:val="28"/>
          <w:rtl/>
          <w:lang w:val="fr-FR" w:eastAsia="fr-FR"/>
        </w:rPr>
        <w:lastRenderedPageBreak/>
        <w:t>المشركين أو المنافقين أو مرضى القلوب، بل هي تخاطبنا جميعا، فلا يمكن لبنيان الدين أن يقوم من دون عقل.</w:t>
      </w:r>
    </w:p>
    <w:p w14:paraId="7F94F84E" w14:textId="77777777" w:rsidR="0037437F" w:rsidRPr="0037437F" w:rsidRDefault="0037437F" w:rsidP="0037437F">
      <w:pPr>
        <w:widowControl w:val="0"/>
        <w:tabs>
          <w:tab w:val="left" w:pos="1096"/>
        </w:tabs>
        <w:adjustRightInd w:val="0"/>
        <w:textAlignment w:val="baseline"/>
        <w:rPr>
          <w:kern w:val="32"/>
          <w:sz w:val="28"/>
          <w:rtl/>
          <w:lang w:val="fr-FR" w:eastAsia="fr-FR"/>
        </w:rPr>
      </w:pPr>
      <w:r w:rsidRPr="0037437F">
        <w:rPr>
          <w:rFonts w:hint="cs"/>
          <w:kern w:val="32"/>
          <w:sz w:val="28"/>
          <w:rtl/>
          <w:lang w:val="fr-FR" w:eastAsia="fr-FR"/>
        </w:rPr>
        <w:t xml:space="preserve">لقد قال الله تعالى يصف الوصفة التي يمكننا أن نستفيد بسبب استعمالها من القرآن الكريم: </w:t>
      </w:r>
      <w:r w:rsidRPr="0037437F">
        <w:rPr>
          <w:kern w:val="32"/>
          <w:sz w:val="28"/>
          <w:rtl/>
          <w:lang w:val="fr-FR" w:eastAsia="fr-FR"/>
        </w:rPr>
        <w:t>{كِتَابٌ أَنْزَلْنَاهُ إِلَيْكَ مُبَارَكٌ لِيَدَّبَّرُوا آيَاتِهِ وَلِيَتَذَكَّرَ أُولُو الْأَلْبَابِ} [ص: 29]</w:t>
      </w:r>
    </w:p>
    <w:p w14:paraId="1106C372" w14:textId="77777777" w:rsidR="0037437F" w:rsidRPr="0037437F" w:rsidRDefault="0037437F" w:rsidP="0037437F">
      <w:pPr>
        <w:widowControl w:val="0"/>
        <w:tabs>
          <w:tab w:val="left" w:pos="1096"/>
        </w:tabs>
        <w:adjustRightInd w:val="0"/>
        <w:textAlignment w:val="baseline"/>
        <w:rPr>
          <w:kern w:val="32"/>
          <w:sz w:val="28"/>
          <w:rtl/>
          <w:lang w:val="fr-FR" w:eastAsia="fr-FR"/>
        </w:rPr>
      </w:pPr>
      <w:r w:rsidRPr="0037437F">
        <w:rPr>
          <w:rFonts w:hint="cs"/>
          <w:kern w:val="32"/>
          <w:sz w:val="28"/>
          <w:rtl/>
          <w:lang w:val="fr-FR" w:eastAsia="fr-FR"/>
        </w:rPr>
        <w:t xml:space="preserve">فهذه الرسالة الإلهية لا يمكن أن يفهمها من حجب عقله، أو قيده، أو منعه من التدبر في كلمات الله، ليبصر الحقائق من خلال مرآتها.. وقد قال تعالى مخبرا عن استحالة ذلك: </w:t>
      </w:r>
      <w:r w:rsidRPr="0037437F">
        <w:rPr>
          <w:kern w:val="32"/>
          <w:sz w:val="28"/>
          <w:rtl/>
          <w:lang w:val="fr-FR" w:eastAsia="fr-FR"/>
        </w:rPr>
        <w:t>{أَفَلَا يَتَدَبَّرُونَ الْقُرْآنَ أَمْ عَلَى قُلُوبٍ أَقْفَالُهَا} [محمد: 24]</w:t>
      </w:r>
    </w:p>
    <w:p w14:paraId="4B84B0AC" w14:textId="77777777" w:rsidR="0037437F" w:rsidRPr="0037437F" w:rsidRDefault="0037437F" w:rsidP="0037437F">
      <w:pPr>
        <w:widowControl w:val="0"/>
        <w:tabs>
          <w:tab w:val="left" w:pos="1096"/>
        </w:tabs>
        <w:adjustRightInd w:val="0"/>
        <w:textAlignment w:val="baseline"/>
        <w:rPr>
          <w:kern w:val="32"/>
          <w:sz w:val="28"/>
          <w:rtl/>
          <w:lang w:val="fr-FR" w:eastAsia="fr-FR"/>
        </w:rPr>
      </w:pPr>
      <w:r w:rsidRPr="0037437F">
        <w:rPr>
          <w:rFonts w:hint="cs"/>
          <w:kern w:val="32"/>
          <w:sz w:val="28"/>
          <w:rtl/>
          <w:lang w:val="fr-FR" w:eastAsia="fr-FR"/>
        </w:rPr>
        <w:t xml:space="preserve">ولهذا، فإن آيات الله التي هي مظاهر التعرف عليه، والاستدلال بها على حقائق الوجود، لا يمكن أن يفهمها إلا أولو الألباب أصحاب العقول الذين مرنوها ودربوها على اكتشاف الحقائق، لا أولئك الذين قيدوها وسجنوها، لقد قال الله تعالى يذكر ذلك: </w:t>
      </w:r>
      <w:r w:rsidRPr="0037437F">
        <w:rPr>
          <w:kern w:val="32"/>
          <w:sz w:val="28"/>
          <w:rtl/>
          <w:lang w:val="fr-FR" w:eastAsia="fr-FR"/>
        </w:rPr>
        <w:t>{إِنَّ فِي خَلْقِ السَّمَاوَاتِ وَالْأَرْضِ وَاخْتِلَافِ اللَّيْلِ وَالنَّهَارِ لَآيَاتٍ لِأُولِي الْأَلْبَابِ (190) الَّذِينَ يَذْكُرُونَ اللَّهَ قِيَامًا وَقُعُودًا وَعَلَى جُنُوبِهِمْ وَيَتَفَكَّرُونَ فِي خَلْقِ السَّمَاوَاتِ وَالْأَرْضِ رَبَّنَا مَا خَلَقْتَ هَذَا بَاطِلًا سُبْحَانَكَ فَقِنَا عَذَابَ النَّارِ } [آل عمران: 190، 191]</w:t>
      </w:r>
    </w:p>
    <w:p w14:paraId="3C7AA288" w14:textId="77777777" w:rsidR="0037437F" w:rsidRPr="0037437F" w:rsidRDefault="0037437F" w:rsidP="0037437F">
      <w:pPr>
        <w:widowControl w:val="0"/>
        <w:tabs>
          <w:tab w:val="left" w:pos="1096"/>
        </w:tabs>
        <w:adjustRightInd w:val="0"/>
        <w:textAlignment w:val="baseline"/>
        <w:rPr>
          <w:kern w:val="32"/>
          <w:sz w:val="28"/>
          <w:rtl/>
          <w:lang w:val="fr-FR" w:eastAsia="fr-FR"/>
        </w:rPr>
      </w:pPr>
      <w:r w:rsidRPr="0037437F">
        <w:rPr>
          <w:rFonts w:hint="cs"/>
          <w:kern w:val="32"/>
          <w:sz w:val="28"/>
          <w:rtl/>
          <w:lang w:val="fr-FR" w:eastAsia="fr-FR"/>
        </w:rPr>
        <w:t xml:space="preserve">ولهذا أخبر الله تعالى عن الضياع الذي يجده أولئك الأتباع الذين سجنوا عقولهم، وراحوا إلى ساداتهم يتبعونهم في كل ما يذكرونه لهم من غير أن يستفسروا، ولا أن يحققوا، ولا أن يدققوا.. قال تعالى: </w:t>
      </w:r>
      <w:r w:rsidRPr="0037437F">
        <w:rPr>
          <w:kern w:val="32"/>
          <w:sz w:val="28"/>
          <w:rtl/>
          <w:lang w:val="fr-FR" w:eastAsia="fr-FR"/>
        </w:rPr>
        <w:t>{إِذْ تَبَرَّأَ الَّذِينَ اتُّبِعُوا مِنَ الَّذِينَ اتَّبَعُوا وَرَأَوُا الْعَذَابَ وَتَقَطَّعَتْ بِهِمُ الْأَسْبَابُ (166) وَقَالَ الَّذِينَ اتَّبَعُوا لَوْ أَنَّ لَنَا كَرَّةً فَنَتَبَرَّأَ مِنْهُمْ كَمَا تَبَرَّءُوا مِنَّا كَذَلِكَ يُرِيهِمُ اللَّهُ أَعْمَالَهُمْ حَسَرَاتٍ عَلَيْهِمْ وَمَا هُمْ بِخَارِجِينَ مِنَ النَّارِ } [البقرة: 166، 167]</w:t>
      </w:r>
    </w:p>
    <w:p w14:paraId="47BA1266" w14:textId="77777777" w:rsidR="0037437F" w:rsidRPr="0037437F" w:rsidRDefault="0037437F" w:rsidP="0037437F">
      <w:pPr>
        <w:widowControl w:val="0"/>
        <w:tabs>
          <w:tab w:val="left" w:pos="1096"/>
        </w:tabs>
        <w:adjustRightInd w:val="0"/>
        <w:textAlignment w:val="baseline"/>
        <w:rPr>
          <w:kern w:val="32"/>
          <w:sz w:val="28"/>
          <w:rtl/>
          <w:lang w:val="fr-FR" w:eastAsia="fr-FR"/>
        </w:rPr>
      </w:pPr>
      <w:r w:rsidRPr="0037437F">
        <w:rPr>
          <w:rFonts w:hint="cs"/>
          <w:kern w:val="32"/>
          <w:sz w:val="28"/>
          <w:rtl/>
          <w:lang w:val="fr-FR" w:eastAsia="fr-FR"/>
        </w:rPr>
        <w:t xml:space="preserve">وأخبر رسول الله </w:t>
      </w:r>
      <w:r w:rsidRPr="0037437F">
        <w:rPr>
          <w:rFonts w:hint="cs"/>
          <w:kern w:val="32"/>
          <w:sz w:val="28"/>
          <w:lang w:val="fr-FR" w:eastAsia="fr-FR"/>
        </w:rPr>
        <w:sym w:font="Abo-thar" w:char="F061"/>
      </w:r>
      <w:r w:rsidRPr="0037437F">
        <w:rPr>
          <w:rFonts w:hint="cs"/>
          <w:kern w:val="32"/>
          <w:sz w:val="28"/>
          <w:rtl/>
          <w:lang w:val="fr-FR" w:eastAsia="fr-FR"/>
        </w:rPr>
        <w:t xml:space="preserve"> عن ذلك، وأنه مصدر كل الفتن والبلاء، فقال: (</w:t>
      </w:r>
      <w:r w:rsidRPr="0037437F">
        <w:rPr>
          <w:kern w:val="32"/>
          <w:sz w:val="28"/>
          <w:rtl/>
          <w:lang w:val="fr-FR" w:eastAsia="fr-FR"/>
        </w:rPr>
        <w:t xml:space="preserve">لا تكونوا </w:t>
      </w:r>
      <w:r w:rsidRPr="0037437F">
        <w:rPr>
          <w:kern w:val="32"/>
          <w:sz w:val="28"/>
          <w:rtl/>
          <w:lang w:val="fr-FR" w:eastAsia="fr-FR"/>
        </w:rPr>
        <w:lastRenderedPageBreak/>
        <w:t>إمّعة، تقولون: إن أحسن النّاس أحسنّا، وإن ظلموا ظلمنا، ولكن وطّنوا أنفسكم، إن أحسن النّاس أن تحسنوا، وإن أساءوا فلا تظلموا)</w:t>
      </w:r>
      <w:r w:rsidRPr="006936C1">
        <w:rPr>
          <w:rStyle w:val="af5"/>
          <w:rFonts w:ascii="mylotus" w:hAnsi="mylotus"/>
          <w:rtl/>
        </w:rPr>
        <w:t>(</w:t>
      </w:r>
      <w:r w:rsidRPr="006936C1">
        <w:rPr>
          <w:rStyle w:val="af5"/>
          <w:rFonts w:ascii="mylotus" w:hAnsi="mylotus"/>
          <w:rtl/>
        </w:rPr>
        <w:footnoteReference w:id="138"/>
      </w:r>
      <w:r w:rsidRPr="006936C1">
        <w:rPr>
          <w:rStyle w:val="af5"/>
          <w:rFonts w:ascii="mylotus" w:hAnsi="mylotus"/>
          <w:rtl/>
        </w:rPr>
        <w:t>)</w:t>
      </w:r>
      <w:r w:rsidRPr="0037437F">
        <w:rPr>
          <w:rFonts w:hint="cs"/>
          <w:kern w:val="32"/>
          <w:sz w:val="28"/>
          <w:rtl/>
          <w:lang w:val="fr-FR" w:eastAsia="fr-FR"/>
        </w:rPr>
        <w:t xml:space="preserve"> </w:t>
      </w:r>
    </w:p>
    <w:p w14:paraId="4860A879" w14:textId="77777777" w:rsidR="0037437F" w:rsidRPr="0037437F" w:rsidRDefault="0037437F" w:rsidP="0037437F">
      <w:pPr>
        <w:widowControl w:val="0"/>
        <w:tabs>
          <w:tab w:val="left" w:pos="1096"/>
        </w:tabs>
        <w:adjustRightInd w:val="0"/>
        <w:textAlignment w:val="baseline"/>
        <w:rPr>
          <w:kern w:val="32"/>
          <w:sz w:val="28"/>
          <w:rtl/>
          <w:lang w:val="fr-FR" w:eastAsia="fr-FR"/>
        </w:rPr>
      </w:pPr>
      <w:r w:rsidRPr="0037437F">
        <w:rPr>
          <w:rFonts w:hint="cs"/>
          <w:kern w:val="32"/>
          <w:sz w:val="28"/>
          <w:rtl/>
          <w:lang w:val="fr-FR" w:eastAsia="fr-FR"/>
        </w:rPr>
        <w:t>وحكى لنا حفيده الإمام الصادق حكاية لا تصلح إلا لمن توهموا أن عقولهم ستحجبهم عن الجنة، وتحول بينهم وبين فضل الله، فقد روي أنه ذكر له فضل شخص من الناس وكثرة عبادته، فلم يهتم كبير اهتمام بذلك، وإنما راح يسألهم عن عقله، ثم ذكر لهم سبب ذلك السؤال، وأن العقل هو مناط الثواب والعقاب، وبه يميز السابقون من المتخلفين، فقال: (</w:t>
      </w:r>
      <w:r w:rsidRPr="0037437F">
        <w:rPr>
          <w:kern w:val="32"/>
          <w:sz w:val="28"/>
          <w:rtl/>
          <w:lang w:val="fr-FR" w:eastAsia="fr-FR"/>
        </w:rPr>
        <w:t>إن رجلاً من بني إسرائيل كان يعبد الله في جزيرة من جزائر البحر، خضراء نضرة، كثيرة الشجر ظاهرة الماء وإن ملكاً من الملائكة مرَّ به فقال يا رب أرني ثواب عبدك هذا)، فأراه الله تعالى ذلك، فاستقله الملك، فأوحى الله تعالى إليه: أن اصحبه فأتاه الملك في صوره إنسي فقال له: (من أنت؟) قال: (أنا رجل عابد بلغني مكانك وعبادتك في هذا المكان فأتيتك لأعبد الله معك)، فكان معه يومه ذلك فلما أصبح قال له الملك: (إن مكانك لنزه، وما يصلح إلا للعبادة)، فقال له العابد: إن لمكاننا هذا عيباً)، فقال له: (وما هو؟) قال: (ليس لربنا بهيمة فلو كان له حمار رعيناه في هذا الموضع، فإن هذا الحشيش يضيع)، فقال له ذلك الملك: (وما لربك حمار؟). فقال: (لو كان له حمار ما كان يضيع مثل هذا الحشيش)، فأوحى الله إلى الملك: (إنما أثيبه على قدر عقله)</w:t>
      </w:r>
      <w:r w:rsidRPr="006936C1">
        <w:rPr>
          <w:rStyle w:val="af5"/>
          <w:rFonts w:ascii="mylotus" w:hAnsi="mylotus"/>
          <w:rtl/>
        </w:rPr>
        <w:t>(</w:t>
      </w:r>
      <w:r w:rsidRPr="006936C1">
        <w:rPr>
          <w:rStyle w:val="af5"/>
          <w:rFonts w:ascii="mylotus" w:hAnsi="mylotus"/>
          <w:rtl/>
        </w:rPr>
        <w:footnoteReference w:id="139"/>
      </w:r>
      <w:r w:rsidRPr="006936C1">
        <w:rPr>
          <w:rStyle w:val="af5"/>
          <w:rFonts w:ascii="mylotus" w:hAnsi="mylotus"/>
          <w:rtl/>
        </w:rPr>
        <w:t>)</w:t>
      </w:r>
      <w:r w:rsidRPr="0037437F">
        <w:rPr>
          <w:rFonts w:hint="cs"/>
          <w:kern w:val="32"/>
          <w:sz w:val="28"/>
          <w:rtl/>
          <w:lang w:val="fr-FR" w:eastAsia="fr-FR"/>
        </w:rPr>
        <w:t xml:space="preserve"> </w:t>
      </w:r>
    </w:p>
    <w:p w14:paraId="3F2C067E" w14:textId="77777777" w:rsidR="0037437F" w:rsidRPr="0037437F" w:rsidRDefault="0037437F" w:rsidP="0037437F">
      <w:pPr>
        <w:widowControl w:val="0"/>
        <w:tabs>
          <w:tab w:val="left" w:pos="1096"/>
        </w:tabs>
        <w:adjustRightInd w:val="0"/>
        <w:textAlignment w:val="baseline"/>
        <w:rPr>
          <w:kern w:val="32"/>
          <w:sz w:val="28"/>
          <w:rtl/>
          <w:lang w:val="fr-FR" w:eastAsia="fr-FR"/>
        </w:rPr>
      </w:pPr>
      <w:r w:rsidRPr="0037437F">
        <w:rPr>
          <w:rFonts w:hint="cs"/>
          <w:kern w:val="32"/>
          <w:sz w:val="28"/>
          <w:rtl/>
          <w:lang w:val="fr-FR" w:eastAsia="fr-FR"/>
        </w:rPr>
        <w:t xml:space="preserve">أرأيت أيها الرفيق العزيز قيمة العقل، وقيمه صاحبه عند الله، وأنه حتى لو نجا، فإنه لن يكون في ذلك المحل الذي يصل إليه أصحاب العقول المنورة بنور الحقائق، ولهذا ورد في الحديث الشريف قوله </w:t>
      </w:r>
      <w:r w:rsidRPr="0037437F">
        <w:rPr>
          <w:rFonts w:hint="cs"/>
          <w:kern w:val="32"/>
          <w:sz w:val="28"/>
          <w:lang w:val="fr-FR" w:eastAsia="fr-FR"/>
        </w:rPr>
        <w:sym w:font="Abo-thar" w:char="F061"/>
      </w:r>
      <w:r w:rsidRPr="0037437F">
        <w:rPr>
          <w:rFonts w:hint="cs"/>
          <w:kern w:val="32"/>
          <w:sz w:val="28"/>
          <w:rtl/>
          <w:lang w:val="fr-FR" w:eastAsia="fr-FR"/>
        </w:rPr>
        <w:t>: (</w:t>
      </w:r>
      <w:r w:rsidRPr="0037437F">
        <w:rPr>
          <w:kern w:val="32"/>
          <w:sz w:val="28"/>
          <w:rtl/>
          <w:lang w:val="fr-FR" w:eastAsia="fr-FR"/>
        </w:rPr>
        <w:t xml:space="preserve">إذا بلغكم عن رجل حسن حال فانظروا في </w:t>
      </w:r>
      <w:r w:rsidRPr="0037437F">
        <w:rPr>
          <w:kern w:val="32"/>
          <w:sz w:val="28"/>
          <w:rtl/>
          <w:lang w:val="fr-FR" w:eastAsia="fr-FR"/>
        </w:rPr>
        <w:lastRenderedPageBreak/>
        <w:t>حسن عقله، فإنما يُجازى بعقله</w:t>
      </w:r>
      <w:r w:rsidRPr="0037437F">
        <w:rPr>
          <w:rFonts w:hint="cs"/>
          <w:kern w:val="32"/>
          <w:sz w:val="28"/>
          <w:rtl/>
          <w:lang w:val="fr-FR" w:eastAsia="fr-FR"/>
        </w:rPr>
        <w:t>)</w:t>
      </w:r>
      <w:r w:rsidRPr="0037437F">
        <w:rPr>
          <w:rFonts w:ascii="mylotus" w:hAnsi="mylotus"/>
          <w:kern w:val="32"/>
          <w:position w:val="6"/>
          <w:szCs w:val="20"/>
          <w:rtl/>
          <w:lang w:val="fr-FR" w:eastAsia="fr-FR"/>
        </w:rPr>
        <w:t xml:space="preserve"> </w:t>
      </w:r>
      <w:r w:rsidRPr="006936C1">
        <w:rPr>
          <w:rStyle w:val="af5"/>
          <w:rFonts w:ascii="mylotus" w:hAnsi="mylotus"/>
          <w:rtl/>
        </w:rPr>
        <w:t>(</w:t>
      </w:r>
      <w:r w:rsidRPr="006936C1">
        <w:rPr>
          <w:rStyle w:val="af5"/>
          <w:rFonts w:ascii="mylotus" w:hAnsi="mylotus"/>
          <w:rtl/>
        </w:rPr>
        <w:footnoteReference w:id="140"/>
      </w:r>
      <w:r w:rsidRPr="006936C1">
        <w:rPr>
          <w:rStyle w:val="af5"/>
          <w:rFonts w:ascii="mylotus" w:hAnsi="mylotus"/>
          <w:rtl/>
        </w:rPr>
        <w:t>)</w:t>
      </w:r>
      <w:r w:rsidRPr="0037437F">
        <w:rPr>
          <w:rFonts w:hint="cs"/>
          <w:kern w:val="32"/>
          <w:sz w:val="28"/>
          <w:rtl/>
          <w:lang w:val="fr-FR" w:eastAsia="fr-FR"/>
        </w:rPr>
        <w:t xml:space="preserve"> </w:t>
      </w:r>
    </w:p>
    <w:p w14:paraId="1701F621" w14:textId="77777777" w:rsidR="0037437F" w:rsidRPr="0037437F" w:rsidRDefault="0037437F" w:rsidP="0037437F">
      <w:pPr>
        <w:widowControl w:val="0"/>
        <w:tabs>
          <w:tab w:val="left" w:pos="1096"/>
        </w:tabs>
        <w:adjustRightInd w:val="0"/>
        <w:textAlignment w:val="baseline"/>
        <w:rPr>
          <w:kern w:val="32"/>
          <w:sz w:val="28"/>
          <w:rtl/>
          <w:lang w:val="fr-FR" w:eastAsia="fr-FR"/>
        </w:rPr>
      </w:pPr>
      <w:r w:rsidRPr="0037437F">
        <w:rPr>
          <w:rFonts w:hint="cs"/>
          <w:kern w:val="32"/>
          <w:sz w:val="28"/>
          <w:rtl/>
          <w:lang w:val="fr-FR" w:eastAsia="fr-FR"/>
        </w:rPr>
        <w:t xml:space="preserve">وهكذا كان الورثة لا يكتفون من دين الناس بظاهرهم، وإنما يسألون عن عقولهم، وهل هي مقيدة سجينة، أم حرة طليقة، وقد روي أن الإمام الصادق ذكر له رجل </w:t>
      </w:r>
      <w:r w:rsidRPr="0037437F">
        <w:rPr>
          <w:kern w:val="32"/>
          <w:sz w:val="28"/>
          <w:rtl/>
          <w:lang w:val="fr-FR" w:eastAsia="fr-FR"/>
        </w:rPr>
        <w:t xml:space="preserve">مبتلى بالوضوء والصلاة، </w:t>
      </w:r>
      <w:r w:rsidRPr="0037437F">
        <w:rPr>
          <w:rFonts w:hint="cs"/>
          <w:kern w:val="32"/>
          <w:sz w:val="28"/>
          <w:rtl/>
          <w:lang w:val="fr-FR" w:eastAsia="fr-FR"/>
        </w:rPr>
        <w:t>فلم يلتفت لذلك، فقيل له</w:t>
      </w:r>
      <w:r w:rsidRPr="0037437F">
        <w:rPr>
          <w:kern w:val="32"/>
          <w:sz w:val="28"/>
          <w:rtl/>
          <w:lang w:val="fr-FR" w:eastAsia="fr-FR"/>
        </w:rPr>
        <w:t xml:space="preserve">: هو رجل عاقل، فقال: </w:t>
      </w:r>
      <w:r w:rsidRPr="0037437F">
        <w:rPr>
          <w:rFonts w:hint="cs"/>
          <w:kern w:val="32"/>
          <w:sz w:val="28"/>
          <w:rtl/>
          <w:lang w:val="fr-FR" w:eastAsia="fr-FR"/>
        </w:rPr>
        <w:t>(</w:t>
      </w:r>
      <w:r w:rsidRPr="0037437F">
        <w:rPr>
          <w:kern w:val="32"/>
          <w:sz w:val="28"/>
          <w:rtl/>
          <w:lang w:val="fr-FR" w:eastAsia="fr-FR"/>
        </w:rPr>
        <w:t>وأي عقل له وهو يطيع الشيطان؟</w:t>
      </w:r>
      <w:r w:rsidRPr="0037437F">
        <w:rPr>
          <w:rFonts w:hint="cs"/>
          <w:kern w:val="32"/>
          <w:sz w:val="28"/>
          <w:rtl/>
          <w:lang w:val="fr-FR" w:eastAsia="fr-FR"/>
        </w:rPr>
        <w:t>)</w:t>
      </w:r>
      <w:r w:rsidRPr="0037437F">
        <w:rPr>
          <w:kern w:val="32"/>
          <w:sz w:val="28"/>
          <w:rtl/>
          <w:lang w:val="fr-FR" w:eastAsia="fr-FR"/>
        </w:rPr>
        <w:t xml:space="preserve"> </w:t>
      </w:r>
      <w:r w:rsidRPr="0037437F">
        <w:rPr>
          <w:rFonts w:hint="cs"/>
          <w:kern w:val="32"/>
          <w:sz w:val="28"/>
          <w:rtl/>
          <w:lang w:val="fr-FR" w:eastAsia="fr-FR"/>
        </w:rPr>
        <w:t xml:space="preserve">فقيل </w:t>
      </w:r>
      <w:r w:rsidRPr="0037437F">
        <w:rPr>
          <w:kern w:val="32"/>
          <w:sz w:val="28"/>
          <w:rtl/>
          <w:lang w:val="fr-FR" w:eastAsia="fr-FR"/>
        </w:rPr>
        <w:t xml:space="preserve">له: وكيف يطيع الشيطان؟ فقال: </w:t>
      </w:r>
      <w:r w:rsidRPr="0037437F">
        <w:rPr>
          <w:rFonts w:hint="cs"/>
          <w:kern w:val="32"/>
          <w:sz w:val="28"/>
          <w:rtl/>
          <w:lang w:val="fr-FR" w:eastAsia="fr-FR"/>
        </w:rPr>
        <w:t>(</w:t>
      </w:r>
      <w:r w:rsidRPr="0037437F">
        <w:rPr>
          <w:kern w:val="32"/>
          <w:sz w:val="28"/>
          <w:rtl/>
          <w:lang w:val="fr-FR" w:eastAsia="fr-FR"/>
        </w:rPr>
        <w:t>سله هذا الذي يأتيه من أي شيء هو؟ فإنه يقول لك من عمل الشيطان</w:t>
      </w:r>
      <w:r w:rsidRPr="0037437F">
        <w:rPr>
          <w:rFonts w:hint="cs"/>
          <w:kern w:val="32"/>
          <w:sz w:val="28"/>
          <w:rtl/>
          <w:lang w:val="fr-FR" w:eastAsia="fr-FR"/>
        </w:rPr>
        <w:t>)</w:t>
      </w:r>
      <w:r w:rsidRPr="0037437F">
        <w:rPr>
          <w:rFonts w:ascii="mylotus" w:hAnsi="mylotus"/>
          <w:kern w:val="32"/>
          <w:position w:val="6"/>
          <w:szCs w:val="20"/>
          <w:rtl/>
          <w:lang w:val="fr-FR" w:eastAsia="fr-FR"/>
        </w:rPr>
        <w:t xml:space="preserve"> </w:t>
      </w:r>
      <w:r w:rsidRPr="006936C1">
        <w:rPr>
          <w:rStyle w:val="af5"/>
          <w:rFonts w:ascii="mylotus" w:hAnsi="mylotus"/>
          <w:rtl/>
        </w:rPr>
        <w:t>(</w:t>
      </w:r>
      <w:r w:rsidRPr="006936C1">
        <w:rPr>
          <w:rStyle w:val="af5"/>
          <w:rFonts w:ascii="mylotus" w:hAnsi="mylotus"/>
          <w:rtl/>
        </w:rPr>
        <w:footnoteReference w:id="141"/>
      </w:r>
      <w:r w:rsidRPr="006936C1">
        <w:rPr>
          <w:rStyle w:val="af5"/>
          <w:rFonts w:ascii="mylotus" w:hAnsi="mylotus"/>
          <w:rtl/>
        </w:rPr>
        <w:t>)</w:t>
      </w:r>
      <w:r w:rsidRPr="0037437F">
        <w:rPr>
          <w:rFonts w:hint="cs"/>
          <w:kern w:val="32"/>
          <w:sz w:val="28"/>
          <w:rtl/>
          <w:lang w:val="fr-FR" w:eastAsia="fr-FR"/>
        </w:rPr>
        <w:t xml:space="preserve"> </w:t>
      </w:r>
    </w:p>
    <w:p w14:paraId="414C081C" w14:textId="77777777" w:rsidR="0037437F" w:rsidRPr="0037437F" w:rsidRDefault="0037437F" w:rsidP="0037437F">
      <w:pPr>
        <w:widowControl w:val="0"/>
        <w:tabs>
          <w:tab w:val="left" w:pos="1096"/>
        </w:tabs>
        <w:adjustRightInd w:val="0"/>
        <w:textAlignment w:val="baseline"/>
        <w:rPr>
          <w:kern w:val="32"/>
          <w:sz w:val="28"/>
          <w:rtl/>
          <w:lang w:val="fr-FR" w:eastAsia="fr-FR"/>
        </w:rPr>
      </w:pPr>
      <w:r w:rsidRPr="0037437F">
        <w:rPr>
          <w:rFonts w:hint="cs"/>
          <w:kern w:val="32"/>
          <w:sz w:val="28"/>
          <w:rtl/>
          <w:lang w:val="fr-FR" w:eastAsia="fr-FR"/>
        </w:rPr>
        <w:t xml:space="preserve">إن لم تكفك ـ أيها الرفيق العزيز ـ كل هذه النصوص في فضل العقل، وأنك لا يمكن أن تصل لشيء من دونه، فاسمع لهذه النصيحة الغالية من رسول الله </w:t>
      </w:r>
      <w:r w:rsidRPr="0037437F">
        <w:rPr>
          <w:rFonts w:hint="cs"/>
          <w:kern w:val="32"/>
          <w:sz w:val="28"/>
          <w:lang w:val="fr-FR" w:eastAsia="fr-FR"/>
        </w:rPr>
        <w:sym w:font="Abo-thar" w:char="F061"/>
      </w:r>
      <w:r w:rsidRPr="0037437F">
        <w:rPr>
          <w:rFonts w:hint="cs"/>
          <w:kern w:val="32"/>
          <w:sz w:val="28"/>
          <w:rtl/>
          <w:lang w:val="fr-FR" w:eastAsia="fr-FR"/>
        </w:rPr>
        <w:t>، فقد قال: (</w:t>
      </w:r>
      <w:r w:rsidRPr="0037437F">
        <w:rPr>
          <w:kern w:val="32"/>
          <w:sz w:val="28"/>
          <w:rtl/>
          <w:lang w:val="fr-FR" w:eastAsia="fr-FR"/>
        </w:rPr>
        <w:t>ما قسم الله للعباد شيئاً أفضل من العقل، فنوم العاقل أفضل من سهر الجاهل، وإقامة العاقل أفضل من شخوص الجاهل، ولا بعث الله نبياً ولا رسولاً حتى يستكمل العقل، ويكون عقله أفضل من جميع عقول أمته وما يضمر النبي في نفسه أفضل من اجتهاد المجتهدين، وما أدى العبد فرائض الله حتى عقل عنه، ولا بلغ جميع العابدين في فضل عبادتهم ما بلغ العاقل، والعقلاء هم أولو الألباب، الذين قال الله تعالى</w:t>
      </w:r>
      <w:r w:rsidRPr="0037437F">
        <w:rPr>
          <w:rFonts w:hint="cs"/>
          <w:kern w:val="32"/>
          <w:sz w:val="28"/>
          <w:rtl/>
          <w:lang w:val="fr-FR" w:eastAsia="fr-FR"/>
        </w:rPr>
        <w:t>:</w:t>
      </w:r>
      <w:r w:rsidRPr="0037437F">
        <w:rPr>
          <w:kern w:val="32"/>
          <w:sz w:val="28"/>
          <w:rtl/>
          <w:lang w:val="fr-FR" w:eastAsia="fr-FR"/>
        </w:rPr>
        <w:t xml:space="preserve"> {وَمَا يَذَّكَّرُ إِلَّا أُولُو الْأَلْبَابِ} [البقرة: 269])</w:t>
      </w:r>
      <w:r w:rsidRPr="0037437F">
        <w:rPr>
          <w:rFonts w:ascii="mylotus" w:hAnsi="mylotus"/>
          <w:kern w:val="32"/>
          <w:position w:val="6"/>
          <w:szCs w:val="20"/>
          <w:rtl/>
          <w:lang w:val="fr-FR" w:eastAsia="fr-FR"/>
        </w:rPr>
        <w:t xml:space="preserve"> </w:t>
      </w:r>
      <w:r w:rsidRPr="006936C1">
        <w:rPr>
          <w:rStyle w:val="af5"/>
          <w:rFonts w:ascii="mylotus" w:hAnsi="mylotus"/>
          <w:rtl/>
        </w:rPr>
        <w:t>(</w:t>
      </w:r>
      <w:r w:rsidRPr="006936C1">
        <w:rPr>
          <w:rStyle w:val="af5"/>
          <w:rFonts w:ascii="mylotus" w:hAnsi="mylotus"/>
          <w:rtl/>
        </w:rPr>
        <w:footnoteReference w:id="142"/>
      </w:r>
      <w:r w:rsidRPr="006936C1">
        <w:rPr>
          <w:rStyle w:val="af5"/>
          <w:rFonts w:ascii="mylotus" w:hAnsi="mylotus"/>
          <w:rtl/>
        </w:rPr>
        <w:t>)</w:t>
      </w:r>
    </w:p>
    <w:p w14:paraId="1CDFF5E3" w14:textId="77777777" w:rsidR="0037437F" w:rsidRPr="0037437F" w:rsidRDefault="0037437F" w:rsidP="0037437F">
      <w:pPr>
        <w:widowControl w:val="0"/>
        <w:tabs>
          <w:tab w:val="left" w:pos="1096"/>
        </w:tabs>
        <w:adjustRightInd w:val="0"/>
        <w:textAlignment w:val="baseline"/>
        <w:rPr>
          <w:kern w:val="32"/>
          <w:sz w:val="28"/>
          <w:rtl/>
          <w:lang w:val="fr-FR" w:eastAsia="fr-FR"/>
        </w:rPr>
      </w:pPr>
      <w:r w:rsidRPr="0037437F">
        <w:rPr>
          <w:rFonts w:hint="cs"/>
          <w:kern w:val="32"/>
          <w:sz w:val="28"/>
          <w:rtl/>
          <w:lang w:val="fr-FR" w:eastAsia="fr-FR"/>
        </w:rPr>
        <w:t>ولهذا يمكنك أن تميز بين ورثة النبوة وغيرهم بالموقف من العقل، فمن دعاك إلى العقل، فقد دعاك إلى دين الله، ومن طلب منك أن تقيد عقلك، وتسجنه، فهو يدعوك لأن تعبد الله بالدين الذي شرعه بهواه.</w:t>
      </w:r>
    </w:p>
    <w:p w14:paraId="56E8C587" w14:textId="77777777" w:rsidR="0037437F" w:rsidRPr="0037437F" w:rsidRDefault="0037437F" w:rsidP="0037437F">
      <w:pPr>
        <w:widowControl w:val="0"/>
        <w:tabs>
          <w:tab w:val="left" w:pos="1096"/>
        </w:tabs>
        <w:adjustRightInd w:val="0"/>
        <w:textAlignment w:val="baseline"/>
        <w:rPr>
          <w:kern w:val="32"/>
          <w:sz w:val="28"/>
          <w:rtl/>
          <w:lang w:val="fr-FR" w:eastAsia="fr-FR"/>
        </w:rPr>
      </w:pPr>
      <w:r w:rsidRPr="0037437F">
        <w:rPr>
          <w:rFonts w:hint="cs"/>
          <w:kern w:val="32"/>
          <w:sz w:val="28"/>
          <w:rtl/>
          <w:lang w:val="fr-FR" w:eastAsia="fr-FR"/>
        </w:rPr>
        <w:t xml:space="preserve">وقد أرسل الإمام الرضا إلى بعض أصحابه برسالة طويلة لا يدعوه فيها إلى </w:t>
      </w:r>
      <w:r w:rsidRPr="0037437F">
        <w:rPr>
          <w:rFonts w:hint="cs"/>
          <w:kern w:val="32"/>
          <w:sz w:val="28"/>
          <w:rtl/>
          <w:lang w:val="fr-FR" w:eastAsia="fr-FR"/>
        </w:rPr>
        <w:lastRenderedPageBreak/>
        <w:t>اتباعه والخضوع لأوامره ـ كما يفعل أصحابك الذين أمروك بسجن عقلك ـ وإنما أمره باتباع العقل وإعماله، فمن اتبع العقل وأعمله عرف أصحاب الحق، واتبعهم لا لذواتهم، وإنما لأن العقل هو الذي هداه إليهم.</w:t>
      </w:r>
    </w:p>
    <w:p w14:paraId="3AEEB17F" w14:textId="77777777" w:rsidR="0037437F" w:rsidRPr="0037437F" w:rsidRDefault="0037437F" w:rsidP="0037437F">
      <w:pPr>
        <w:widowControl w:val="0"/>
        <w:tabs>
          <w:tab w:val="left" w:pos="1096"/>
        </w:tabs>
        <w:adjustRightInd w:val="0"/>
        <w:textAlignment w:val="baseline"/>
        <w:rPr>
          <w:kern w:val="32"/>
          <w:sz w:val="28"/>
          <w:rtl/>
          <w:lang w:val="fr-FR" w:eastAsia="fr-FR"/>
        </w:rPr>
      </w:pPr>
      <w:r w:rsidRPr="0037437F">
        <w:rPr>
          <w:rFonts w:hint="cs"/>
          <w:kern w:val="32"/>
          <w:sz w:val="28"/>
          <w:rtl/>
          <w:lang w:val="fr-FR" w:eastAsia="fr-FR"/>
        </w:rPr>
        <w:t xml:space="preserve">ومما جاء في تلك الرسالة قوله: (يا </w:t>
      </w:r>
      <w:r w:rsidRPr="0037437F">
        <w:rPr>
          <w:kern w:val="32"/>
          <w:sz w:val="28"/>
          <w:rtl/>
          <w:lang w:val="fr-FR" w:eastAsia="fr-FR"/>
        </w:rPr>
        <w:t>هشام ما بعث الله أنبياءه ورسله إلى عباده إلا ليعقلوا عن الله، فأحسنهم استجابة أحسنهم معرفة، وأعلمهم بأمر الله أحسنهم عقلا، وأكملهم عقلا أرفعهم درجة في الدنيا والآخرة.</w:t>
      </w:r>
      <w:r w:rsidRPr="0037437F">
        <w:rPr>
          <w:rFonts w:hint="cs"/>
          <w:kern w:val="32"/>
          <w:sz w:val="28"/>
          <w:rtl/>
          <w:lang w:val="fr-FR" w:eastAsia="fr-FR"/>
        </w:rPr>
        <w:t xml:space="preserve">. </w:t>
      </w:r>
      <w:r w:rsidRPr="0037437F">
        <w:rPr>
          <w:kern w:val="32"/>
          <w:sz w:val="28"/>
          <w:rtl/>
          <w:lang w:val="fr-FR" w:eastAsia="fr-FR"/>
        </w:rPr>
        <w:t>يا هشام إن لله على الناس حجتين: حجة ظاهرة وحجة باطنة، فأما الظاهرة فالرسل والأنبياء والأئمة عليهم السلام، وأما الباطنة فالعقول.</w:t>
      </w:r>
      <w:r w:rsidRPr="0037437F">
        <w:rPr>
          <w:rFonts w:hint="cs"/>
          <w:kern w:val="32"/>
          <w:sz w:val="28"/>
          <w:rtl/>
          <w:lang w:val="fr-FR" w:eastAsia="fr-FR"/>
        </w:rPr>
        <w:t xml:space="preserve">. </w:t>
      </w:r>
      <w:r w:rsidRPr="0037437F">
        <w:rPr>
          <w:kern w:val="32"/>
          <w:sz w:val="28"/>
          <w:rtl/>
          <w:lang w:val="fr-FR" w:eastAsia="fr-FR"/>
        </w:rPr>
        <w:t>يا هشام إن العاقل الذي لا يشغل الحلال شكره، ولا يغلب الحرام صبره.</w:t>
      </w:r>
      <w:r w:rsidRPr="0037437F">
        <w:rPr>
          <w:rFonts w:hint="cs"/>
          <w:kern w:val="32"/>
          <w:sz w:val="28"/>
          <w:rtl/>
          <w:lang w:val="fr-FR" w:eastAsia="fr-FR"/>
        </w:rPr>
        <w:t xml:space="preserve">. </w:t>
      </w:r>
      <w:r w:rsidRPr="0037437F">
        <w:rPr>
          <w:kern w:val="32"/>
          <w:sz w:val="28"/>
          <w:rtl/>
          <w:lang w:val="fr-FR" w:eastAsia="fr-FR"/>
        </w:rPr>
        <w:t>يا هشام من سلط ثلاثاً على ثلاث فكأنما أعان على هدم عقله؛ من أظلم نور تفكره بطول أمله، ومحى طرائف حكمته بفضول كلامه، وأطفأ نور عبرته بشهوات نفسه، فكأنما أعان هواه على هدم عقله، ومن هدم عقله، أفسد عليه دينه ودنياه.</w:t>
      </w:r>
      <w:r w:rsidRPr="0037437F">
        <w:rPr>
          <w:rFonts w:hint="cs"/>
          <w:kern w:val="32"/>
          <w:sz w:val="28"/>
          <w:rtl/>
          <w:lang w:val="fr-FR" w:eastAsia="fr-FR"/>
        </w:rPr>
        <w:t xml:space="preserve">. </w:t>
      </w:r>
      <w:r w:rsidRPr="0037437F">
        <w:rPr>
          <w:kern w:val="32"/>
          <w:sz w:val="28"/>
          <w:rtl/>
          <w:lang w:val="fr-FR" w:eastAsia="fr-FR"/>
        </w:rPr>
        <w:t>يا هشام كيف يزكو عند الله عملك، وأنت قد شغلت قلبك عن أمر ربك وأطعت هواك على غلبة عقلك.</w:t>
      </w:r>
      <w:r w:rsidRPr="0037437F">
        <w:rPr>
          <w:rFonts w:hint="cs"/>
          <w:kern w:val="32"/>
          <w:sz w:val="28"/>
          <w:rtl/>
          <w:lang w:val="fr-FR" w:eastAsia="fr-FR"/>
        </w:rPr>
        <w:t xml:space="preserve">. </w:t>
      </w:r>
      <w:r w:rsidRPr="0037437F">
        <w:rPr>
          <w:kern w:val="32"/>
          <w:sz w:val="28"/>
          <w:rtl/>
          <w:lang w:val="fr-FR" w:eastAsia="fr-FR"/>
        </w:rPr>
        <w:t>يا هشام الصبر على الوحدة علامة قوة العقل، فمن عقل عن الله؛ اعتزل أهل الدنيا والراغبين فيها، ورغب فيما عند الله، وكان الله أنسه في الوحشة، وصاحبه في الوحدة، وغناه في العيلة، ومعزه من غير عشيرة.</w:t>
      </w:r>
      <w:r w:rsidRPr="0037437F">
        <w:rPr>
          <w:rFonts w:hint="cs"/>
          <w:kern w:val="32"/>
          <w:sz w:val="28"/>
          <w:rtl/>
          <w:lang w:val="fr-FR" w:eastAsia="fr-FR"/>
        </w:rPr>
        <w:t xml:space="preserve">. </w:t>
      </w:r>
      <w:r w:rsidRPr="0037437F">
        <w:rPr>
          <w:kern w:val="32"/>
          <w:sz w:val="28"/>
          <w:rtl/>
          <w:lang w:val="fr-FR" w:eastAsia="fr-FR"/>
        </w:rPr>
        <w:t>يا هشام نصب الحق لطاعة الله، ولا نجاة إلا بالطاعة، والطاعة بالعلم والعلم بالتعلم، والتعلم بالعقل يعتقد، ولا علم إلا من عالم رباني، ومعرفة العلم بالعقل</w:t>
      </w:r>
      <w:r w:rsidRPr="0037437F">
        <w:rPr>
          <w:rFonts w:hint="cs"/>
          <w:kern w:val="32"/>
          <w:sz w:val="28"/>
          <w:rtl/>
          <w:lang w:val="fr-FR" w:eastAsia="fr-FR"/>
        </w:rPr>
        <w:t xml:space="preserve">.. </w:t>
      </w:r>
      <w:r w:rsidRPr="0037437F">
        <w:rPr>
          <w:kern w:val="32"/>
          <w:sz w:val="28"/>
          <w:rtl/>
          <w:lang w:val="fr-FR" w:eastAsia="fr-FR"/>
        </w:rPr>
        <w:t>يا هشام قليل العمل من العالم مقبول مضاعف، وكثير العمل من أهل الهوى والجهل مردود.</w:t>
      </w:r>
      <w:r w:rsidRPr="0037437F">
        <w:rPr>
          <w:rFonts w:hint="cs"/>
          <w:kern w:val="32"/>
          <w:sz w:val="28"/>
          <w:rtl/>
          <w:lang w:val="fr-FR" w:eastAsia="fr-FR"/>
        </w:rPr>
        <w:t xml:space="preserve">. </w:t>
      </w:r>
      <w:r w:rsidRPr="0037437F">
        <w:rPr>
          <w:kern w:val="32"/>
          <w:sz w:val="28"/>
          <w:rtl/>
          <w:lang w:val="fr-FR" w:eastAsia="fr-FR"/>
        </w:rPr>
        <w:t>يا هشام إن العاقل رضي بالدون من الدنيا مع الحكمة، ولم يرض بالدون من الحكمة مع الدنيا، فلذلك ربحت تجارتهم.</w:t>
      </w:r>
      <w:r w:rsidRPr="0037437F">
        <w:rPr>
          <w:rFonts w:hint="cs"/>
          <w:kern w:val="32"/>
          <w:sz w:val="28"/>
          <w:rtl/>
          <w:lang w:val="fr-FR" w:eastAsia="fr-FR"/>
        </w:rPr>
        <w:t xml:space="preserve">. </w:t>
      </w:r>
      <w:r w:rsidRPr="0037437F">
        <w:rPr>
          <w:kern w:val="32"/>
          <w:sz w:val="28"/>
          <w:rtl/>
          <w:lang w:val="fr-FR" w:eastAsia="fr-FR"/>
        </w:rPr>
        <w:t xml:space="preserve">يا هشام إن العقلاء تركوا فضول الدنيا فكيف الذنوب، وترك الدنيا من </w:t>
      </w:r>
      <w:r w:rsidRPr="0037437F">
        <w:rPr>
          <w:kern w:val="32"/>
          <w:sz w:val="28"/>
          <w:rtl/>
          <w:lang w:val="fr-FR" w:eastAsia="fr-FR"/>
        </w:rPr>
        <w:lastRenderedPageBreak/>
        <w:t>الفضل، وترك الذنوب من الفرض</w:t>
      </w:r>
      <w:r w:rsidRPr="0037437F">
        <w:rPr>
          <w:rFonts w:hint="cs"/>
          <w:kern w:val="32"/>
          <w:sz w:val="28"/>
          <w:rtl/>
          <w:lang w:val="fr-FR" w:eastAsia="fr-FR"/>
        </w:rPr>
        <w:t>)</w:t>
      </w:r>
      <w:r w:rsidRPr="0037437F">
        <w:rPr>
          <w:rFonts w:ascii="mylotus" w:hAnsi="mylotus"/>
          <w:kern w:val="32"/>
          <w:position w:val="6"/>
          <w:szCs w:val="20"/>
          <w:rtl/>
          <w:lang w:val="fr-FR" w:eastAsia="fr-FR"/>
        </w:rPr>
        <w:t xml:space="preserve"> </w:t>
      </w:r>
      <w:r w:rsidRPr="006936C1">
        <w:rPr>
          <w:rStyle w:val="af5"/>
          <w:rFonts w:ascii="mylotus" w:hAnsi="mylotus"/>
          <w:rtl/>
        </w:rPr>
        <w:t>(</w:t>
      </w:r>
      <w:r w:rsidRPr="006936C1">
        <w:rPr>
          <w:rStyle w:val="af5"/>
          <w:rFonts w:ascii="mylotus" w:hAnsi="mylotus"/>
          <w:rtl/>
        </w:rPr>
        <w:footnoteReference w:id="143"/>
      </w:r>
      <w:r w:rsidRPr="006936C1">
        <w:rPr>
          <w:rStyle w:val="af5"/>
          <w:rFonts w:ascii="mylotus" w:hAnsi="mylotus"/>
          <w:rtl/>
        </w:rPr>
        <w:t>)</w:t>
      </w:r>
    </w:p>
    <w:p w14:paraId="721C2CBA" w14:textId="77777777" w:rsidR="0037437F" w:rsidRPr="0037437F" w:rsidRDefault="0037437F" w:rsidP="0048407F">
      <w:pPr>
        <w:widowControl w:val="0"/>
        <w:tabs>
          <w:tab w:val="left" w:pos="1096"/>
        </w:tabs>
        <w:adjustRightInd w:val="0"/>
        <w:textAlignment w:val="baseline"/>
      </w:pPr>
      <w:r w:rsidRPr="0037437F">
        <w:rPr>
          <w:rFonts w:hint="cs"/>
          <w:kern w:val="32"/>
          <w:sz w:val="28"/>
          <w:rtl/>
          <w:lang w:val="fr-FR" w:eastAsia="fr-FR"/>
        </w:rPr>
        <w:t>إلى آخر الرسالة التي يمكنك أن تبحث عنها، لتجعلها دستورا لك في حياتك.. وتلقي عنك كل القيود التي قيدك بها أولئك الذين يريدون منك أن تصير تابعا ذليلا لهم، لا تابعا عزيزا للحق الذي لا يمكن أن تصل لله، ولا لرسوله، ولا للورثة الصادقين من دونه.</w:t>
      </w:r>
      <w:r w:rsidRPr="0037437F">
        <w:rPr>
          <w:kern w:val="32"/>
          <w:sz w:val="28"/>
          <w:rtl/>
          <w:lang w:val="fr-FR" w:eastAsia="fr-FR"/>
        </w:rPr>
        <w:t xml:space="preserve"> </w:t>
      </w:r>
    </w:p>
    <w:p w14:paraId="3DECC25F" w14:textId="77777777" w:rsidR="00025754" w:rsidRPr="00025754" w:rsidRDefault="00025754" w:rsidP="00025754">
      <w:pPr>
        <w:pageBreakBefore/>
        <w:widowControl w:val="0"/>
        <w:adjustRightInd w:val="0"/>
        <w:spacing w:before="240" w:after="240"/>
        <w:jc w:val="center"/>
        <w:textAlignment w:val="baseline"/>
        <w:outlineLvl w:val="0"/>
        <w:rPr>
          <w:rFonts w:ascii="Arial" w:eastAsia="Times New Roman" w:hAnsi="Arial"/>
          <w:b/>
          <w:bCs/>
          <w:color w:val="000000"/>
          <w:kern w:val="28"/>
          <w:sz w:val="40"/>
          <w:rtl/>
          <w:lang w:val="fr-FR" w:eastAsia="fr-FR"/>
        </w:rPr>
      </w:pPr>
      <w:bookmarkStart w:id="109" w:name="_Toc533129526"/>
      <w:bookmarkStart w:id="110" w:name="_Toc533153422"/>
      <w:r w:rsidRPr="00025754">
        <w:rPr>
          <w:rFonts w:ascii="Arial" w:eastAsia="Times New Roman" w:hAnsi="Arial" w:hint="cs"/>
          <w:b/>
          <w:bCs/>
          <w:color w:val="000000"/>
          <w:kern w:val="28"/>
          <w:sz w:val="40"/>
          <w:rtl/>
          <w:lang w:val="fr-FR" w:eastAsia="fr-FR"/>
        </w:rPr>
        <w:lastRenderedPageBreak/>
        <w:t>لا تصاحب هؤلاء</w:t>
      </w:r>
      <w:bookmarkEnd w:id="109"/>
      <w:bookmarkEnd w:id="110"/>
    </w:p>
    <w:p w14:paraId="3EE99872" w14:textId="77777777" w:rsidR="00025754" w:rsidRPr="00025754" w:rsidRDefault="00025754" w:rsidP="00025754">
      <w:pPr>
        <w:widowControl w:val="0"/>
        <w:tabs>
          <w:tab w:val="left" w:pos="1096"/>
        </w:tabs>
        <w:adjustRightInd w:val="0"/>
        <w:textAlignment w:val="baseline"/>
        <w:rPr>
          <w:kern w:val="32"/>
          <w:sz w:val="28"/>
          <w:rtl/>
          <w:lang w:val="fr-FR" w:eastAsia="fr-FR"/>
        </w:rPr>
      </w:pPr>
      <w:r w:rsidRPr="00025754">
        <w:rPr>
          <w:rFonts w:hint="cs"/>
          <w:kern w:val="32"/>
          <w:sz w:val="28"/>
          <w:rtl/>
          <w:lang w:val="fr-FR" w:eastAsia="fr-FR"/>
        </w:rPr>
        <w:t xml:space="preserve">أيها الرفيق العزيز.. لقد تأملت في المصائب التي نزلت بك، في دينك ودنياك، والتي ذكرتها لي، وأنت تتألم، وتبكي، وقد رأيت أن أكثرها لا يعود إليك، ولا إلى الطباع التي جبلت عليها، وإنما يعود إلى أولئك الذين اتخذتهم رفاقا وخلانا، وصرت كالأخرس أمامهم ليس لك إلا أن تستمع وتتأثر؛ فحولوا من حياتك إلى ما </w:t>
      </w:r>
      <w:r>
        <w:rPr>
          <w:rFonts w:hint="cs"/>
          <w:kern w:val="32"/>
          <w:sz w:val="28"/>
          <w:rtl/>
          <w:lang w:val="fr-FR" w:eastAsia="fr-FR"/>
        </w:rPr>
        <w:t>وصفته</w:t>
      </w:r>
      <w:r w:rsidRPr="00025754">
        <w:rPr>
          <w:rFonts w:hint="cs"/>
          <w:kern w:val="32"/>
          <w:sz w:val="28"/>
          <w:rtl/>
          <w:lang w:val="fr-FR" w:eastAsia="fr-FR"/>
        </w:rPr>
        <w:t xml:space="preserve"> لي.</w:t>
      </w:r>
    </w:p>
    <w:p w14:paraId="228A1067" w14:textId="77777777" w:rsidR="00025754" w:rsidRPr="00025754" w:rsidRDefault="00025754" w:rsidP="00025754">
      <w:pPr>
        <w:widowControl w:val="0"/>
        <w:tabs>
          <w:tab w:val="left" w:pos="1096"/>
        </w:tabs>
        <w:adjustRightInd w:val="0"/>
        <w:textAlignment w:val="baseline"/>
        <w:rPr>
          <w:kern w:val="32"/>
          <w:sz w:val="28"/>
          <w:rtl/>
          <w:lang w:val="fr-FR" w:eastAsia="fr-FR"/>
        </w:rPr>
      </w:pPr>
      <w:r w:rsidRPr="00025754">
        <w:rPr>
          <w:rFonts w:hint="cs"/>
          <w:kern w:val="32"/>
          <w:sz w:val="28"/>
          <w:rtl/>
          <w:lang w:val="fr-FR" w:eastAsia="fr-FR"/>
        </w:rPr>
        <w:t xml:space="preserve">لقد ذكرتني تلك الأحاديث التي بثثتها لي بقوله تعالى، وهو يصف مشهدا من مشاهد الآخرة: </w:t>
      </w:r>
      <w:r w:rsidRPr="00025754">
        <w:rPr>
          <w:kern w:val="32"/>
          <w:sz w:val="28"/>
          <w:rtl/>
          <w:lang w:val="fr-FR" w:eastAsia="fr-FR"/>
        </w:rPr>
        <w:t>{وَيَوْمَ يَعَضُّ الظَّالِمُ عَلَى يَدَيْهِ يَقُولُ يَالَيْتَنِي اتَّخَذْتُ مَعَ الرَّسُولِ سَبِيلًا (27) يَاوَيْلَتَا لَيْتَنِي لَمْ أَتَّخِذْ فُلَانًا خَلِيلًا (28) لَقَدْ أَضَلَّنِي عَنِ الذِّكْرِ بَعْدَ إِذْ جَاءَنِي وَكَانَ الشَّيْطَانُ لِلْإِنْسَانِ خَذُولًا} [الفرقان: 27 - 29]</w:t>
      </w:r>
    </w:p>
    <w:p w14:paraId="25A401BB" w14:textId="77777777" w:rsidR="00025754" w:rsidRPr="00025754" w:rsidRDefault="00025754" w:rsidP="00025754">
      <w:pPr>
        <w:widowControl w:val="0"/>
        <w:tabs>
          <w:tab w:val="left" w:pos="1096"/>
        </w:tabs>
        <w:adjustRightInd w:val="0"/>
        <w:textAlignment w:val="baseline"/>
        <w:rPr>
          <w:kern w:val="32"/>
          <w:sz w:val="28"/>
          <w:rtl/>
          <w:lang w:eastAsia="fr-FR"/>
        </w:rPr>
      </w:pPr>
      <w:r w:rsidRPr="00025754">
        <w:rPr>
          <w:rFonts w:hint="cs"/>
          <w:kern w:val="32"/>
          <w:sz w:val="28"/>
          <w:rtl/>
          <w:lang w:eastAsia="fr-FR"/>
        </w:rPr>
        <w:t>ثم حمدت الله تعالى، لأنك عضضت أصابع الندم في الدنيا، ولم تعضضها في الآخرة، حين لا ينفعك الندم.</w:t>
      </w:r>
    </w:p>
    <w:p w14:paraId="1FE33342" w14:textId="77777777" w:rsidR="00025754" w:rsidRPr="00025754" w:rsidRDefault="00025754" w:rsidP="00025754">
      <w:pPr>
        <w:widowControl w:val="0"/>
        <w:tabs>
          <w:tab w:val="left" w:pos="1096"/>
        </w:tabs>
        <w:adjustRightInd w:val="0"/>
        <w:textAlignment w:val="baseline"/>
        <w:rPr>
          <w:kern w:val="32"/>
          <w:sz w:val="28"/>
          <w:rtl/>
          <w:lang w:eastAsia="fr-FR"/>
        </w:rPr>
      </w:pPr>
      <w:r w:rsidRPr="00025754">
        <w:rPr>
          <w:rFonts w:hint="cs"/>
          <w:kern w:val="32"/>
          <w:sz w:val="28"/>
          <w:rtl/>
          <w:lang w:eastAsia="fr-FR"/>
        </w:rPr>
        <w:t>ولهذا أدعوك أن تراجع كل علاقاتك، لا لتقطعها جميعا، وتعتزل الناس، فمعاذ الله أن آمرك بالقطيعة، والمؤمن إلف مألوف، ولا خير فيمن لا يألف، ولا يؤلف.</w:t>
      </w:r>
    </w:p>
    <w:p w14:paraId="6A323A06" w14:textId="77777777" w:rsidR="00025754" w:rsidRPr="00025754" w:rsidRDefault="00025754" w:rsidP="00025754">
      <w:pPr>
        <w:widowControl w:val="0"/>
        <w:tabs>
          <w:tab w:val="left" w:pos="1096"/>
        </w:tabs>
        <w:adjustRightInd w:val="0"/>
        <w:textAlignment w:val="baseline"/>
        <w:rPr>
          <w:kern w:val="32"/>
          <w:sz w:val="28"/>
          <w:rtl/>
          <w:lang w:eastAsia="fr-FR"/>
        </w:rPr>
      </w:pPr>
      <w:r w:rsidRPr="00025754">
        <w:rPr>
          <w:rFonts w:hint="cs"/>
          <w:kern w:val="32"/>
          <w:sz w:val="28"/>
          <w:rtl/>
          <w:lang w:eastAsia="fr-FR"/>
        </w:rPr>
        <w:t>ولكني أوجهك إلى تصحيح المعايير التي تختار بها أصدقاءك، فأنت على حسب ما ذكرت لي كنت تنتقي الوجهاء والأثرياء.. وتتصور أنهم قد يقفون معك في المواقف الصعبة.. لكنك اكتشفت أنهم تركوك أحوج ما تكون إليهم.. ولهم الحق في ذلك، فأنت لم تكن صادقا في صحبتهم.. ولذلك أعطاك الله بحسب نيتك.</w:t>
      </w:r>
    </w:p>
    <w:p w14:paraId="23E8EA39" w14:textId="77777777" w:rsidR="00025754" w:rsidRPr="00025754" w:rsidRDefault="00025754" w:rsidP="00025754">
      <w:pPr>
        <w:widowControl w:val="0"/>
        <w:tabs>
          <w:tab w:val="left" w:pos="1096"/>
        </w:tabs>
        <w:adjustRightInd w:val="0"/>
        <w:textAlignment w:val="baseline"/>
        <w:rPr>
          <w:kern w:val="32"/>
          <w:sz w:val="28"/>
          <w:rtl/>
          <w:lang w:eastAsia="fr-FR"/>
        </w:rPr>
      </w:pPr>
      <w:r w:rsidRPr="00025754">
        <w:rPr>
          <w:rFonts w:hint="cs"/>
          <w:kern w:val="32"/>
          <w:sz w:val="28"/>
          <w:rtl/>
          <w:lang w:eastAsia="fr-FR"/>
        </w:rPr>
        <w:t xml:space="preserve">ولو كنت صادقا معهم، فصحبتهم في الله ولله، لا لغرض من أغراض الدنيا، لما سكت عن المنكرات التي يقعون فيها تأليفا لقلوبهم، وخشية من نفورهم.. فلذلك باعوك بسبب بيعك للحقائق والقيم، وخانوك لأنك أنت أيضا كنت خائنا لهم بعدم </w:t>
      </w:r>
      <w:r w:rsidRPr="00025754">
        <w:rPr>
          <w:rFonts w:hint="cs"/>
          <w:kern w:val="32"/>
          <w:sz w:val="28"/>
          <w:rtl/>
          <w:lang w:eastAsia="fr-FR"/>
        </w:rPr>
        <w:lastRenderedPageBreak/>
        <w:t>نصيحتهم.</w:t>
      </w:r>
    </w:p>
    <w:p w14:paraId="396E51B7" w14:textId="77777777" w:rsidR="00025754" w:rsidRPr="00025754" w:rsidRDefault="00025754" w:rsidP="00025754">
      <w:pPr>
        <w:widowControl w:val="0"/>
        <w:tabs>
          <w:tab w:val="left" w:pos="1096"/>
        </w:tabs>
        <w:adjustRightInd w:val="0"/>
        <w:textAlignment w:val="baseline"/>
        <w:rPr>
          <w:kern w:val="32"/>
          <w:sz w:val="28"/>
          <w:rtl/>
          <w:lang w:val="fr-FR" w:eastAsia="fr-FR"/>
        </w:rPr>
      </w:pPr>
      <w:r w:rsidRPr="00025754">
        <w:rPr>
          <w:rFonts w:hint="cs"/>
          <w:kern w:val="32"/>
          <w:sz w:val="28"/>
          <w:rtl/>
          <w:lang w:eastAsia="fr-FR"/>
        </w:rPr>
        <w:t xml:space="preserve">وليت الأمر توقف على ذلك، فأخلاقهم سرت إليك، وحولتك نسخة طبق الأصل لهم.. وكيف لا يحصل لك ذلك، وقد قال </w:t>
      </w:r>
      <w:r w:rsidRPr="00025754">
        <w:rPr>
          <w:rFonts w:hint="cs"/>
          <w:kern w:val="32"/>
          <w:sz w:val="28"/>
          <w:rtl/>
          <w:lang w:val="fr-FR" w:eastAsia="fr-FR"/>
        </w:rPr>
        <w:t xml:space="preserve">رسول الله </w:t>
      </w:r>
      <w:r w:rsidRPr="00025754">
        <w:rPr>
          <w:rFonts w:hint="cs"/>
          <w:kern w:val="32"/>
          <w:sz w:val="28"/>
          <w:lang w:val="fr-FR" w:eastAsia="fr-FR"/>
        </w:rPr>
        <w:sym w:font="Abo-thar" w:char="F061"/>
      </w:r>
      <w:r w:rsidRPr="00025754">
        <w:rPr>
          <w:rFonts w:hint="cs"/>
          <w:kern w:val="32"/>
          <w:sz w:val="28"/>
          <w:rtl/>
          <w:lang w:val="fr-FR" w:eastAsia="fr-FR"/>
        </w:rPr>
        <w:t>: (المرء على دين خليله فلينظر أحدكم من يخالل)</w:t>
      </w:r>
      <w:r w:rsidRPr="006936C1">
        <w:rPr>
          <w:rStyle w:val="af5"/>
          <w:rFonts w:ascii="mylotus" w:hAnsi="mylotus"/>
          <w:rtl/>
        </w:rPr>
        <w:t>(</w:t>
      </w:r>
      <w:r w:rsidRPr="006936C1">
        <w:rPr>
          <w:rStyle w:val="af5"/>
          <w:rFonts w:ascii="mylotus" w:hAnsi="mylotus"/>
          <w:rtl/>
        </w:rPr>
        <w:footnoteReference w:id="144"/>
      </w:r>
      <w:r w:rsidRPr="006936C1">
        <w:rPr>
          <w:rStyle w:val="af5"/>
          <w:rFonts w:ascii="mylotus" w:hAnsi="mylotus"/>
          <w:rtl/>
        </w:rPr>
        <w:t>)</w:t>
      </w:r>
      <w:r w:rsidRPr="00025754">
        <w:rPr>
          <w:rFonts w:hint="cs"/>
          <w:kern w:val="32"/>
          <w:sz w:val="28"/>
          <w:rtl/>
          <w:lang w:val="fr-FR" w:eastAsia="fr-FR"/>
        </w:rPr>
        <w:t xml:space="preserve"> </w:t>
      </w:r>
    </w:p>
    <w:p w14:paraId="5841BE7C" w14:textId="77777777" w:rsidR="00025754" w:rsidRPr="00025754" w:rsidRDefault="00025754" w:rsidP="00025754">
      <w:pPr>
        <w:widowControl w:val="0"/>
        <w:tabs>
          <w:tab w:val="left" w:pos="1096"/>
        </w:tabs>
        <w:adjustRightInd w:val="0"/>
        <w:textAlignment w:val="baseline"/>
        <w:rPr>
          <w:kern w:val="32"/>
          <w:sz w:val="28"/>
          <w:rtl/>
          <w:lang w:val="fr-FR" w:eastAsia="fr-FR"/>
        </w:rPr>
      </w:pPr>
      <w:r w:rsidRPr="00025754">
        <w:rPr>
          <w:rFonts w:hint="cs"/>
          <w:kern w:val="32"/>
          <w:sz w:val="28"/>
          <w:rtl/>
          <w:lang w:val="fr-FR" w:eastAsia="fr-FR"/>
        </w:rPr>
        <w:t>وقال: (</w:t>
      </w:r>
      <w:r w:rsidRPr="00025754">
        <w:rPr>
          <w:kern w:val="32"/>
          <w:sz w:val="28"/>
          <w:rtl/>
          <w:lang w:val="fr-FR" w:eastAsia="fr-FR"/>
        </w:rPr>
        <w:t>مثل الجليس الصالح والسوء، كحامل المسك ونافخ الكير، فحامل المسك: إما أن يحذيك وإما أن تبتاع منه، وإما أن تجد منه ريحا طيبة، ونافخ الكير: إما أن يحرق ثيابك، وإما أن تجد ريحا</w:t>
      </w:r>
      <w:r w:rsidRPr="00025754">
        <w:rPr>
          <w:rFonts w:hint="cs"/>
          <w:kern w:val="32"/>
          <w:sz w:val="28"/>
          <w:rtl/>
          <w:lang w:val="fr-FR" w:eastAsia="fr-FR"/>
        </w:rPr>
        <w:t xml:space="preserve"> </w:t>
      </w:r>
      <w:r w:rsidRPr="00025754">
        <w:rPr>
          <w:kern w:val="32"/>
          <w:sz w:val="28"/>
          <w:rtl/>
          <w:lang w:val="fr-FR" w:eastAsia="fr-FR"/>
        </w:rPr>
        <w:t>خبيثة</w:t>
      </w:r>
      <w:r w:rsidRPr="00025754">
        <w:rPr>
          <w:rFonts w:hint="cs"/>
          <w:kern w:val="32"/>
          <w:sz w:val="28"/>
          <w:rtl/>
          <w:lang w:val="fr-FR" w:eastAsia="fr-FR"/>
        </w:rPr>
        <w:t>)</w:t>
      </w:r>
      <w:r w:rsidRPr="006936C1">
        <w:rPr>
          <w:rStyle w:val="af5"/>
          <w:rFonts w:ascii="mylotus" w:hAnsi="mylotus"/>
          <w:rtl/>
        </w:rPr>
        <w:t>(</w:t>
      </w:r>
      <w:r w:rsidRPr="006936C1">
        <w:rPr>
          <w:rStyle w:val="af5"/>
          <w:rFonts w:ascii="mylotus" w:hAnsi="mylotus"/>
          <w:rtl/>
        </w:rPr>
        <w:footnoteReference w:id="145"/>
      </w:r>
      <w:r w:rsidRPr="006936C1">
        <w:rPr>
          <w:rStyle w:val="af5"/>
          <w:rFonts w:ascii="mylotus" w:hAnsi="mylotus"/>
          <w:rtl/>
        </w:rPr>
        <w:t>)</w:t>
      </w:r>
      <w:r w:rsidRPr="00025754">
        <w:rPr>
          <w:rFonts w:hint="cs"/>
          <w:kern w:val="32"/>
          <w:sz w:val="28"/>
          <w:rtl/>
          <w:lang w:val="fr-FR" w:eastAsia="fr-FR"/>
        </w:rPr>
        <w:t xml:space="preserve"> </w:t>
      </w:r>
    </w:p>
    <w:p w14:paraId="6D356F30" w14:textId="77777777" w:rsidR="00025754" w:rsidRPr="00025754" w:rsidRDefault="00025754" w:rsidP="00025754">
      <w:pPr>
        <w:widowControl w:val="0"/>
        <w:tabs>
          <w:tab w:val="left" w:pos="1096"/>
        </w:tabs>
        <w:adjustRightInd w:val="0"/>
        <w:textAlignment w:val="baseline"/>
        <w:rPr>
          <w:kern w:val="32"/>
          <w:sz w:val="28"/>
          <w:rtl/>
          <w:lang w:val="fr-FR" w:eastAsia="fr-FR"/>
        </w:rPr>
      </w:pPr>
      <w:r w:rsidRPr="00025754">
        <w:rPr>
          <w:rFonts w:hint="cs"/>
          <w:kern w:val="32"/>
          <w:sz w:val="28"/>
          <w:rtl/>
          <w:lang w:val="fr-FR" w:eastAsia="fr-FR"/>
        </w:rPr>
        <w:t xml:space="preserve">لقد كان في إمكانك أيها الرفيق العزيز أن تختارك أولئك البسطاء الطيبين الممتلئين بالإيمان، والذين قد لا تجد لهم عندهم ما ينفعك في أمور الدنيا، لكنك ستنتفع بهم كثيرا في أمور الدين.. وسيرققون قلبك، ويملأونك إخلاصا وصلاحا وتقوى.. </w:t>
      </w:r>
    </w:p>
    <w:p w14:paraId="35F783F7" w14:textId="77777777" w:rsidR="00025754" w:rsidRPr="00025754" w:rsidRDefault="00025754" w:rsidP="00025754">
      <w:pPr>
        <w:widowControl w:val="0"/>
        <w:tabs>
          <w:tab w:val="left" w:pos="1096"/>
        </w:tabs>
        <w:adjustRightInd w:val="0"/>
        <w:textAlignment w:val="baseline"/>
        <w:rPr>
          <w:kern w:val="32"/>
          <w:sz w:val="28"/>
          <w:rtl/>
          <w:lang w:val="fr-FR" w:eastAsia="fr-FR"/>
        </w:rPr>
      </w:pPr>
      <w:r w:rsidRPr="00025754">
        <w:rPr>
          <w:rFonts w:hint="cs"/>
          <w:kern w:val="32"/>
          <w:sz w:val="28"/>
          <w:rtl/>
          <w:lang w:val="fr-FR" w:eastAsia="fr-FR"/>
        </w:rPr>
        <w:t xml:space="preserve">لكنك رغبت عنهم، ولم تسمع إلى أوامر الله تعالى بصحبة الصالحين، والصبر معهم، وقد قال: </w:t>
      </w:r>
      <w:r w:rsidRPr="00025754">
        <w:rPr>
          <w:kern w:val="32"/>
          <w:sz w:val="28"/>
          <w:rtl/>
          <w:lang w:val="fr-FR" w:eastAsia="fr-FR"/>
        </w:rPr>
        <w:t>{وَاصْبِرْ نَفْسَكَ مَعَ الَّذِينَ يَدْعُونَ رَبَّهُمْ بِالْغَدَاةِ وَالْعَشِيِّ يُرِيدُونَ وَجْهَهُ وَلَا تَعْدُ عَيْنَاكَ عَنْهُمْ تُرِيدُ زِينَةَ الْحَيَاةِ الدُّنْيَا} [الكهف: 28]</w:t>
      </w:r>
      <w:r w:rsidRPr="00025754">
        <w:rPr>
          <w:rFonts w:hint="cs"/>
          <w:kern w:val="32"/>
          <w:sz w:val="28"/>
          <w:rtl/>
          <w:lang w:val="fr-FR" w:eastAsia="fr-FR"/>
        </w:rPr>
        <w:t>، وقال معقبا على ذلك، ومحذرا من الغافلين أصحاب الأهواء:</w:t>
      </w:r>
      <w:r w:rsidRPr="00025754">
        <w:rPr>
          <w:kern w:val="32"/>
          <w:sz w:val="28"/>
          <w:rtl/>
          <w:lang w:val="fr-FR" w:eastAsia="fr-FR"/>
        </w:rPr>
        <w:t>{وَلَا تُطِعْ مَنْ أَغْفَلْنَا قَلْبَهُ عَنْ ذِكْرِنَا وَاتَّبَعَ هَوَاهُ وَكَانَ أَمْرُهُ فُرُطًا } [الكهف: 28]</w:t>
      </w:r>
    </w:p>
    <w:p w14:paraId="738E7A90" w14:textId="77777777" w:rsidR="00025754" w:rsidRPr="00025754" w:rsidRDefault="00025754" w:rsidP="00025754">
      <w:pPr>
        <w:widowControl w:val="0"/>
        <w:tabs>
          <w:tab w:val="left" w:pos="1096"/>
        </w:tabs>
        <w:adjustRightInd w:val="0"/>
        <w:textAlignment w:val="baseline"/>
        <w:rPr>
          <w:kern w:val="32"/>
          <w:sz w:val="28"/>
          <w:rtl/>
          <w:lang w:val="fr-FR" w:eastAsia="fr-FR"/>
        </w:rPr>
      </w:pPr>
      <w:r w:rsidRPr="00025754">
        <w:rPr>
          <w:rFonts w:hint="cs"/>
          <w:kern w:val="32"/>
          <w:sz w:val="28"/>
          <w:rtl/>
          <w:lang w:val="fr-FR" w:eastAsia="fr-FR"/>
        </w:rPr>
        <w:t>لو أنك سمعت إلى تلك الآي</w:t>
      </w:r>
      <w:r>
        <w:rPr>
          <w:rFonts w:hint="cs"/>
          <w:kern w:val="32"/>
          <w:sz w:val="28"/>
          <w:rtl/>
          <w:lang w:val="fr-FR" w:eastAsia="fr-FR"/>
        </w:rPr>
        <w:t>ة</w:t>
      </w:r>
      <w:r w:rsidRPr="00025754">
        <w:rPr>
          <w:rFonts w:hint="cs"/>
          <w:kern w:val="32"/>
          <w:sz w:val="28"/>
          <w:rtl/>
          <w:lang w:val="fr-FR" w:eastAsia="fr-FR"/>
        </w:rPr>
        <w:t xml:space="preserve"> الكريمة، وسمعت معها قوله </w:t>
      </w:r>
      <w:r w:rsidRPr="00025754">
        <w:rPr>
          <w:rFonts w:hint="cs"/>
          <w:kern w:val="32"/>
          <w:sz w:val="28"/>
          <w:lang w:val="fr-FR" w:eastAsia="fr-FR"/>
        </w:rPr>
        <w:sym w:font="Abo-thar" w:char="F061"/>
      </w:r>
      <w:r w:rsidRPr="00025754">
        <w:rPr>
          <w:rFonts w:hint="cs"/>
          <w:kern w:val="32"/>
          <w:sz w:val="28"/>
          <w:rtl/>
          <w:lang w:val="fr-FR" w:eastAsia="fr-FR"/>
        </w:rPr>
        <w:t>: (انظروا من تحادثون، فإنه ليس من أحد ينزل به الموت إلا مثل له أصحابه في الله إن كانوا خيارا فخيارا، وإن كانوا شرارا فشرارا، وليس أحد يموت إلا مثلت له عند موته)</w:t>
      </w:r>
      <w:r w:rsidRPr="006936C1">
        <w:rPr>
          <w:rStyle w:val="af5"/>
          <w:rFonts w:ascii="mylotus" w:hAnsi="mylotus"/>
          <w:rtl/>
        </w:rPr>
        <w:t>(</w:t>
      </w:r>
      <w:r w:rsidRPr="006936C1">
        <w:rPr>
          <w:rStyle w:val="af5"/>
          <w:rFonts w:ascii="mylotus" w:hAnsi="mylotus"/>
          <w:rtl/>
        </w:rPr>
        <w:footnoteReference w:id="146"/>
      </w:r>
      <w:r w:rsidRPr="006936C1">
        <w:rPr>
          <w:rStyle w:val="af5"/>
          <w:rFonts w:ascii="mylotus" w:hAnsi="mylotus"/>
          <w:rtl/>
        </w:rPr>
        <w:t>)</w:t>
      </w:r>
    </w:p>
    <w:p w14:paraId="3C00CC5E" w14:textId="77777777" w:rsidR="00025754" w:rsidRPr="00025754" w:rsidRDefault="00025754" w:rsidP="00025754">
      <w:pPr>
        <w:widowControl w:val="0"/>
        <w:tabs>
          <w:tab w:val="left" w:pos="1096"/>
        </w:tabs>
        <w:adjustRightInd w:val="0"/>
        <w:textAlignment w:val="baseline"/>
        <w:rPr>
          <w:rFonts w:ascii="mylotus" w:hAnsi="mylotus"/>
          <w:kern w:val="32"/>
          <w:szCs w:val="20"/>
          <w:rtl/>
          <w:lang w:val="fr-FR" w:eastAsia="fr-FR"/>
        </w:rPr>
      </w:pPr>
      <w:r w:rsidRPr="00025754">
        <w:rPr>
          <w:rFonts w:hint="cs"/>
          <w:kern w:val="32"/>
          <w:sz w:val="28"/>
          <w:rtl/>
          <w:lang w:val="fr-FR" w:eastAsia="fr-FR"/>
        </w:rPr>
        <w:lastRenderedPageBreak/>
        <w:t>وسمعت معه</w:t>
      </w:r>
      <w:r>
        <w:rPr>
          <w:rFonts w:hint="cs"/>
          <w:kern w:val="32"/>
          <w:sz w:val="28"/>
          <w:rtl/>
          <w:lang w:val="fr-FR" w:eastAsia="fr-FR"/>
        </w:rPr>
        <w:t>م</w:t>
      </w:r>
      <w:r w:rsidRPr="00025754">
        <w:rPr>
          <w:rFonts w:hint="cs"/>
          <w:kern w:val="32"/>
          <w:sz w:val="28"/>
          <w:rtl/>
          <w:lang w:val="fr-FR" w:eastAsia="fr-FR"/>
        </w:rPr>
        <w:t>ا قول لقمان مخاطبا ابنه: (يا بني.. كما ليس بين الذئب والكبش خلة، كذلك ليس بين البار والفاجر خلة، من يقترب من الزفت يعلق به بعضه كذلك من يشارك الفاجر يتعلم من طرقه، من يحب المراء يشتم، ومن يدخل مداخل السوء يتهم، من يقارن قرين السوء لا يسلم، ومن لا يملك لسانه يندم)</w:t>
      </w:r>
      <w:r w:rsidRPr="006936C1">
        <w:rPr>
          <w:rStyle w:val="af5"/>
          <w:rFonts w:ascii="mylotus" w:hAnsi="mylotus"/>
          <w:rtl/>
        </w:rPr>
        <w:t>(</w:t>
      </w:r>
      <w:r w:rsidRPr="006936C1">
        <w:rPr>
          <w:rStyle w:val="af5"/>
          <w:rFonts w:ascii="mylotus" w:hAnsi="mylotus"/>
          <w:rtl/>
        </w:rPr>
        <w:footnoteReference w:id="147"/>
      </w:r>
      <w:r w:rsidRPr="006936C1">
        <w:rPr>
          <w:rStyle w:val="af5"/>
          <w:rFonts w:ascii="mylotus" w:hAnsi="mylotus"/>
          <w:rtl/>
        </w:rPr>
        <w:t>)</w:t>
      </w:r>
    </w:p>
    <w:p w14:paraId="05ACF4EA" w14:textId="77777777" w:rsidR="00025754" w:rsidRPr="00025754" w:rsidRDefault="00025754" w:rsidP="00025754">
      <w:pPr>
        <w:widowControl w:val="0"/>
        <w:tabs>
          <w:tab w:val="left" w:pos="1096"/>
        </w:tabs>
        <w:adjustRightInd w:val="0"/>
        <w:textAlignment w:val="baseline"/>
        <w:rPr>
          <w:kern w:val="32"/>
          <w:sz w:val="28"/>
          <w:rtl/>
          <w:lang w:val="fr-FR" w:eastAsia="fr-FR"/>
        </w:rPr>
      </w:pPr>
      <w:r w:rsidRPr="00025754">
        <w:rPr>
          <w:rFonts w:hint="cs"/>
          <w:kern w:val="32"/>
          <w:sz w:val="28"/>
          <w:rtl/>
          <w:lang w:val="fr-FR" w:eastAsia="fr-FR"/>
        </w:rPr>
        <w:t>لو أنك سمعت ذلك كله لجعلت الدين والخلق الحسن المعيار الأول في الصحبة.. لأنك باختيارك للصاحب قد اخترت الصورة التي تريد أن تصير إليها.</w:t>
      </w:r>
    </w:p>
    <w:p w14:paraId="573C626A" w14:textId="77777777" w:rsidR="00025754" w:rsidRPr="00025754" w:rsidRDefault="00025754" w:rsidP="00025754">
      <w:pPr>
        <w:widowControl w:val="0"/>
        <w:tabs>
          <w:tab w:val="left" w:pos="1096"/>
        </w:tabs>
        <w:adjustRightInd w:val="0"/>
        <w:textAlignment w:val="baseline"/>
        <w:rPr>
          <w:kern w:val="32"/>
          <w:sz w:val="28"/>
          <w:rtl/>
          <w:lang w:val="fr-FR" w:eastAsia="fr-FR"/>
        </w:rPr>
      </w:pPr>
      <w:r w:rsidRPr="00025754">
        <w:rPr>
          <w:rFonts w:hint="cs"/>
          <w:kern w:val="32"/>
          <w:sz w:val="28"/>
          <w:rtl/>
          <w:lang w:val="fr-FR" w:eastAsia="fr-FR"/>
        </w:rPr>
        <w:t>أعلم ما ستقول لي أيها الرفيق العزيز.. فأنت ستذكر لي ذلك الصاحب المتدين الذي صحبته، ولم يزدك إلا بعدا عن ربك، وعن دينك، ولست أدري ما أقول لك.</w:t>
      </w:r>
    </w:p>
    <w:p w14:paraId="42985932" w14:textId="77777777" w:rsidR="00025754" w:rsidRPr="00025754" w:rsidRDefault="00025754" w:rsidP="00025754">
      <w:pPr>
        <w:widowControl w:val="0"/>
        <w:tabs>
          <w:tab w:val="left" w:pos="1096"/>
        </w:tabs>
        <w:adjustRightInd w:val="0"/>
        <w:textAlignment w:val="baseline"/>
        <w:rPr>
          <w:kern w:val="32"/>
          <w:sz w:val="28"/>
          <w:rtl/>
          <w:lang w:val="fr-FR" w:eastAsia="fr-FR"/>
        </w:rPr>
      </w:pPr>
      <w:r w:rsidRPr="00025754">
        <w:rPr>
          <w:rFonts w:hint="cs"/>
          <w:kern w:val="32"/>
          <w:sz w:val="28"/>
          <w:rtl/>
          <w:lang w:val="fr-FR" w:eastAsia="fr-FR"/>
        </w:rPr>
        <w:t xml:space="preserve"> لكني أذكرك أنك توهمت أن التدين لباس ومظاهر، وليس عقلا وقلبا وسلوكا.. لذلك بدل أن تقع في صحبة المتدين الصالح، رحت تقع في صحبة المتدين الأحمق.. وأخطر أعداء الدين الحمقى.. لأنهم يجعلون من الدين نفسه حمقا وغفلة.</w:t>
      </w:r>
    </w:p>
    <w:p w14:paraId="69A2A116" w14:textId="77777777" w:rsidR="00025754" w:rsidRPr="00025754" w:rsidRDefault="00025754" w:rsidP="00025754">
      <w:pPr>
        <w:widowControl w:val="0"/>
        <w:tabs>
          <w:tab w:val="left" w:pos="1096"/>
        </w:tabs>
        <w:adjustRightInd w:val="0"/>
        <w:textAlignment w:val="baseline"/>
        <w:rPr>
          <w:kern w:val="32"/>
          <w:sz w:val="28"/>
          <w:rtl/>
          <w:lang w:val="fr-FR" w:eastAsia="fr-FR"/>
        </w:rPr>
      </w:pPr>
      <w:r w:rsidRPr="00025754">
        <w:rPr>
          <w:rFonts w:hint="cs"/>
          <w:kern w:val="32"/>
          <w:sz w:val="28"/>
          <w:rtl/>
          <w:lang w:val="fr-FR" w:eastAsia="fr-FR"/>
        </w:rPr>
        <w:t>ولو أنك سمعت لوصايا الحكماء في التحذير من الحمقى، لوزنت عقل ذلك الصاحب قبل أن تنظر إلى لحيته أو قميصه.. فبالعقل يعبد الله، وليس باللحية ولا باللباس، وقد قال الإمام علي محذرا من صحبة الحمقى: (لا عليك أن تصحب ذا العقل وإن لم يحمد كرمه، ولكن انتفع بعقله واحترس من سيئ أخلاقه،‏ ولا تدعن صحبة الكريم، فإن لم تنتفع بعقله ولكن انتفع بكرمه بعقلك، وافرر كل الفرار من اللئيم الأحمق)</w:t>
      </w:r>
      <w:r w:rsidRPr="006936C1">
        <w:rPr>
          <w:rStyle w:val="af5"/>
          <w:rFonts w:ascii="mylotus" w:hAnsi="mylotus"/>
          <w:rtl/>
        </w:rPr>
        <w:t>(</w:t>
      </w:r>
      <w:r w:rsidRPr="006936C1">
        <w:rPr>
          <w:rStyle w:val="af5"/>
          <w:rFonts w:ascii="mylotus" w:hAnsi="mylotus"/>
          <w:rtl/>
        </w:rPr>
        <w:footnoteReference w:id="148"/>
      </w:r>
      <w:r w:rsidRPr="006936C1">
        <w:rPr>
          <w:rStyle w:val="af5"/>
          <w:rFonts w:ascii="mylotus" w:hAnsi="mylotus"/>
          <w:rtl/>
        </w:rPr>
        <w:t>)</w:t>
      </w:r>
    </w:p>
    <w:p w14:paraId="1F0AC59A" w14:textId="77777777" w:rsidR="00025754" w:rsidRPr="00025754" w:rsidRDefault="00025754" w:rsidP="00025754">
      <w:pPr>
        <w:widowControl w:val="0"/>
        <w:tabs>
          <w:tab w:val="left" w:pos="1096"/>
        </w:tabs>
        <w:adjustRightInd w:val="0"/>
        <w:textAlignment w:val="baseline"/>
        <w:rPr>
          <w:kern w:val="32"/>
          <w:sz w:val="28"/>
          <w:rtl/>
          <w:lang w:val="fr-FR" w:eastAsia="fr-FR"/>
        </w:rPr>
      </w:pPr>
      <w:r w:rsidRPr="00025754">
        <w:rPr>
          <w:rFonts w:hint="cs"/>
          <w:kern w:val="32"/>
          <w:sz w:val="28"/>
          <w:rtl/>
          <w:lang w:val="fr-FR" w:eastAsia="fr-FR"/>
        </w:rPr>
        <w:t xml:space="preserve">وقال: (إياك ومصادقة الأحمق فإنك أسر ما تكون من ناحيته أقرب ما يكون إلى </w:t>
      </w:r>
      <w:r w:rsidRPr="00025754">
        <w:rPr>
          <w:rFonts w:hint="cs"/>
          <w:kern w:val="32"/>
          <w:sz w:val="28"/>
          <w:rtl/>
          <w:lang w:val="fr-FR" w:eastAsia="fr-FR"/>
        </w:rPr>
        <w:lastRenderedPageBreak/>
        <w:t>مساءتك)</w:t>
      </w:r>
      <w:r w:rsidRPr="006936C1">
        <w:rPr>
          <w:rStyle w:val="af5"/>
          <w:rFonts w:ascii="mylotus" w:hAnsi="mylotus"/>
          <w:rtl/>
        </w:rPr>
        <w:t>(</w:t>
      </w:r>
      <w:r w:rsidRPr="006936C1">
        <w:rPr>
          <w:rStyle w:val="af5"/>
          <w:rFonts w:ascii="mylotus" w:hAnsi="mylotus"/>
          <w:rtl/>
        </w:rPr>
        <w:footnoteReference w:id="149"/>
      </w:r>
      <w:r w:rsidRPr="006936C1">
        <w:rPr>
          <w:rStyle w:val="af5"/>
          <w:rFonts w:ascii="mylotus" w:hAnsi="mylotus"/>
          <w:rtl/>
        </w:rPr>
        <w:t>)</w:t>
      </w:r>
    </w:p>
    <w:p w14:paraId="7B4B5B0A" w14:textId="77777777" w:rsidR="00025754" w:rsidRPr="00025754" w:rsidRDefault="00025754" w:rsidP="00025754">
      <w:pPr>
        <w:widowControl w:val="0"/>
        <w:tabs>
          <w:tab w:val="left" w:pos="1096"/>
        </w:tabs>
        <w:adjustRightInd w:val="0"/>
        <w:textAlignment w:val="baseline"/>
        <w:rPr>
          <w:kern w:val="32"/>
          <w:sz w:val="28"/>
          <w:rtl/>
          <w:lang w:val="fr-FR" w:eastAsia="fr-FR"/>
        </w:rPr>
      </w:pPr>
      <w:r w:rsidRPr="00025754">
        <w:rPr>
          <w:rFonts w:hint="cs"/>
          <w:kern w:val="32"/>
          <w:sz w:val="28"/>
          <w:rtl/>
          <w:lang w:val="fr-FR" w:eastAsia="fr-FR"/>
        </w:rPr>
        <w:t>وقال: (لا ينبغي للمسلم أن يواخي الفاجر، ولا الأحمق، ولا الكذاب)</w:t>
      </w:r>
      <w:r w:rsidRPr="006936C1">
        <w:rPr>
          <w:rStyle w:val="af5"/>
          <w:rFonts w:ascii="mylotus" w:hAnsi="mylotus"/>
          <w:rtl/>
        </w:rPr>
        <w:t>(</w:t>
      </w:r>
      <w:r w:rsidRPr="006936C1">
        <w:rPr>
          <w:rStyle w:val="af5"/>
          <w:rFonts w:ascii="mylotus" w:hAnsi="mylotus"/>
          <w:rtl/>
        </w:rPr>
        <w:footnoteReference w:id="150"/>
      </w:r>
      <w:r w:rsidRPr="006936C1">
        <w:rPr>
          <w:rStyle w:val="af5"/>
          <w:rFonts w:ascii="mylotus" w:hAnsi="mylotus"/>
          <w:rtl/>
        </w:rPr>
        <w:t>)</w:t>
      </w:r>
    </w:p>
    <w:p w14:paraId="14F09462" w14:textId="77777777" w:rsidR="00025754" w:rsidRPr="00025754" w:rsidRDefault="00025754" w:rsidP="00025754">
      <w:pPr>
        <w:widowControl w:val="0"/>
        <w:tabs>
          <w:tab w:val="left" w:pos="1096"/>
        </w:tabs>
        <w:adjustRightInd w:val="0"/>
        <w:textAlignment w:val="baseline"/>
        <w:rPr>
          <w:kern w:val="32"/>
          <w:sz w:val="28"/>
          <w:rtl/>
          <w:lang w:val="fr-FR" w:eastAsia="fr-FR"/>
        </w:rPr>
      </w:pPr>
      <w:r w:rsidRPr="00025754">
        <w:rPr>
          <w:rFonts w:hint="cs"/>
          <w:kern w:val="32"/>
          <w:sz w:val="28"/>
          <w:rtl/>
          <w:lang w:val="fr-FR" w:eastAsia="fr-FR"/>
        </w:rPr>
        <w:t xml:space="preserve">وقال: </w:t>
      </w:r>
    </w:p>
    <w:p w14:paraId="6C792FEB" w14:textId="77777777" w:rsidR="00025754" w:rsidRPr="00025754" w:rsidRDefault="00025754" w:rsidP="00025754">
      <w:pPr>
        <w:widowControl w:val="0"/>
        <w:tabs>
          <w:tab w:val="left" w:pos="1096"/>
        </w:tabs>
        <w:adjustRightInd w:val="0"/>
        <w:jc w:val="center"/>
        <w:textAlignment w:val="baseline"/>
        <w:rPr>
          <w:kern w:val="32"/>
          <w:sz w:val="28"/>
          <w:rtl/>
          <w:lang w:val="fr-FR" w:eastAsia="fr-FR"/>
        </w:rPr>
      </w:pPr>
      <w:r w:rsidRPr="00025754">
        <w:rPr>
          <w:kern w:val="32"/>
          <w:sz w:val="28"/>
          <w:rtl/>
          <w:lang w:val="fr-FR" w:eastAsia="fr-FR"/>
        </w:rPr>
        <w:t>فلا تصحب أخا الجهل وإياك وإياه.. فكم من جاهل أردى حليما حين آخاه</w:t>
      </w:r>
    </w:p>
    <w:tbl>
      <w:tblPr>
        <w:bidiVisual/>
        <w:tblW w:w="0" w:type="auto"/>
        <w:jc w:val="center"/>
        <w:tblLook w:val="0000" w:firstRow="0" w:lastRow="0" w:firstColumn="0" w:lastColumn="0" w:noHBand="0" w:noVBand="0"/>
      </w:tblPr>
      <w:tblGrid>
        <w:gridCol w:w="2914"/>
        <w:gridCol w:w="222"/>
        <w:gridCol w:w="2981"/>
      </w:tblGrid>
      <w:tr w:rsidR="005B7CD5" w:rsidRPr="005B7CD5" w14:paraId="489995F4" w14:textId="77777777" w:rsidTr="00A50790">
        <w:trPr>
          <w:trHeight w:hRule="exact" w:val="510"/>
          <w:jc w:val="center"/>
        </w:trPr>
        <w:tc>
          <w:tcPr>
            <w:tcW w:w="0" w:type="auto"/>
            <w:shd w:val="clear" w:color="auto" w:fill="auto"/>
          </w:tcPr>
          <w:p w14:paraId="00302CAE"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يقاس المرء بالمرء إذا ما المرء ما شاه</w:t>
            </w:r>
            <w:r w:rsidRPr="005B7CD5">
              <w:rPr>
                <w:rFonts w:ascii="mylotus" w:eastAsia="Times New Roman" w:hAnsi="mylotus"/>
                <w:sz w:val="28"/>
                <w:rtl/>
                <w:lang w:bidi="ar-SA"/>
              </w:rPr>
              <w:br/>
            </w:r>
          </w:p>
        </w:tc>
        <w:tc>
          <w:tcPr>
            <w:tcW w:w="0" w:type="auto"/>
          </w:tcPr>
          <w:p w14:paraId="532ECEAD"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45BB96EB"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وللشيء من الشيء مقاييس وأشباه</w:t>
            </w:r>
            <w:r w:rsidRPr="005B7CD5">
              <w:rPr>
                <w:rFonts w:ascii="mylotus" w:eastAsia="Times New Roman" w:hAnsi="mylotus"/>
                <w:sz w:val="28"/>
                <w:rtl/>
                <w:lang w:bidi="ar-SA"/>
              </w:rPr>
              <w:br/>
            </w:r>
          </w:p>
        </w:tc>
      </w:tr>
    </w:tbl>
    <w:p w14:paraId="471A90A6" w14:textId="77777777" w:rsidR="00025754" w:rsidRPr="00025754" w:rsidRDefault="00025754" w:rsidP="00025754">
      <w:pPr>
        <w:widowControl w:val="0"/>
        <w:tabs>
          <w:tab w:val="left" w:pos="1096"/>
        </w:tabs>
        <w:adjustRightInd w:val="0"/>
        <w:jc w:val="center"/>
        <w:textAlignment w:val="baseline"/>
        <w:rPr>
          <w:kern w:val="32"/>
          <w:sz w:val="28"/>
          <w:rtl/>
          <w:lang w:val="fr-FR" w:eastAsia="fr-FR"/>
        </w:rPr>
      </w:pPr>
      <w:r w:rsidRPr="00025754">
        <w:rPr>
          <w:kern w:val="32"/>
          <w:sz w:val="28"/>
          <w:rtl/>
          <w:lang w:val="fr-FR" w:eastAsia="fr-FR"/>
        </w:rPr>
        <w:t>وللقلب على القلب</w:t>
      </w:r>
      <w:r w:rsidRPr="00025754">
        <w:rPr>
          <w:rFonts w:hint="cs"/>
          <w:kern w:val="32"/>
          <w:sz w:val="28"/>
          <w:rtl/>
          <w:lang w:val="fr-FR" w:eastAsia="fr-FR"/>
        </w:rPr>
        <w:t xml:space="preserve"> </w:t>
      </w:r>
      <w:r w:rsidRPr="00025754">
        <w:rPr>
          <w:kern w:val="32"/>
          <w:sz w:val="28"/>
          <w:rtl/>
          <w:lang w:val="fr-FR" w:eastAsia="fr-FR"/>
        </w:rPr>
        <w:t>دليل حين يلقاه</w:t>
      </w:r>
    </w:p>
    <w:p w14:paraId="612C166E" w14:textId="77777777" w:rsidR="00025754" w:rsidRPr="00025754" w:rsidRDefault="00025754" w:rsidP="00025754">
      <w:pPr>
        <w:widowControl w:val="0"/>
        <w:tabs>
          <w:tab w:val="left" w:pos="1096"/>
        </w:tabs>
        <w:adjustRightInd w:val="0"/>
        <w:textAlignment w:val="baseline"/>
        <w:rPr>
          <w:kern w:val="32"/>
          <w:sz w:val="28"/>
          <w:rtl/>
          <w:lang w:val="fr-FR" w:eastAsia="fr-FR"/>
        </w:rPr>
      </w:pPr>
      <w:r w:rsidRPr="00025754">
        <w:rPr>
          <w:rFonts w:hint="cs"/>
          <w:kern w:val="32"/>
          <w:sz w:val="28"/>
          <w:rtl/>
          <w:lang w:val="fr-FR" w:eastAsia="fr-FR"/>
        </w:rPr>
        <w:t xml:space="preserve">وقال الشاعر: </w:t>
      </w:r>
    </w:p>
    <w:tbl>
      <w:tblPr>
        <w:bidiVisual/>
        <w:tblW w:w="0" w:type="auto"/>
        <w:jc w:val="center"/>
        <w:tblLook w:val="0000" w:firstRow="0" w:lastRow="0" w:firstColumn="0" w:lastColumn="0" w:noHBand="0" w:noVBand="0"/>
      </w:tblPr>
      <w:tblGrid>
        <w:gridCol w:w="2216"/>
        <w:gridCol w:w="222"/>
        <w:gridCol w:w="2505"/>
      </w:tblGrid>
      <w:tr w:rsidR="005B7CD5" w:rsidRPr="005B7CD5" w14:paraId="3B8A524B" w14:textId="77777777" w:rsidTr="00A50790">
        <w:trPr>
          <w:trHeight w:hRule="exact" w:val="510"/>
          <w:jc w:val="center"/>
        </w:trPr>
        <w:tc>
          <w:tcPr>
            <w:tcW w:w="0" w:type="auto"/>
            <w:shd w:val="clear" w:color="auto" w:fill="auto"/>
          </w:tcPr>
          <w:p w14:paraId="736569E7"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إني لآمن من عدو عاقل</w:t>
            </w:r>
            <w:r w:rsidRPr="005B7CD5">
              <w:rPr>
                <w:rFonts w:ascii="mylotus" w:eastAsia="Times New Roman" w:hAnsi="mylotus"/>
                <w:sz w:val="28"/>
                <w:rtl/>
                <w:lang w:bidi="ar-SA"/>
              </w:rPr>
              <w:br/>
            </w:r>
          </w:p>
        </w:tc>
        <w:tc>
          <w:tcPr>
            <w:tcW w:w="0" w:type="auto"/>
          </w:tcPr>
          <w:p w14:paraId="149CAAFF"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5958B7A6" w14:textId="77777777" w:rsidR="005B7CD5" w:rsidRPr="005B7CD5" w:rsidRDefault="005B7CD5" w:rsidP="005B7CD5">
            <w:pPr>
              <w:ind w:firstLine="0"/>
              <w:rPr>
                <w:rFonts w:ascii="mylotus" w:eastAsia="Times New Roman" w:hAnsi="mylotus"/>
                <w:sz w:val="28"/>
                <w:lang w:bidi="ar-SA"/>
              </w:rPr>
            </w:pPr>
            <w:r w:rsidRPr="005B7CD5">
              <w:rPr>
                <w:rFonts w:ascii="mylotus" w:eastAsia="Times New Roman" w:hAnsi="mylotus" w:hint="cs"/>
                <w:sz w:val="28"/>
                <w:rtl/>
                <w:lang w:bidi="ar-SA"/>
              </w:rPr>
              <w:t xml:space="preserve"> </w:t>
            </w:r>
            <w:r w:rsidRPr="005B7CD5">
              <w:rPr>
                <w:rFonts w:ascii="mylotus" w:eastAsia="Times New Roman" w:hAnsi="mylotus"/>
                <w:sz w:val="28"/>
                <w:rtl/>
                <w:lang w:bidi="ar-SA"/>
              </w:rPr>
              <w:t>وأخاف خلا يعتريه جنون‏</w:t>
            </w:r>
            <w:r w:rsidRPr="005B7CD5">
              <w:rPr>
                <w:rFonts w:ascii="mylotus" w:eastAsia="Times New Roman" w:hAnsi="mylotus"/>
                <w:sz w:val="28"/>
                <w:rtl/>
                <w:lang w:bidi="ar-SA"/>
              </w:rPr>
              <w:br/>
            </w:r>
          </w:p>
        </w:tc>
      </w:tr>
      <w:tr w:rsidR="005B7CD5" w:rsidRPr="005B7CD5" w14:paraId="1912D772" w14:textId="77777777" w:rsidTr="00A50790">
        <w:trPr>
          <w:trHeight w:hRule="exact" w:val="510"/>
          <w:jc w:val="center"/>
        </w:trPr>
        <w:tc>
          <w:tcPr>
            <w:tcW w:w="0" w:type="auto"/>
            <w:shd w:val="clear" w:color="auto" w:fill="auto"/>
          </w:tcPr>
          <w:p w14:paraId="4483CBCE"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فالعقل فن واحد وطريقه‏</w:t>
            </w:r>
            <w:r w:rsidRPr="005B7CD5">
              <w:rPr>
                <w:rFonts w:ascii="mylotus" w:eastAsia="Times New Roman" w:hAnsi="mylotus"/>
                <w:sz w:val="28"/>
                <w:rtl/>
                <w:lang w:bidi="ar-SA"/>
              </w:rPr>
              <w:br/>
            </w:r>
          </w:p>
        </w:tc>
        <w:tc>
          <w:tcPr>
            <w:tcW w:w="0" w:type="auto"/>
          </w:tcPr>
          <w:p w14:paraId="0F2E7F65"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05DA0C34" w14:textId="77777777" w:rsidR="005B7CD5" w:rsidRPr="005B7CD5" w:rsidRDefault="005B7CD5" w:rsidP="005B7CD5">
            <w:pPr>
              <w:ind w:firstLine="0"/>
              <w:rPr>
                <w:rFonts w:ascii="mylotus" w:eastAsia="Times New Roman" w:hAnsi="mylotus"/>
                <w:sz w:val="28"/>
                <w:lang w:bidi="ar-SA"/>
              </w:rPr>
            </w:pPr>
            <w:r w:rsidRPr="005B7CD5">
              <w:rPr>
                <w:rFonts w:ascii="mylotus" w:eastAsia="Times New Roman" w:hAnsi="mylotus" w:hint="cs"/>
                <w:sz w:val="28"/>
                <w:rtl/>
                <w:lang w:bidi="ar-SA"/>
              </w:rPr>
              <w:t xml:space="preserve"> </w:t>
            </w:r>
            <w:r w:rsidRPr="005B7CD5">
              <w:rPr>
                <w:rFonts w:ascii="mylotus" w:eastAsia="Times New Roman" w:hAnsi="mylotus"/>
                <w:sz w:val="28"/>
                <w:rtl/>
                <w:lang w:bidi="ar-SA"/>
              </w:rPr>
              <w:t>أدرى وأرصد والجنون فنون</w:t>
            </w:r>
            <w:r w:rsidRPr="005B7CD5">
              <w:rPr>
                <w:rFonts w:ascii="mylotus" w:eastAsia="Times New Roman" w:hAnsi="mylotus"/>
                <w:sz w:val="28"/>
                <w:rtl/>
                <w:lang w:bidi="ar-SA"/>
              </w:rPr>
              <w:br/>
            </w:r>
          </w:p>
        </w:tc>
      </w:tr>
    </w:tbl>
    <w:p w14:paraId="02DFFEDE" w14:textId="77777777" w:rsidR="00025754" w:rsidRPr="00025754" w:rsidRDefault="00025754" w:rsidP="00025754">
      <w:pPr>
        <w:widowControl w:val="0"/>
        <w:tabs>
          <w:tab w:val="left" w:pos="1096"/>
        </w:tabs>
        <w:adjustRightInd w:val="0"/>
        <w:textAlignment w:val="baseline"/>
        <w:rPr>
          <w:kern w:val="32"/>
          <w:sz w:val="28"/>
          <w:rtl/>
          <w:lang w:val="fr-FR" w:eastAsia="fr-FR"/>
        </w:rPr>
      </w:pPr>
      <w:r w:rsidRPr="00025754">
        <w:rPr>
          <w:rFonts w:hint="cs"/>
          <w:kern w:val="32"/>
          <w:sz w:val="28"/>
          <w:rtl/>
          <w:lang w:val="fr-FR" w:eastAsia="fr-FR"/>
        </w:rPr>
        <w:t xml:space="preserve">وقال آخر: </w:t>
      </w:r>
    </w:p>
    <w:tbl>
      <w:tblPr>
        <w:bidiVisual/>
        <w:tblW w:w="0" w:type="auto"/>
        <w:jc w:val="center"/>
        <w:tblLook w:val="0000" w:firstRow="0" w:lastRow="0" w:firstColumn="0" w:lastColumn="0" w:noHBand="0" w:noVBand="0"/>
      </w:tblPr>
      <w:tblGrid>
        <w:gridCol w:w="2353"/>
        <w:gridCol w:w="222"/>
        <w:gridCol w:w="2475"/>
      </w:tblGrid>
      <w:tr w:rsidR="005B7CD5" w:rsidRPr="005B7CD5" w14:paraId="31EF6D0D" w14:textId="77777777" w:rsidTr="00A50790">
        <w:trPr>
          <w:trHeight w:hRule="exact" w:val="510"/>
          <w:jc w:val="center"/>
        </w:trPr>
        <w:tc>
          <w:tcPr>
            <w:tcW w:w="0" w:type="auto"/>
            <w:shd w:val="clear" w:color="auto" w:fill="auto"/>
          </w:tcPr>
          <w:p w14:paraId="664144F1"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اتّق الأحمق أن تصحبه</w:t>
            </w:r>
            <w:r w:rsidRPr="005B7CD5">
              <w:rPr>
                <w:rFonts w:ascii="mylotus" w:eastAsia="Times New Roman" w:hAnsi="mylotus"/>
                <w:sz w:val="28"/>
                <w:rtl/>
                <w:lang w:bidi="ar-SA"/>
              </w:rPr>
              <w:br/>
            </w:r>
          </w:p>
        </w:tc>
        <w:tc>
          <w:tcPr>
            <w:tcW w:w="0" w:type="auto"/>
          </w:tcPr>
          <w:p w14:paraId="70FEB787"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76D3AF0D"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إنّما الأحمق كالثّوب الخلق</w:t>
            </w:r>
            <w:r w:rsidRPr="005B7CD5">
              <w:rPr>
                <w:rFonts w:ascii="mylotus" w:eastAsia="Times New Roman" w:hAnsi="mylotus"/>
                <w:sz w:val="28"/>
                <w:rtl/>
                <w:lang w:bidi="ar-SA"/>
              </w:rPr>
              <w:br/>
            </w:r>
          </w:p>
        </w:tc>
      </w:tr>
      <w:tr w:rsidR="005B7CD5" w:rsidRPr="005B7CD5" w14:paraId="1A9801E3" w14:textId="77777777" w:rsidTr="00A50790">
        <w:trPr>
          <w:trHeight w:hRule="exact" w:val="510"/>
          <w:jc w:val="center"/>
        </w:trPr>
        <w:tc>
          <w:tcPr>
            <w:tcW w:w="0" w:type="auto"/>
            <w:shd w:val="clear" w:color="auto" w:fill="auto"/>
          </w:tcPr>
          <w:p w14:paraId="493751C8"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كلّما رقّعت منه جانبا</w:t>
            </w:r>
            <w:r w:rsidRPr="005B7CD5">
              <w:rPr>
                <w:rFonts w:ascii="mylotus" w:eastAsia="Times New Roman" w:hAnsi="mylotus"/>
                <w:sz w:val="28"/>
                <w:rtl/>
                <w:lang w:bidi="ar-SA"/>
              </w:rPr>
              <w:br/>
            </w:r>
          </w:p>
        </w:tc>
        <w:tc>
          <w:tcPr>
            <w:tcW w:w="0" w:type="auto"/>
          </w:tcPr>
          <w:p w14:paraId="6A493920"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162167CE"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خرقته الرّيح وهنا فانخرق</w:t>
            </w:r>
            <w:r w:rsidRPr="005B7CD5">
              <w:rPr>
                <w:rFonts w:ascii="mylotus" w:eastAsia="Times New Roman" w:hAnsi="mylotus"/>
                <w:sz w:val="28"/>
                <w:rtl/>
                <w:lang w:bidi="ar-SA"/>
              </w:rPr>
              <w:br/>
            </w:r>
          </w:p>
        </w:tc>
      </w:tr>
      <w:tr w:rsidR="005B7CD5" w:rsidRPr="005B7CD5" w14:paraId="63A89E84" w14:textId="77777777" w:rsidTr="00A50790">
        <w:trPr>
          <w:trHeight w:hRule="exact" w:val="510"/>
          <w:jc w:val="center"/>
        </w:trPr>
        <w:tc>
          <w:tcPr>
            <w:tcW w:w="0" w:type="auto"/>
            <w:shd w:val="clear" w:color="auto" w:fill="auto"/>
          </w:tcPr>
          <w:p w14:paraId="548D0FD8"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أو كصدع في زجاج فاحش</w:t>
            </w:r>
            <w:r w:rsidRPr="005B7CD5">
              <w:rPr>
                <w:rFonts w:ascii="mylotus" w:eastAsia="Times New Roman" w:hAnsi="mylotus"/>
                <w:sz w:val="28"/>
                <w:rtl/>
                <w:lang w:bidi="ar-SA"/>
              </w:rPr>
              <w:br/>
            </w:r>
          </w:p>
        </w:tc>
        <w:tc>
          <w:tcPr>
            <w:tcW w:w="0" w:type="auto"/>
          </w:tcPr>
          <w:p w14:paraId="42A5BC04"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6B2ACA87"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هل ترى صدع زجاج يرتتق</w:t>
            </w:r>
            <w:r w:rsidRPr="005B7CD5">
              <w:rPr>
                <w:rFonts w:ascii="mylotus" w:eastAsia="Times New Roman" w:hAnsi="mylotus"/>
                <w:sz w:val="28"/>
                <w:rtl/>
                <w:lang w:bidi="ar-SA"/>
              </w:rPr>
              <w:br/>
            </w:r>
          </w:p>
        </w:tc>
      </w:tr>
      <w:tr w:rsidR="005B7CD5" w:rsidRPr="005B7CD5" w14:paraId="744F557A" w14:textId="77777777" w:rsidTr="00A50790">
        <w:trPr>
          <w:trHeight w:hRule="exact" w:val="510"/>
          <w:jc w:val="center"/>
        </w:trPr>
        <w:tc>
          <w:tcPr>
            <w:tcW w:w="0" w:type="auto"/>
            <w:shd w:val="clear" w:color="auto" w:fill="auto"/>
          </w:tcPr>
          <w:p w14:paraId="56D6295C"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كحمار السّوق إن أقضمته</w:t>
            </w:r>
            <w:r w:rsidRPr="005B7CD5">
              <w:rPr>
                <w:rFonts w:ascii="mylotus" w:eastAsia="Times New Roman" w:hAnsi="mylotus"/>
                <w:sz w:val="28"/>
                <w:rtl/>
                <w:lang w:bidi="ar-SA"/>
              </w:rPr>
              <w:br/>
            </w:r>
          </w:p>
        </w:tc>
        <w:tc>
          <w:tcPr>
            <w:tcW w:w="0" w:type="auto"/>
          </w:tcPr>
          <w:p w14:paraId="70FD8E7A"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4A4FD947"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رمح النّاس وإن جاع نهق</w:t>
            </w:r>
            <w:r w:rsidRPr="005B7CD5">
              <w:rPr>
                <w:rFonts w:ascii="mylotus" w:eastAsia="Times New Roman" w:hAnsi="mylotus"/>
                <w:sz w:val="28"/>
                <w:rtl/>
                <w:lang w:bidi="ar-SA"/>
              </w:rPr>
              <w:br/>
            </w:r>
          </w:p>
        </w:tc>
      </w:tr>
      <w:tr w:rsidR="005B7CD5" w:rsidRPr="005B7CD5" w14:paraId="5075EAFA" w14:textId="77777777" w:rsidTr="00A50790">
        <w:trPr>
          <w:trHeight w:hRule="exact" w:val="510"/>
          <w:jc w:val="center"/>
        </w:trPr>
        <w:tc>
          <w:tcPr>
            <w:tcW w:w="0" w:type="auto"/>
            <w:shd w:val="clear" w:color="auto" w:fill="auto"/>
          </w:tcPr>
          <w:p w14:paraId="228F1D9C"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أو غلام السّوء إن أسغبته</w:t>
            </w:r>
            <w:r w:rsidRPr="005B7CD5">
              <w:rPr>
                <w:rFonts w:ascii="mylotus" w:eastAsia="Times New Roman" w:hAnsi="mylotus"/>
                <w:sz w:val="28"/>
                <w:rtl/>
                <w:lang w:bidi="ar-SA"/>
              </w:rPr>
              <w:br/>
            </w:r>
          </w:p>
        </w:tc>
        <w:tc>
          <w:tcPr>
            <w:tcW w:w="0" w:type="auto"/>
          </w:tcPr>
          <w:p w14:paraId="676FBFEA"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45225078"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سرق النّاس وإن يشبع فسق</w:t>
            </w:r>
            <w:r w:rsidRPr="005B7CD5">
              <w:rPr>
                <w:rFonts w:ascii="mylotus" w:eastAsia="Times New Roman" w:hAnsi="mylotus"/>
                <w:sz w:val="28"/>
                <w:rtl/>
                <w:lang w:bidi="ar-SA"/>
              </w:rPr>
              <w:br/>
            </w:r>
          </w:p>
        </w:tc>
      </w:tr>
      <w:tr w:rsidR="005B7CD5" w:rsidRPr="005B7CD5" w14:paraId="77C2889F" w14:textId="77777777" w:rsidTr="00A50790">
        <w:trPr>
          <w:trHeight w:hRule="exact" w:val="510"/>
          <w:jc w:val="center"/>
        </w:trPr>
        <w:tc>
          <w:tcPr>
            <w:tcW w:w="0" w:type="auto"/>
            <w:shd w:val="clear" w:color="auto" w:fill="auto"/>
          </w:tcPr>
          <w:p w14:paraId="56C45B6D"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وإذا عاتبته كي يرعوي</w:t>
            </w:r>
            <w:r w:rsidRPr="005B7CD5">
              <w:rPr>
                <w:rFonts w:ascii="mylotus" w:eastAsia="Times New Roman" w:hAnsi="mylotus"/>
                <w:sz w:val="28"/>
                <w:rtl/>
                <w:lang w:bidi="ar-SA"/>
              </w:rPr>
              <w:br/>
            </w:r>
          </w:p>
        </w:tc>
        <w:tc>
          <w:tcPr>
            <w:tcW w:w="0" w:type="auto"/>
          </w:tcPr>
          <w:p w14:paraId="45F43FEF" w14:textId="77777777" w:rsidR="005B7CD5" w:rsidRPr="005B7CD5" w:rsidRDefault="005B7CD5" w:rsidP="005B7CD5">
            <w:pPr>
              <w:ind w:firstLine="0"/>
              <w:rPr>
                <w:rFonts w:ascii="mylotus" w:eastAsia="Times New Roman" w:hAnsi="mylotus"/>
                <w:sz w:val="28"/>
                <w:rtl/>
                <w:lang w:bidi="ar-SA"/>
              </w:rPr>
            </w:pPr>
          </w:p>
        </w:tc>
        <w:tc>
          <w:tcPr>
            <w:tcW w:w="0" w:type="auto"/>
            <w:shd w:val="clear" w:color="auto" w:fill="auto"/>
          </w:tcPr>
          <w:p w14:paraId="46459DC6" w14:textId="77777777" w:rsidR="005B7CD5" w:rsidRPr="005B7CD5" w:rsidRDefault="005B7CD5" w:rsidP="005B7CD5">
            <w:pPr>
              <w:ind w:firstLine="0"/>
              <w:rPr>
                <w:rFonts w:ascii="mylotus" w:eastAsia="Times New Roman" w:hAnsi="mylotus"/>
                <w:sz w:val="28"/>
                <w:rtl/>
                <w:lang w:bidi="ar-SA"/>
              </w:rPr>
            </w:pPr>
            <w:r w:rsidRPr="005B7CD5">
              <w:rPr>
                <w:rFonts w:ascii="mylotus" w:eastAsia="Times New Roman" w:hAnsi="mylotus"/>
                <w:sz w:val="28"/>
                <w:rtl/>
                <w:lang w:bidi="ar-SA"/>
              </w:rPr>
              <w:t xml:space="preserve"> أفسد المجلس منه بالخرق</w:t>
            </w:r>
            <w:r w:rsidRPr="005B7CD5">
              <w:rPr>
                <w:rFonts w:ascii="mylotus" w:eastAsia="Times New Roman" w:hAnsi="mylotus"/>
                <w:sz w:val="28"/>
                <w:rtl/>
                <w:lang w:bidi="ar-SA"/>
              </w:rPr>
              <w:br/>
            </w:r>
          </w:p>
        </w:tc>
      </w:tr>
    </w:tbl>
    <w:p w14:paraId="7D0037D7" w14:textId="77777777" w:rsidR="00025754" w:rsidRPr="00025754" w:rsidRDefault="00025754" w:rsidP="00025754">
      <w:pPr>
        <w:widowControl w:val="0"/>
        <w:tabs>
          <w:tab w:val="left" w:pos="1096"/>
        </w:tabs>
        <w:adjustRightInd w:val="0"/>
        <w:textAlignment w:val="baseline"/>
        <w:rPr>
          <w:kern w:val="32"/>
          <w:sz w:val="28"/>
          <w:rtl/>
          <w:lang w:val="fr-FR" w:eastAsia="fr-FR"/>
        </w:rPr>
      </w:pPr>
      <w:r w:rsidRPr="00025754">
        <w:rPr>
          <w:rFonts w:hint="cs"/>
          <w:kern w:val="32"/>
          <w:sz w:val="28"/>
          <w:rtl/>
          <w:lang w:val="fr-FR" w:eastAsia="fr-FR"/>
        </w:rPr>
        <w:t>وهكذا ـ أيها الرفيق العزيز ـ يمكنك أن تنتقي أصحابك، لا على حسب ما يمليه عليك هواك، وإنما على حسب ما يمليه عليك عقلك ودينك.. واستعن بالحكماء، فهم عقل لعقل لعقلك، وحكمة لحكمتك.</w:t>
      </w:r>
    </w:p>
    <w:p w14:paraId="0C6B2B85" w14:textId="77777777" w:rsidR="00025754" w:rsidRPr="00025754" w:rsidRDefault="00025754" w:rsidP="00025754">
      <w:pPr>
        <w:widowControl w:val="0"/>
        <w:tabs>
          <w:tab w:val="left" w:pos="1096"/>
        </w:tabs>
        <w:adjustRightInd w:val="0"/>
        <w:textAlignment w:val="baseline"/>
        <w:rPr>
          <w:kern w:val="32"/>
          <w:sz w:val="28"/>
          <w:rtl/>
          <w:lang w:val="fr-FR" w:eastAsia="fr-FR"/>
        </w:rPr>
      </w:pPr>
      <w:r w:rsidRPr="00025754">
        <w:rPr>
          <w:rFonts w:hint="cs"/>
          <w:kern w:val="32"/>
          <w:sz w:val="28"/>
          <w:rtl/>
          <w:lang w:val="fr-FR" w:eastAsia="fr-FR"/>
        </w:rPr>
        <w:lastRenderedPageBreak/>
        <w:t>وقد قال سيد الحكماء، الإمام علي، وهو يعظك ويعظني ويعظ الأمة جميعا: (ينبغي للمسلم أن يجتنب مؤاخاة ثلاثة: الماجن والأحمق والكذاب، فأما الماجن فيزين لك فعله، ويحب أن تكون مثله، ولا يعينك على أمر دينك ومعادك، ومقاربته جفاء وقسوة، ومدخله ومخرجه عليك عار، وأما الأحمق فإنه لا يشير عليك بخير، ولا يرجى لصرف السوء عنك ولو أجهد نفسه وربما أراد منفعتك فضرك، فموته خير، من حياته، وسكوته خير من نطقه، وبعده خير من قربه، وأما الكذاب فإنه لا يهنئك معه عيش، ينقل حديثك وينقل إليك الحديث، كلما أفنى أحدوثة مطها بأخرى حتى أنه يحدث بالصدق فلا يصدق، ويغري بين الناس بالعداوة وينبت الشحناء في الصدور، فاتقوا الله وانظروا لأنفسكم)</w:t>
      </w:r>
      <w:r w:rsidRPr="006936C1">
        <w:rPr>
          <w:rStyle w:val="af5"/>
          <w:rFonts w:ascii="mylotus" w:hAnsi="mylotus"/>
          <w:rtl/>
        </w:rPr>
        <w:t>(</w:t>
      </w:r>
      <w:r w:rsidRPr="006936C1">
        <w:rPr>
          <w:rStyle w:val="af5"/>
          <w:rFonts w:ascii="mylotus" w:hAnsi="mylotus"/>
          <w:rtl/>
        </w:rPr>
        <w:footnoteReference w:id="151"/>
      </w:r>
      <w:r w:rsidRPr="006936C1">
        <w:rPr>
          <w:rStyle w:val="af5"/>
          <w:rFonts w:ascii="mylotus" w:hAnsi="mylotus"/>
          <w:rtl/>
        </w:rPr>
        <w:t>)</w:t>
      </w:r>
      <w:r w:rsidRPr="00025754">
        <w:rPr>
          <w:rFonts w:hint="cs"/>
          <w:kern w:val="32"/>
          <w:sz w:val="28"/>
          <w:rtl/>
          <w:lang w:val="fr-FR" w:eastAsia="fr-FR"/>
        </w:rPr>
        <w:t>.</w:t>
      </w:r>
    </w:p>
    <w:p w14:paraId="06713CE6" w14:textId="77777777" w:rsidR="00025754" w:rsidRPr="00025754" w:rsidRDefault="00025754" w:rsidP="00025754">
      <w:pPr>
        <w:widowControl w:val="0"/>
        <w:tabs>
          <w:tab w:val="left" w:pos="1096"/>
        </w:tabs>
        <w:adjustRightInd w:val="0"/>
        <w:textAlignment w:val="baseline"/>
        <w:rPr>
          <w:kern w:val="32"/>
          <w:sz w:val="28"/>
          <w:rtl/>
          <w:lang w:val="fr-FR" w:eastAsia="fr-FR"/>
        </w:rPr>
      </w:pPr>
      <w:r w:rsidRPr="00025754">
        <w:rPr>
          <w:rFonts w:hint="cs"/>
          <w:kern w:val="32"/>
          <w:sz w:val="28"/>
          <w:rtl/>
          <w:lang w:val="fr-FR" w:eastAsia="fr-FR"/>
        </w:rPr>
        <w:t>وقال بعده حفيده وتلميذه الإمام الصادق: (لا تصحب خمسة الكذاب فإنك منه على غرور، وهو مثل السراب يقرب منك البعيد، ويبعد منك القريب، والأحمق فإنك لست منه على شي‏ء يريد أن ينفعك فيضرك، والبخيل فإنه يقطع بك أحوج ما تكون إليه، والجبان فإنه يسلمك ويفر عند الشدة، والفاسق فإنه يبيعك بأكلة أو أقل منها، فقيل: وما أقل منها؟ قال: الطمع فيها ثم لا ينالها)</w:t>
      </w:r>
      <w:r w:rsidRPr="006936C1">
        <w:rPr>
          <w:rStyle w:val="af5"/>
          <w:rFonts w:ascii="mylotus" w:hAnsi="mylotus"/>
          <w:rtl/>
        </w:rPr>
        <w:t>(</w:t>
      </w:r>
      <w:r w:rsidRPr="006936C1">
        <w:rPr>
          <w:rStyle w:val="af5"/>
          <w:rFonts w:ascii="mylotus" w:hAnsi="mylotus"/>
          <w:rtl/>
        </w:rPr>
        <w:footnoteReference w:id="152"/>
      </w:r>
      <w:r w:rsidRPr="006936C1">
        <w:rPr>
          <w:rStyle w:val="af5"/>
          <w:rFonts w:ascii="mylotus" w:hAnsi="mylotus"/>
          <w:rtl/>
        </w:rPr>
        <w:t>)</w:t>
      </w:r>
      <w:r w:rsidRPr="00025754">
        <w:rPr>
          <w:rFonts w:hint="cs"/>
          <w:kern w:val="32"/>
          <w:sz w:val="28"/>
          <w:rtl/>
          <w:lang w:val="fr-FR" w:eastAsia="fr-FR"/>
        </w:rPr>
        <w:t>.</w:t>
      </w:r>
    </w:p>
    <w:p w14:paraId="413A0425" w14:textId="77777777" w:rsidR="00025754" w:rsidRPr="00025754" w:rsidRDefault="00025754" w:rsidP="00025754">
      <w:pPr>
        <w:widowControl w:val="0"/>
        <w:tabs>
          <w:tab w:val="left" w:pos="1096"/>
        </w:tabs>
        <w:adjustRightInd w:val="0"/>
        <w:textAlignment w:val="baseline"/>
        <w:rPr>
          <w:kern w:val="32"/>
          <w:sz w:val="28"/>
          <w:rtl/>
          <w:lang w:val="fr-FR" w:eastAsia="fr-FR"/>
        </w:rPr>
      </w:pPr>
      <w:r w:rsidRPr="00025754">
        <w:rPr>
          <w:rFonts w:hint="cs"/>
          <w:kern w:val="32"/>
          <w:sz w:val="28"/>
          <w:rtl/>
          <w:lang w:val="fr-FR" w:eastAsia="fr-FR"/>
        </w:rPr>
        <w:t xml:space="preserve">وقال: (لا تكون الصداقة إلا بحدودها فمن كانت فيه هذه الحدود أو شي‏ء منها فانسبه إلى الصداقة، ومن لم يكن فيه شي‏ء منها فلا تنسبه إلى شي‏ء من الصداقة: فأولها أن يكون سريرته وعلانيته لك واحدة، والثانية أن يرى زينك زينه وشينك شينه، والثالثة أن لا تغيره عليك ولاية ولا مال، والرابعة أن لا يمنعك شيئا تناله مقدرته، </w:t>
      </w:r>
      <w:r w:rsidRPr="00025754">
        <w:rPr>
          <w:rFonts w:hint="cs"/>
          <w:kern w:val="32"/>
          <w:sz w:val="28"/>
          <w:rtl/>
          <w:lang w:val="fr-FR" w:eastAsia="fr-FR"/>
        </w:rPr>
        <w:lastRenderedPageBreak/>
        <w:t>والخامسة وهي تجمع هذه الخصال أن لا يسلمك عند النكبات)</w:t>
      </w:r>
      <w:r w:rsidRPr="006936C1">
        <w:rPr>
          <w:rStyle w:val="af5"/>
          <w:rFonts w:ascii="mylotus" w:hAnsi="mylotus"/>
          <w:rtl/>
        </w:rPr>
        <w:t>(</w:t>
      </w:r>
      <w:r w:rsidRPr="006936C1">
        <w:rPr>
          <w:rStyle w:val="af5"/>
          <w:rFonts w:ascii="mylotus" w:hAnsi="mylotus"/>
          <w:rtl/>
        </w:rPr>
        <w:footnoteReference w:id="153"/>
      </w:r>
      <w:r w:rsidRPr="006936C1">
        <w:rPr>
          <w:rStyle w:val="af5"/>
          <w:rFonts w:ascii="mylotus" w:hAnsi="mylotus"/>
          <w:rtl/>
        </w:rPr>
        <w:t>)</w:t>
      </w:r>
    </w:p>
    <w:p w14:paraId="69BDC8F2" w14:textId="77777777" w:rsidR="00025754" w:rsidRPr="00025754" w:rsidRDefault="00025754" w:rsidP="00025754">
      <w:pPr>
        <w:widowControl w:val="0"/>
        <w:tabs>
          <w:tab w:val="left" w:pos="1096"/>
        </w:tabs>
        <w:adjustRightInd w:val="0"/>
        <w:textAlignment w:val="baseline"/>
        <w:rPr>
          <w:kern w:val="32"/>
          <w:sz w:val="28"/>
          <w:rtl/>
          <w:lang w:val="fr-FR" w:eastAsia="fr-FR"/>
        </w:rPr>
      </w:pPr>
      <w:r w:rsidRPr="00025754">
        <w:rPr>
          <w:rFonts w:hint="cs"/>
          <w:kern w:val="32"/>
          <w:sz w:val="28"/>
          <w:rtl/>
          <w:lang w:val="fr-FR" w:eastAsia="fr-FR"/>
        </w:rPr>
        <w:t>هذه وصاياهم لي ولك ولكل الناس.. فاحمل قلمك، وشطب على كل صاحب يحول بينك وبين ربك.. فأنت لم تنزل لهذه الدنيا لتصاحب الخلق، وإنما نزلت لتصاحب الخالق، فكل من حال بينك وبينه ففر منه فرارك من الأسد.. فهو ليس سوى وحش قد تزين لك ليلتهمك.</w:t>
      </w:r>
    </w:p>
    <w:p w14:paraId="30D2CD06" w14:textId="77777777" w:rsidR="00025754" w:rsidRPr="00025754" w:rsidRDefault="00025754" w:rsidP="00025754"/>
    <w:p w14:paraId="2210223E" w14:textId="77777777" w:rsidR="00E96F00" w:rsidRPr="00E96F00" w:rsidRDefault="00E96F00" w:rsidP="00E96F00">
      <w:pPr>
        <w:pageBreakBefore/>
        <w:widowControl w:val="0"/>
        <w:adjustRightInd w:val="0"/>
        <w:spacing w:before="240" w:after="240"/>
        <w:jc w:val="center"/>
        <w:textAlignment w:val="baseline"/>
        <w:outlineLvl w:val="0"/>
        <w:rPr>
          <w:rFonts w:ascii="Arial" w:eastAsia="Times New Roman" w:hAnsi="Arial"/>
          <w:b/>
          <w:bCs/>
          <w:color w:val="000000"/>
          <w:kern w:val="28"/>
          <w:sz w:val="40"/>
          <w:rtl/>
          <w:lang w:val="fr-FR" w:eastAsia="fr-FR"/>
        </w:rPr>
      </w:pPr>
      <w:bookmarkStart w:id="111" w:name="_Toc533129527"/>
      <w:bookmarkStart w:id="112" w:name="_Toc533153423"/>
      <w:r w:rsidRPr="00E96F00">
        <w:rPr>
          <w:rFonts w:ascii="Arial" w:eastAsia="Times New Roman" w:hAnsi="Arial" w:hint="cs"/>
          <w:b/>
          <w:bCs/>
          <w:color w:val="000000"/>
          <w:kern w:val="28"/>
          <w:sz w:val="40"/>
          <w:rtl/>
          <w:lang w:val="fr-FR" w:eastAsia="fr-FR"/>
        </w:rPr>
        <w:lastRenderedPageBreak/>
        <w:t>لا تمش في الأرض مرحا</w:t>
      </w:r>
      <w:bookmarkEnd w:id="111"/>
      <w:bookmarkEnd w:id="112"/>
    </w:p>
    <w:p w14:paraId="5FFE6DCD" w14:textId="77777777" w:rsidR="00E96F00" w:rsidRPr="00E96F00" w:rsidRDefault="00E96F00" w:rsidP="00E96F00">
      <w:pPr>
        <w:widowControl w:val="0"/>
        <w:tabs>
          <w:tab w:val="left" w:pos="1096"/>
        </w:tabs>
        <w:adjustRightInd w:val="0"/>
        <w:textAlignment w:val="baseline"/>
        <w:rPr>
          <w:kern w:val="32"/>
          <w:sz w:val="28"/>
          <w:rtl/>
          <w:lang w:val="fr-FR" w:eastAsia="fr-FR"/>
        </w:rPr>
      </w:pPr>
      <w:r w:rsidRPr="00E96F00">
        <w:rPr>
          <w:rFonts w:hint="cs"/>
          <w:kern w:val="32"/>
          <w:sz w:val="28"/>
          <w:rtl/>
          <w:lang w:val="fr-FR" w:eastAsia="fr-FR"/>
        </w:rPr>
        <w:t xml:space="preserve">أيها الرفيق العزيز.. سمعتك البارحة، وأنت تتحدث عن سيارتك الجديدة الفاخرة، وأنها آخر طراز، وأنه لا يوجد نظير لها في البلدة التي تسكنها.. </w:t>
      </w:r>
    </w:p>
    <w:p w14:paraId="3EC7440A" w14:textId="77777777" w:rsidR="00E96F00" w:rsidRPr="00E96F00" w:rsidRDefault="00E96F00" w:rsidP="00E96F00">
      <w:pPr>
        <w:widowControl w:val="0"/>
        <w:tabs>
          <w:tab w:val="left" w:pos="1096"/>
        </w:tabs>
        <w:adjustRightInd w:val="0"/>
        <w:textAlignment w:val="baseline"/>
        <w:rPr>
          <w:kern w:val="32"/>
          <w:sz w:val="28"/>
          <w:rtl/>
          <w:lang w:val="fr-FR" w:eastAsia="fr-FR"/>
        </w:rPr>
      </w:pPr>
      <w:r w:rsidRPr="00E96F00">
        <w:rPr>
          <w:rFonts w:hint="cs"/>
          <w:kern w:val="32"/>
          <w:sz w:val="28"/>
          <w:rtl/>
          <w:lang w:val="fr-FR" w:eastAsia="fr-FR"/>
        </w:rPr>
        <w:t>وقد أعجبك قول بعض محدثيك، وهو يتزلف إليك، ويصف الأعناق التي تشرئب إليك كلما سرت بها، ومثلها العيون التي تذهل عن كل شيء، لتحدق فيك وفيها.</w:t>
      </w:r>
    </w:p>
    <w:p w14:paraId="7D8A030E" w14:textId="77777777" w:rsidR="00E96F00" w:rsidRPr="00E96F00" w:rsidRDefault="00E96F00" w:rsidP="00E96F00">
      <w:pPr>
        <w:widowControl w:val="0"/>
        <w:tabs>
          <w:tab w:val="left" w:pos="1096"/>
        </w:tabs>
        <w:adjustRightInd w:val="0"/>
        <w:textAlignment w:val="baseline"/>
        <w:rPr>
          <w:kern w:val="32"/>
          <w:sz w:val="28"/>
          <w:rtl/>
          <w:lang w:val="fr-FR" w:eastAsia="fr-FR"/>
        </w:rPr>
      </w:pPr>
      <w:r w:rsidRPr="00E96F00">
        <w:rPr>
          <w:rFonts w:hint="cs"/>
          <w:kern w:val="32"/>
          <w:sz w:val="28"/>
          <w:rtl/>
          <w:lang w:val="fr-FR" w:eastAsia="fr-FR"/>
        </w:rPr>
        <w:t xml:space="preserve">وهكذا أعجبك إشادة الآخر بالبذلة التي تلبسها، والحذاء الذي تنتعله، والحقيبة الدبلوماسية التي تحملها، والنظارات الشمسية التي تستعملها.. </w:t>
      </w:r>
    </w:p>
    <w:p w14:paraId="32A41E9B" w14:textId="77777777" w:rsidR="00E96F00" w:rsidRPr="00E96F00" w:rsidRDefault="00E96F00" w:rsidP="00E96F00">
      <w:pPr>
        <w:widowControl w:val="0"/>
        <w:tabs>
          <w:tab w:val="left" w:pos="1096"/>
        </w:tabs>
        <w:adjustRightInd w:val="0"/>
        <w:textAlignment w:val="baseline"/>
        <w:rPr>
          <w:kern w:val="32"/>
          <w:sz w:val="28"/>
          <w:rtl/>
          <w:lang w:val="fr-FR" w:eastAsia="fr-FR"/>
        </w:rPr>
      </w:pPr>
      <w:r w:rsidRPr="00E96F00">
        <w:rPr>
          <w:rFonts w:hint="cs"/>
          <w:kern w:val="32"/>
          <w:sz w:val="28"/>
          <w:rtl/>
          <w:lang w:val="fr-FR" w:eastAsia="fr-FR"/>
        </w:rPr>
        <w:t>وكنت تذكر لهم أن ذلك كله من متطلبات وظيفتك الجديدة، والتي تستدعي أن تظهر أمام الناس بذلك المظهر الخاص..</w:t>
      </w:r>
    </w:p>
    <w:p w14:paraId="5D36F726" w14:textId="77777777" w:rsidR="00E96F00" w:rsidRPr="00E96F00" w:rsidRDefault="00E96F00" w:rsidP="00E96F00">
      <w:pPr>
        <w:widowControl w:val="0"/>
        <w:tabs>
          <w:tab w:val="left" w:pos="1096"/>
        </w:tabs>
        <w:adjustRightInd w:val="0"/>
        <w:textAlignment w:val="baseline"/>
        <w:rPr>
          <w:kern w:val="32"/>
          <w:sz w:val="28"/>
          <w:rtl/>
          <w:lang w:val="fr-FR" w:eastAsia="fr-FR"/>
        </w:rPr>
      </w:pPr>
      <w:r w:rsidRPr="00E96F00">
        <w:rPr>
          <w:rFonts w:hint="cs"/>
          <w:kern w:val="32"/>
          <w:sz w:val="28"/>
          <w:rtl/>
          <w:lang w:val="fr-FR" w:eastAsia="fr-FR"/>
        </w:rPr>
        <w:t>ولست أدري ما أقول لك، فأنا أعلم أن سيارتك القديمة كانت وافية بالغرض، وأنها أيضا كانت تعجبك.. لكنك استبدلتها، لا لعطب فيها، وإنما لأن صورتها ومظهرها لا يتناسبان مع وظيفتك الجديدة..</w:t>
      </w:r>
    </w:p>
    <w:p w14:paraId="20B45AA7" w14:textId="77777777" w:rsidR="00E96F00" w:rsidRPr="00E96F00" w:rsidRDefault="00E96F00" w:rsidP="00E96F00">
      <w:pPr>
        <w:widowControl w:val="0"/>
        <w:tabs>
          <w:tab w:val="left" w:pos="1096"/>
        </w:tabs>
        <w:adjustRightInd w:val="0"/>
        <w:textAlignment w:val="baseline"/>
        <w:rPr>
          <w:kern w:val="32"/>
          <w:sz w:val="28"/>
          <w:rtl/>
          <w:lang w:val="fr-FR" w:eastAsia="fr-FR"/>
        </w:rPr>
      </w:pPr>
      <w:r w:rsidRPr="00E96F00">
        <w:rPr>
          <w:rFonts w:hint="cs"/>
          <w:kern w:val="32"/>
          <w:sz w:val="28"/>
          <w:rtl/>
          <w:lang w:val="fr-FR" w:eastAsia="fr-FR"/>
        </w:rPr>
        <w:t>وهكذ أصبح لوظيفتك الجديدة، والمكانة الاجتماعية التي حصلت لك بسببها دورا كبيرا في كل حركاتك وسكنانك، وحتى في طريقة حديثك، ومشيتك، وحملك لأغراضك.. فأنت لم تعد تزور الأسواق، وأنت تحمل القفة كعادتك، لأن ذلك يضر بمكانتك الاجتماعية.. وهكذا لم تعد بتلك البساطة التي كنت تظهر بها أمام الناس، بل صار الناس يهابونك، ولا يكادون يستطيعون الحديث معك.</w:t>
      </w:r>
    </w:p>
    <w:p w14:paraId="42067715" w14:textId="77777777" w:rsidR="00E96F00" w:rsidRPr="00E96F00" w:rsidRDefault="00E96F00" w:rsidP="00E96F00">
      <w:pPr>
        <w:widowControl w:val="0"/>
        <w:tabs>
          <w:tab w:val="left" w:pos="1096"/>
        </w:tabs>
        <w:adjustRightInd w:val="0"/>
        <w:textAlignment w:val="baseline"/>
        <w:rPr>
          <w:kern w:val="32"/>
          <w:sz w:val="28"/>
          <w:rtl/>
          <w:lang w:val="fr-FR" w:eastAsia="fr-FR"/>
        </w:rPr>
      </w:pPr>
      <w:r w:rsidRPr="00E96F00">
        <w:rPr>
          <w:rFonts w:hint="cs"/>
          <w:kern w:val="32"/>
          <w:sz w:val="28"/>
          <w:rtl/>
          <w:lang w:val="fr-FR" w:eastAsia="fr-FR"/>
        </w:rPr>
        <w:t xml:space="preserve">لقد ذكرني وضعك الحالي، ووظيفتك الجديدة، والأخلاق التي صرت بها، بقارون.. فهو أيضا ـ بعد أن نال الكنوز الكثيرة التي وصل إليها بعلمه واجتهاده وحيله </w:t>
      </w:r>
      <w:r w:rsidRPr="00E96F00">
        <w:rPr>
          <w:rFonts w:hint="cs"/>
          <w:kern w:val="32"/>
          <w:sz w:val="28"/>
          <w:rtl/>
          <w:lang w:val="fr-FR" w:eastAsia="fr-FR"/>
        </w:rPr>
        <w:lastRenderedPageBreak/>
        <w:t>ـ صار ذا مكانة خاصة في بلدته ومجتمعه.</w:t>
      </w:r>
    </w:p>
    <w:p w14:paraId="0D13463C" w14:textId="77777777" w:rsidR="00E96F00" w:rsidRPr="00E96F00" w:rsidRDefault="00E96F00" w:rsidP="00E96F00">
      <w:pPr>
        <w:widowControl w:val="0"/>
        <w:tabs>
          <w:tab w:val="left" w:pos="1096"/>
        </w:tabs>
        <w:adjustRightInd w:val="0"/>
        <w:textAlignment w:val="baseline"/>
        <w:rPr>
          <w:kern w:val="32"/>
          <w:sz w:val="28"/>
          <w:rtl/>
          <w:lang w:val="fr-FR" w:eastAsia="fr-FR"/>
        </w:rPr>
      </w:pPr>
      <w:r w:rsidRPr="00E96F00">
        <w:rPr>
          <w:rFonts w:hint="cs"/>
          <w:kern w:val="32"/>
          <w:sz w:val="28"/>
          <w:rtl/>
          <w:lang w:val="fr-FR" w:eastAsia="fr-FR"/>
        </w:rPr>
        <w:t xml:space="preserve">وبما أنه لم تكن في عهده سيارات فارهة مثل سيارتك، فقد عوضها بذلك الموكب الفخم الذي شد الانتباه، والذي وصفه الله تعالى بقوله: </w:t>
      </w:r>
      <w:r w:rsidRPr="00E96F00">
        <w:rPr>
          <w:kern w:val="32"/>
          <w:sz w:val="28"/>
          <w:rtl/>
          <w:lang w:val="fr-FR" w:eastAsia="fr-FR"/>
        </w:rPr>
        <w:t>{فَخَرَجَ عَلَى قَوْمِهِ فِي زِينَتِهِ قَالَ الَّذِينَ يُرِيدُونَ الْحَيَاةَ الدُّنْيَا يَالَيْتَ لَنَا مِثْلَ مَا أُوتِيَ قَارُونُ إِنَّهُ لَذُو حَظٍّ عَظِيمٍ } [القصص: 79]</w:t>
      </w:r>
    </w:p>
    <w:p w14:paraId="377A2AF6" w14:textId="77777777" w:rsidR="00E96F00" w:rsidRPr="00E96F00" w:rsidRDefault="00E96F00" w:rsidP="00E96F00">
      <w:pPr>
        <w:widowControl w:val="0"/>
        <w:tabs>
          <w:tab w:val="left" w:pos="1096"/>
        </w:tabs>
        <w:adjustRightInd w:val="0"/>
        <w:textAlignment w:val="baseline"/>
        <w:rPr>
          <w:kern w:val="32"/>
          <w:sz w:val="28"/>
          <w:rtl/>
          <w:lang w:val="fr-FR" w:eastAsia="fr-FR"/>
        </w:rPr>
      </w:pPr>
      <w:r w:rsidRPr="00E96F00">
        <w:rPr>
          <w:rFonts w:hint="cs"/>
          <w:kern w:val="32"/>
          <w:sz w:val="28"/>
          <w:rtl/>
          <w:lang w:val="fr-FR" w:eastAsia="fr-FR"/>
        </w:rPr>
        <w:t>وهكذا أنت.. فقد كانت كل العيون التي تحدق فيك تسطر بنظراتها تلك الكلمات التي قالها الذين يريدون الحياة الدنيا.. فكلهم تمنوا أن يكون لهم ذلك النعيم، وتلك السيارة، وذلك الموكب، وتلك المكانة الاجتماعية.</w:t>
      </w:r>
    </w:p>
    <w:p w14:paraId="64CEFDED" w14:textId="77777777" w:rsidR="00E96F00" w:rsidRPr="00E96F00" w:rsidRDefault="00E96F00" w:rsidP="00E96F00">
      <w:pPr>
        <w:widowControl w:val="0"/>
        <w:tabs>
          <w:tab w:val="left" w:pos="1096"/>
        </w:tabs>
        <w:adjustRightInd w:val="0"/>
        <w:textAlignment w:val="baseline"/>
        <w:rPr>
          <w:kern w:val="32"/>
          <w:sz w:val="28"/>
          <w:rtl/>
          <w:lang w:val="fr-FR" w:eastAsia="fr-FR"/>
        </w:rPr>
      </w:pPr>
      <w:r w:rsidRPr="00E96F00">
        <w:rPr>
          <w:rFonts w:hint="cs"/>
          <w:kern w:val="32"/>
          <w:sz w:val="28"/>
          <w:rtl/>
          <w:lang w:val="fr-FR" w:eastAsia="fr-FR"/>
        </w:rPr>
        <w:t>وأنا لا أريد أن أوصيك، لأني أعلم أنك ستوبخني، وستذكر لي البون الشاسع بينك وبين قارون.. وأنني أظلمك عندما أشبهك به.. ولك الحق في ذلك، ولو أني لم أقصد بقارون شخصه، ولا كفره، ولا عتوه، وإنما قصدت تلك الخيلاء التي برز بها للناس، فامتلأوا عشقا للدنيا.. وكان سببا في ذلك العشق الآثم الذي تتولد منه كل الخطايا.</w:t>
      </w:r>
    </w:p>
    <w:p w14:paraId="73F04FC6" w14:textId="77777777" w:rsidR="00E96F00" w:rsidRPr="00E96F00" w:rsidRDefault="00E96F00" w:rsidP="00E96F00">
      <w:pPr>
        <w:widowControl w:val="0"/>
        <w:tabs>
          <w:tab w:val="left" w:pos="1096"/>
        </w:tabs>
        <w:adjustRightInd w:val="0"/>
        <w:textAlignment w:val="baseline"/>
        <w:rPr>
          <w:kern w:val="32"/>
          <w:sz w:val="28"/>
          <w:rtl/>
          <w:lang w:val="fr-FR" w:eastAsia="fr-FR"/>
        </w:rPr>
      </w:pPr>
      <w:r w:rsidRPr="00E96F00">
        <w:rPr>
          <w:rFonts w:hint="cs"/>
          <w:kern w:val="32"/>
          <w:sz w:val="28"/>
          <w:rtl/>
          <w:lang w:val="fr-FR" w:eastAsia="fr-FR"/>
        </w:rPr>
        <w:t>ولذلك سأذكر لك نموذجا مناقضا لنموذج قارون.. كانت له المكانة الرفيعة في الدين والدنيا، وفي عالم الملك وعالم الملكوت.. وكان له ـ مثلي ـ رفيق مثلك.. تولى بعض المناصب، فرأى أنها غيرت بعض سلوكه، فراح يكتب له رسالة ينصحه فيها بمثل ما أنصحك.</w:t>
      </w:r>
    </w:p>
    <w:p w14:paraId="65316799" w14:textId="77777777" w:rsidR="00E96F00" w:rsidRPr="00E96F00" w:rsidRDefault="00E96F00" w:rsidP="00E96F00">
      <w:pPr>
        <w:widowControl w:val="0"/>
        <w:tabs>
          <w:tab w:val="left" w:pos="1096"/>
        </w:tabs>
        <w:adjustRightInd w:val="0"/>
        <w:textAlignment w:val="baseline"/>
        <w:rPr>
          <w:kern w:val="32"/>
          <w:sz w:val="28"/>
          <w:rtl/>
          <w:lang w:val="fr-FR" w:eastAsia="fr-FR"/>
        </w:rPr>
      </w:pPr>
      <w:r w:rsidRPr="00E96F00">
        <w:rPr>
          <w:rFonts w:hint="cs"/>
          <w:kern w:val="32"/>
          <w:sz w:val="28"/>
          <w:rtl/>
          <w:lang w:val="fr-FR" w:eastAsia="fr-FR"/>
        </w:rPr>
        <w:t xml:space="preserve">لا شك أنك عرفته.. ومن لا يعرفه.. إنه الإمام علي الذي </w:t>
      </w:r>
      <w:r w:rsidRPr="00E96F00">
        <w:rPr>
          <w:rFonts w:ascii="mylotus" w:hAnsi="mylotus" w:hint="cs"/>
          <w:kern w:val="32"/>
          <w:sz w:val="28"/>
          <w:rtl/>
          <w:lang w:val="fr-FR" w:eastAsia="fr-FR"/>
        </w:rPr>
        <w:t xml:space="preserve">كتب رسالة رقيقة إلى عامله على البصرة </w:t>
      </w:r>
      <w:r w:rsidRPr="00E96F00">
        <w:rPr>
          <w:rFonts w:ascii="mylotus" w:hAnsi="mylotus"/>
          <w:kern w:val="32"/>
          <w:sz w:val="28"/>
          <w:rtl/>
          <w:lang w:val="fr-FR" w:eastAsia="fr-FR"/>
        </w:rPr>
        <w:t xml:space="preserve">عثمان بن حنيف الأنصاري، </w:t>
      </w:r>
      <w:r w:rsidRPr="00E96F00">
        <w:rPr>
          <w:rFonts w:ascii="mylotus" w:hAnsi="mylotus" w:hint="cs"/>
          <w:kern w:val="32"/>
          <w:sz w:val="28"/>
          <w:rtl/>
          <w:lang w:val="fr-FR" w:eastAsia="fr-FR"/>
        </w:rPr>
        <w:t xml:space="preserve">بعد أن بلغه </w:t>
      </w:r>
      <w:r w:rsidRPr="00E96F00">
        <w:rPr>
          <w:rFonts w:ascii="mylotus" w:hAnsi="mylotus"/>
          <w:kern w:val="32"/>
          <w:sz w:val="28"/>
          <w:rtl/>
          <w:lang w:val="fr-FR" w:eastAsia="fr-FR"/>
        </w:rPr>
        <w:t>أنه دعي إلى وليمة قوم من أهلها فمضى إليها</w:t>
      </w:r>
      <w:r w:rsidRPr="00E96F00">
        <w:rPr>
          <w:rFonts w:ascii="mylotus" w:hAnsi="mylotus" w:hint="cs"/>
          <w:kern w:val="32"/>
          <w:sz w:val="28"/>
          <w:rtl/>
          <w:lang w:val="fr-FR" w:eastAsia="fr-FR"/>
        </w:rPr>
        <w:t xml:space="preserve">.. </w:t>
      </w:r>
      <w:r w:rsidRPr="00E96F00">
        <w:rPr>
          <w:rFonts w:ascii="mylotus" w:hAnsi="mylotus" w:hint="cs"/>
          <w:sz w:val="28"/>
          <w:rtl/>
        </w:rPr>
        <w:t>فكتب إليه يقول</w:t>
      </w:r>
      <w:r w:rsidRPr="00E96F00">
        <w:rPr>
          <w:rFonts w:ascii="mylotus" w:hAnsi="mylotus"/>
          <w:kern w:val="32"/>
          <w:sz w:val="28"/>
          <w:rtl/>
          <w:lang w:val="fr-FR" w:eastAsia="fr-FR"/>
        </w:rPr>
        <w:t>:</w:t>
      </w:r>
      <w:r w:rsidRPr="00E96F00">
        <w:rPr>
          <w:rFonts w:ascii="mylotus" w:hAnsi="mylotus" w:hint="cs"/>
          <w:kern w:val="32"/>
          <w:sz w:val="28"/>
          <w:rtl/>
          <w:lang w:val="fr-FR" w:eastAsia="fr-FR"/>
        </w:rPr>
        <w:t xml:space="preserve"> (</w:t>
      </w:r>
      <w:r w:rsidRPr="00E96F00">
        <w:rPr>
          <w:rFonts w:ascii="mylotus" w:hAnsi="mylotus"/>
          <w:kern w:val="32"/>
          <w:sz w:val="28"/>
          <w:rtl/>
          <w:lang w:val="fr-FR" w:eastAsia="fr-FR"/>
        </w:rPr>
        <w:t xml:space="preserve">أمّا بعد يا ابن حنيف، فقد بلغني أنّ رجلا من فتية أهل البصرة، دعاك إلى مأدبة فأسرعت إليها، تستطاب لك الألوان، وتنقل إليك </w:t>
      </w:r>
      <w:r w:rsidRPr="00E96F00">
        <w:rPr>
          <w:rFonts w:ascii="mylotus" w:hAnsi="mylotus"/>
          <w:kern w:val="32"/>
          <w:sz w:val="28"/>
          <w:rtl/>
          <w:lang w:val="fr-FR" w:eastAsia="fr-FR"/>
        </w:rPr>
        <w:lastRenderedPageBreak/>
        <w:t>الجفان، وما ظننت أنّك تجيب إلى طعام قوم عائلهم مجفوّ، وغنيّهم مدعوّ، فانظر إلى ما تقضمه من هذا المقضم، فما اشتبه عليك علمه فالفظه، وما أيقنت بطيب وجوهه فنل منه</w:t>
      </w:r>
      <w:r w:rsidRPr="00E96F00">
        <w:rPr>
          <w:rFonts w:ascii="mylotus" w:hAnsi="mylotus" w:hint="cs"/>
          <w:kern w:val="32"/>
          <w:sz w:val="28"/>
          <w:rtl/>
          <w:lang w:val="fr-FR" w:eastAsia="fr-FR"/>
        </w:rPr>
        <w:t>)</w:t>
      </w:r>
      <w:r w:rsidRPr="00E96F00">
        <w:rPr>
          <w:rFonts w:ascii="mylotus" w:hAnsi="mylotus"/>
          <w:kern w:val="32"/>
          <w:position w:val="10"/>
          <w:szCs w:val="20"/>
          <w:rtl/>
          <w:lang w:val="fr-FR" w:eastAsia="fr-FR"/>
        </w:rPr>
        <w:t xml:space="preserve"> </w:t>
      </w:r>
      <w:r w:rsidRPr="006936C1">
        <w:rPr>
          <w:rStyle w:val="af5"/>
          <w:rFonts w:ascii="mylotus" w:hAnsi="mylotus"/>
          <w:rtl/>
        </w:rPr>
        <w:t>(</w:t>
      </w:r>
      <w:r w:rsidRPr="006936C1">
        <w:rPr>
          <w:rStyle w:val="af5"/>
          <w:rFonts w:ascii="mylotus" w:hAnsi="mylotus"/>
          <w:rtl/>
        </w:rPr>
        <w:footnoteReference w:id="154"/>
      </w:r>
      <w:r w:rsidRPr="006936C1">
        <w:rPr>
          <w:rStyle w:val="af5"/>
          <w:rFonts w:ascii="mylotus" w:hAnsi="mylotus"/>
          <w:rtl/>
        </w:rPr>
        <w:t>)</w:t>
      </w:r>
    </w:p>
    <w:p w14:paraId="33603E69" w14:textId="77777777" w:rsidR="00E96F00" w:rsidRPr="00E96F00" w:rsidRDefault="00E96F00" w:rsidP="00E96F00">
      <w:pPr>
        <w:widowControl w:val="0"/>
        <w:rPr>
          <w:rFonts w:ascii="mylotus" w:hAnsi="mylotus"/>
          <w:sz w:val="28"/>
          <w:rtl/>
        </w:rPr>
      </w:pPr>
      <w:r w:rsidRPr="00E96F00">
        <w:rPr>
          <w:rFonts w:ascii="mylotus" w:hAnsi="mylotus" w:hint="cs"/>
          <w:sz w:val="28"/>
          <w:rtl/>
        </w:rPr>
        <w:t>ثم راح يصف له حاله، ليأتم به، وتأتم به الأجيال من بعده، فقال: (</w:t>
      </w:r>
      <w:r w:rsidRPr="00E96F00">
        <w:rPr>
          <w:rFonts w:ascii="mylotus" w:hAnsi="mylotus"/>
          <w:sz w:val="28"/>
          <w:rtl/>
        </w:rPr>
        <w:t>ألا وإنّ لكلّ مأموم إماما يقتدي به، ويستضي‏ء بنور علمه، ألا وإنّ إمامكم قد اكتفى من دنياه بطمريه، ومن طعمه بقرصيه، ألا وإنّكم لا تقدرون على ذلك، ولكن أعينوني بورع واجتهاد، وعفّة وسداد.</w:t>
      </w:r>
      <w:r w:rsidRPr="00E96F00">
        <w:rPr>
          <w:rFonts w:ascii="mylotus" w:hAnsi="mylotus" w:hint="cs"/>
          <w:sz w:val="28"/>
          <w:rtl/>
        </w:rPr>
        <w:t xml:space="preserve">. </w:t>
      </w:r>
      <w:r w:rsidRPr="00E96F00">
        <w:rPr>
          <w:rFonts w:ascii="mylotus" w:hAnsi="mylotus"/>
          <w:sz w:val="28"/>
          <w:rtl/>
        </w:rPr>
        <w:t>فو اللّه ما كنزت من دنياكم تبرا، ولا ادّخرت من غنائمها وفرا، ولا أعددت لبالي ثوبي طمرا، ولا حزت من أرضها شبرا، ولا أخذت منه إلّا كقوت أتان دبرة، ولهي في عيني أوهى وأوهن من عفصة مقرة</w:t>
      </w:r>
      <w:r w:rsidRPr="00E96F00">
        <w:rPr>
          <w:rFonts w:ascii="mylotus" w:hAnsi="mylotus" w:hint="cs"/>
          <w:sz w:val="28"/>
          <w:rtl/>
        </w:rPr>
        <w:t>)</w:t>
      </w:r>
    </w:p>
    <w:p w14:paraId="0E471638" w14:textId="77777777" w:rsidR="00E96F00" w:rsidRPr="00E96F00" w:rsidRDefault="00E96F00" w:rsidP="00E96F00">
      <w:pPr>
        <w:widowControl w:val="0"/>
        <w:tabs>
          <w:tab w:val="left" w:pos="1096"/>
        </w:tabs>
        <w:adjustRightInd w:val="0"/>
        <w:textAlignment w:val="baseline"/>
        <w:rPr>
          <w:kern w:val="32"/>
          <w:sz w:val="28"/>
          <w:rtl/>
          <w:lang w:val="fr-FR" w:eastAsia="fr-FR"/>
        </w:rPr>
      </w:pPr>
      <w:r w:rsidRPr="00E96F00">
        <w:rPr>
          <w:rFonts w:hint="cs"/>
          <w:kern w:val="32"/>
          <w:sz w:val="28"/>
          <w:rtl/>
          <w:lang w:val="fr-FR" w:eastAsia="fr-FR"/>
        </w:rPr>
        <w:t>ثم ذكر له أن زهده في الدنيا ليس ناشئا عن جهله بها، وإنما هو ناشئ عن رغبته فيما عند الله.. وحتى يستوي هو وأبسط المستضعفين من رعيته، ولا يتميز عنهم بمركب ولا ملبس ولا أي هالة من الهالات التي تضعها عليك.. فلا يمكن أن يدرك عوز المعوزين، ولا فقر الفقراء من ميز نفسه عن غيره.</w:t>
      </w:r>
    </w:p>
    <w:p w14:paraId="582C0E2D" w14:textId="77777777" w:rsidR="00E96F00" w:rsidRPr="00E96F00" w:rsidRDefault="00E96F00" w:rsidP="00E96F00">
      <w:pPr>
        <w:widowControl w:val="0"/>
        <w:tabs>
          <w:tab w:val="left" w:pos="1096"/>
        </w:tabs>
        <w:adjustRightInd w:val="0"/>
        <w:textAlignment w:val="baseline"/>
        <w:rPr>
          <w:rFonts w:ascii="mylotus" w:hAnsi="mylotus"/>
          <w:kern w:val="32"/>
          <w:sz w:val="28"/>
          <w:rtl/>
          <w:lang w:val="fr-FR" w:eastAsia="fr-FR"/>
        </w:rPr>
      </w:pPr>
      <w:r w:rsidRPr="00E96F00">
        <w:rPr>
          <w:rFonts w:hint="cs"/>
          <w:kern w:val="32"/>
          <w:sz w:val="28"/>
          <w:rtl/>
          <w:lang w:val="fr-FR" w:eastAsia="fr-FR"/>
        </w:rPr>
        <w:t>لقد كتب الإمام علي يقول له: (</w:t>
      </w:r>
      <w:r w:rsidRPr="00E96F00">
        <w:rPr>
          <w:kern w:val="32"/>
          <w:sz w:val="28"/>
          <w:rtl/>
          <w:lang w:val="fr-FR" w:eastAsia="fr-FR"/>
        </w:rPr>
        <w:t>و لو شئت لاهتديت الطّريق إلى مصفّى هذا العسل، ولباب هذا القمح، ونسائج هذا القزّ، ولكن هيهات أن يغلبني هواي، ويقودني جشعي إلى تخي</w:t>
      </w:r>
      <w:r w:rsidRPr="00E96F00">
        <w:rPr>
          <w:rFonts w:ascii="mylotus" w:hAnsi="mylotus"/>
          <w:kern w:val="32"/>
          <w:sz w:val="28"/>
          <w:rtl/>
          <w:lang w:val="fr-FR" w:eastAsia="fr-FR"/>
        </w:rPr>
        <w:t>ّر الأطعمة، ولعلّ بالحجاز أو اليمامة من لا طمع له في‏</w:t>
      </w:r>
      <w:r w:rsidRPr="00E96F00">
        <w:rPr>
          <w:rFonts w:ascii="mylotus" w:hAnsi="mylotus" w:hint="cs"/>
          <w:kern w:val="32"/>
          <w:sz w:val="28"/>
          <w:rtl/>
          <w:lang w:val="fr-FR" w:eastAsia="fr-FR"/>
        </w:rPr>
        <w:t xml:space="preserve"> </w:t>
      </w:r>
      <w:r w:rsidRPr="00E96F00">
        <w:rPr>
          <w:rFonts w:ascii="mylotus" w:hAnsi="mylotus"/>
          <w:kern w:val="32"/>
          <w:sz w:val="28"/>
          <w:rtl/>
          <w:lang w:val="fr-FR" w:eastAsia="fr-FR"/>
        </w:rPr>
        <w:t>القرص، ولا عهد له بالشّبع!! أو أبيت مبطانا وحولي بطون غرثى، وأكباد حرّى!! أو أكون كما قال القائل:</w:t>
      </w:r>
    </w:p>
    <w:tbl>
      <w:tblPr>
        <w:bidiVisual/>
        <w:tblW w:w="0" w:type="auto"/>
        <w:jc w:val="center"/>
        <w:tblLook w:val="0000" w:firstRow="0" w:lastRow="0" w:firstColumn="0" w:lastColumn="0" w:noHBand="0" w:noVBand="0"/>
      </w:tblPr>
      <w:tblGrid>
        <w:gridCol w:w="2380"/>
        <w:gridCol w:w="222"/>
        <w:gridCol w:w="2463"/>
      </w:tblGrid>
      <w:tr w:rsidR="00E96F00" w:rsidRPr="00E96F00" w14:paraId="0843CD82" w14:textId="77777777" w:rsidTr="00E96F00">
        <w:trPr>
          <w:trHeight w:hRule="exact" w:val="510"/>
          <w:jc w:val="center"/>
        </w:trPr>
        <w:tc>
          <w:tcPr>
            <w:tcW w:w="0" w:type="auto"/>
            <w:shd w:val="clear" w:color="auto" w:fill="auto"/>
          </w:tcPr>
          <w:p w14:paraId="2D28B827" w14:textId="77777777" w:rsidR="00E96F00" w:rsidRPr="00E96F00" w:rsidRDefault="00E96F00" w:rsidP="00E96F00">
            <w:pPr>
              <w:ind w:firstLine="0"/>
              <w:rPr>
                <w:rFonts w:ascii="mylotus" w:hAnsi="mylotus"/>
                <w:kern w:val="32"/>
                <w:sz w:val="28"/>
                <w:rtl/>
                <w:lang w:val="fr-FR" w:eastAsia="fr-FR"/>
              </w:rPr>
            </w:pPr>
            <w:r w:rsidRPr="00E96F00">
              <w:rPr>
                <w:rFonts w:ascii="mylotus" w:hAnsi="mylotus"/>
                <w:kern w:val="32"/>
                <w:sz w:val="28"/>
                <w:rtl/>
                <w:lang w:val="fr-FR" w:eastAsia="fr-FR"/>
              </w:rPr>
              <w:t>وحسبك داء أن تبيت ببطنة</w:t>
            </w:r>
            <w:r w:rsidRPr="00E96F00">
              <w:rPr>
                <w:rFonts w:ascii="mylotus" w:hAnsi="mylotus"/>
                <w:kern w:val="32"/>
                <w:sz w:val="28"/>
                <w:rtl/>
                <w:lang w:val="fr-FR" w:eastAsia="fr-FR"/>
              </w:rPr>
              <w:br/>
            </w:r>
          </w:p>
        </w:tc>
        <w:tc>
          <w:tcPr>
            <w:tcW w:w="0" w:type="auto"/>
          </w:tcPr>
          <w:p w14:paraId="0E2D87EA" w14:textId="77777777" w:rsidR="00E96F00" w:rsidRPr="00E96F00" w:rsidRDefault="00E96F00" w:rsidP="00E96F00">
            <w:pPr>
              <w:rPr>
                <w:rFonts w:ascii="mylotus" w:hAnsi="mylotus"/>
                <w:kern w:val="32"/>
                <w:sz w:val="28"/>
                <w:rtl/>
                <w:lang w:val="fr-FR" w:eastAsia="fr-FR"/>
              </w:rPr>
            </w:pPr>
          </w:p>
        </w:tc>
        <w:tc>
          <w:tcPr>
            <w:tcW w:w="0" w:type="auto"/>
            <w:shd w:val="clear" w:color="auto" w:fill="auto"/>
          </w:tcPr>
          <w:p w14:paraId="03C3C406" w14:textId="77777777" w:rsidR="00E96F00" w:rsidRPr="00E96F00" w:rsidRDefault="00E96F00" w:rsidP="00E96F00">
            <w:pPr>
              <w:ind w:firstLine="0"/>
              <w:rPr>
                <w:rFonts w:ascii="mylotus" w:hAnsi="mylotus"/>
                <w:kern w:val="32"/>
                <w:sz w:val="28"/>
                <w:lang w:val="fr-FR" w:eastAsia="fr-FR"/>
              </w:rPr>
            </w:pPr>
            <w:r w:rsidRPr="00E96F00">
              <w:rPr>
                <w:rFonts w:ascii="mylotus" w:hAnsi="mylotus"/>
                <w:kern w:val="32"/>
                <w:sz w:val="28"/>
                <w:rtl/>
                <w:lang w:val="fr-FR" w:eastAsia="fr-FR"/>
              </w:rPr>
              <w:t xml:space="preserve"> وحولك أكباد تحنّ إلى القدّ!</w:t>
            </w:r>
            <w:r w:rsidRPr="00E96F00">
              <w:rPr>
                <w:rFonts w:ascii="mylotus" w:hAnsi="mylotus"/>
                <w:kern w:val="32"/>
                <w:sz w:val="28"/>
                <w:rtl/>
                <w:lang w:val="fr-FR" w:eastAsia="fr-FR"/>
              </w:rPr>
              <w:br/>
            </w:r>
          </w:p>
        </w:tc>
      </w:tr>
    </w:tbl>
    <w:p w14:paraId="2C2FB7F7" w14:textId="77777777" w:rsidR="00E96F00" w:rsidRPr="00E96F00" w:rsidRDefault="00E96F00" w:rsidP="00E96F00">
      <w:pPr>
        <w:widowControl w:val="0"/>
        <w:rPr>
          <w:rFonts w:ascii="mylotus" w:hAnsi="mylotus"/>
          <w:sz w:val="28"/>
          <w:rtl/>
        </w:rPr>
      </w:pPr>
      <w:r w:rsidRPr="00E96F00">
        <w:rPr>
          <w:rFonts w:ascii="mylotus" w:hAnsi="mylotus" w:hint="cs"/>
          <w:sz w:val="28"/>
          <w:rtl/>
        </w:rPr>
        <w:t>وهكذا راح يذكر له الأثر الحقيقي للمكانة الاجتماعية، وهو الجد في مصالح الناس، والعمل لخدمتهم، لا شد انتباههم، والتطاول عليهم.. فقال: (</w:t>
      </w:r>
      <w:r w:rsidRPr="00E96F00">
        <w:rPr>
          <w:rFonts w:ascii="mylotus" w:hAnsi="mylotus"/>
          <w:sz w:val="28"/>
          <w:rtl/>
        </w:rPr>
        <w:t xml:space="preserve">أأقنع من نفسي </w:t>
      </w:r>
      <w:r w:rsidRPr="00E96F00">
        <w:rPr>
          <w:rFonts w:ascii="mylotus" w:hAnsi="mylotus"/>
          <w:sz w:val="28"/>
          <w:rtl/>
        </w:rPr>
        <w:lastRenderedPageBreak/>
        <w:t>بأن يقال: هذا أمير المؤمنين، ولا أشاركهم في مكاره الدّهر؟ أو أكون أسوة لهم في جشوبة العيش، فما خلقت ليشغلني أكل الطّيّبات، كالبهيمة المربوطة همّها علفها، أو المرسلة شغلها تقمّمها، تكترش من أعلافها وتلهو عمّا يراد بها، أو أترك سدى أو أهمل عابثا، أو أجرّ حبل الضّلالة، أو أعتسف طريق المتاهة</w:t>
      </w:r>
      <w:r w:rsidRPr="00E96F00">
        <w:rPr>
          <w:rFonts w:ascii="mylotus" w:hAnsi="mylotus" w:hint="cs"/>
          <w:sz w:val="28"/>
          <w:rtl/>
        </w:rPr>
        <w:t>)</w:t>
      </w:r>
    </w:p>
    <w:p w14:paraId="3DB13A00" w14:textId="77777777" w:rsidR="00E96F00" w:rsidRPr="00E96F00" w:rsidRDefault="00E96F00" w:rsidP="00E96F00">
      <w:pPr>
        <w:widowControl w:val="0"/>
        <w:rPr>
          <w:rFonts w:ascii="mylotus" w:hAnsi="mylotus"/>
          <w:sz w:val="28"/>
          <w:rtl/>
        </w:rPr>
      </w:pPr>
      <w:r w:rsidRPr="00E96F00">
        <w:rPr>
          <w:rFonts w:ascii="mylotus" w:hAnsi="mylotus" w:hint="cs"/>
          <w:sz w:val="28"/>
          <w:rtl/>
        </w:rPr>
        <w:t>ثم ختم الرسالة بهذا الشعار الذي لا ينبغي لأحد يخاف الله أن ينساه أو يغفل عنه، لقد قال له: (</w:t>
      </w:r>
      <w:r w:rsidRPr="00E96F00">
        <w:rPr>
          <w:rFonts w:ascii="mylotus" w:hAnsi="mylotus"/>
          <w:sz w:val="28"/>
          <w:rtl/>
        </w:rPr>
        <w:t>فاتّق اللّه يا ابن حنيف، ولتكفف أقراصك، ليكون من النّار خلاصك</w:t>
      </w:r>
      <w:r w:rsidRPr="00E96F00">
        <w:rPr>
          <w:rFonts w:ascii="mylotus" w:hAnsi="mylotus" w:hint="cs"/>
          <w:sz w:val="28"/>
          <w:rtl/>
        </w:rPr>
        <w:t>)</w:t>
      </w:r>
    </w:p>
    <w:p w14:paraId="530ADF7A" w14:textId="77777777" w:rsidR="00E96F00" w:rsidRPr="00E96F00" w:rsidRDefault="00E96F00" w:rsidP="00E96F00">
      <w:pPr>
        <w:widowControl w:val="0"/>
        <w:tabs>
          <w:tab w:val="left" w:pos="1096"/>
        </w:tabs>
        <w:adjustRightInd w:val="0"/>
        <w:textAlignment w:val="baseline"/>
        <w:rPr>
          <w:kern w:val="32"/>
          <w:sz w:val="28"/>
          <w:rtl/>
          <w:lang w:val="fr-FR" w:eastAsia="fr-FR"/>
        </w:rPr>
      </w:pPr>
      <w:r w:rsidRPr="00E96F00">
        <w:rPr>
          <w:rFonts w:hint="cs"/>
          <w:kern w:val="32"/>
          <w:sz w:val="28"/>
          <w:rtl/>
          <w:lang w:val="fr-FR" w:eastAsia="fr-FR"/>
        </w:rPr>
        <w:t xml:space="preserve">وهكذا ذكر في خطبة أخرى الأنبياء الكرام عليهم السلام، أولئك الذين نالوا أعظم مكانة، وأشرف درجة، ومع ذلك لم يزدهم الشرف ولا المكانة إلا زهدا وتواضعا.. لقد قال يصف رسول الله </w:t>
      </w:r>
      <w:r w:rsidRPr="00E96F00">
        <w:rPr>
          <w:rFonts w:hint="cs"/>
          <w:kern w:val="32"/>
          <w:sz w:val="28"/>
          <w:lang w:val="fr-FR" w:eastAsia="fr-FR"/>
        </w:rPr>
        <w:sym w:font="Abo-thar" w:char="F061"/>
      </w:r>
      <w:r w:rsidRPr="00E96F00">
        <w:rPr>
          <w:rFonts w:hint="cs"/>
          <w:kern w:val="32"/>
          <w:sz w:val="28"/>
          <w:rtl/>
          <w:lang w:val="fr-FR" w:eastAsia="fr-FR"/>
        </w:rPr>
        <w:t>: (</w:t>
      </w:r>
      <w:r w:rsidRPr="00E96F00">
        <w:rPr>
          <w:kern w:val="32"/>
          <w:sz w:val="28"/>
          <w:rtl/>
          <w:lang w:val="fr-FR" w:eastAsia="fr-FR"/>
        </w:rPr>
        <w:t xml:space="preserve">و لقد كان في رسول اللّه </w:t>
      </w:r>
      <w:r w:rsidRPr="00E96F00">
        <w:rPr>
          <w:kern w:val="32"/>
          <w:sz w:val="28"/>
          <w:rtl/>
          <w:lang w:val="fr-FR" w:eastAsia="fr-FR"/>
        </w:rPr>
        <w:sym w:font="Abo-thar" w:char="F061"/>
      </w:r>
      <w:r w:rsidRPr="00E96F00">
        <w:rPr>
          <w:kern w:val="32"/>
          <w:sz w:val="28"/>
          <w:rtl/>
          <w:lang w:val="fr-FR" w:eastAsia="fr-FR"/>
        </w:rPr>
        <w:t xml:space="preserve"> كاف لك في الأسوة، ودليل لك على ذمّ الدّنيا وعيبها، وكثرة مخازيها ومساويها، إذ قبضت عنه أطرافها،</w:t>
      </w:r>
      <w:r w:rsidRPr="00E96F00">
        <w:rPr>
          <w:rFonts w:hint="cs"/>
          <w:kern w:val="32"/>
          <w:sz w:val="28"/>
          <w:rtl/>
          <w:lang w:val="fr-FR" w:eastAsia="fr-FR"/>
        </w:rPr>
        <w:t xml:space="preserve"> و</w:t>
      </w:r>
      <w:r w:rsidRPr="00E96F00">
        <w:rPr>
          <w:kern w:val="32"/>
          <w:sz w:val="28"/>
          <w:rtl/>
          <w:lang w:val="fr-FR" w:eastAsia="fr-FR"/>
        </w:rPr>
        <w:t>وطّئت لغيره أكنافها، وفطم عن رضاعها، وزوي عن زخارفها</w:t>
      </w:r>
      <w:r w:rsidRPr="00E96F00">
        <w:rPr>
          <w:rFonts w:hint="cs"/>
          <w:kern w:val="32"/>
          <w:sz w:val="28"/>
          <w:rtl/>
          <w:lang w:val="fr-FR" w:eastAsia="fr-FR"/>
        </w:rPr>
        <w:t>)</w:t>
      </w:r>
    </w:p>
    <w:p w14:paraId="632C1E1D" w14:textId="77777777" w:rsidR="00E96F00" w:rsidRPr="00E96F00" w:rsidRDefault="00E96F00" w:rsidP="00E96F00">
      <w:pPr>
        <w:widowControl w:val="0"/>
        <w:tabs>
          <w:tab w:val="left" w:pos="1096"/>
        </w:tabs>
        <w:adjustRightInd w:val="0"/>
        <w:textAlignment w:val="baseline"/>
        <w:rPr>
          <w:rFonts w:ascii="mylotus" w:hAnsi="mylotus"/>
          <w:kern w:val="32"/>
          <w:sz w:val="28"/>
          <w:rtl/>
          <w:lang w:val="fr-FR" w:eastAsia="fr-FR"/>
        </w:rPr>
      </w:pPr>
      <w:r w:rsidRPr="00E96F00">
        <w:rPr>
          <w:rFonts w:hint="cs"/>
          <w:kern w:val="32"/>
          <w:sz w:val="28"/>
          <w:rtl/>
          <w:lang w:val="fr-FR" w:eastAsia="fr-FR"/>
        </w:rPr>
        <w:t>وقال يصف موسى عليه السلام: (و</w:t>
      </w:r>
      <w:r w:rsidRPr="00E96F00">
        <w:rPr>
          <w:rFonts w:ascii="mylotus" w:hAnsi="mylotus"/>
          <w:kern w:val="32"/>
          <w:sz w:val="28"/>
          <w:rtl/>
          <w:lang w:val="fr-FR" w:eastAsia="fr-FR"/>
        </w:rPr>
        <w:t xml:space="preserve">إن شئت ثنّيت بموسى كليم اللّه عليه السّلام حيث يقول: </w:t>
      </w:r>
      <w:r w:rsidRPr="00E96F00">
        <w:rPr>
          <w:rFonts w:ascii="mylotus" w:hAnsi="mylotus" w:cs="Cambria" w:hint="cs"/>
          <w:kern w:val="32"/>
          <w:sz w:val="28"/>
          <w:rtl/>
          <w:lang w:val="fr-FR" w:eastAsia="fr-FR"/>
        </w:rPr>
        <w:t>{</w:t>
      </w:r>
      <w:r w:rsidRPr="00E96F00">
        <w:rPr>
          <w:rFonts w:ascii="mylotus" w:hAnsi="mylotus"/>
          <w:kern w:val="32"/>
          <w:sz w:val="28"/>
          <w:rtl/>
          <w:lang w:val="fr-FR" w:eastAsia="fr-FR"/>
        </w:rPr>
        <w:t>رَبِّ إِنِّي لِما أَنْزَلْتَ إِلَيَّ مِنْ خَيْرٍ فَقِيرٌ</w:t>
      </w:r>
      <w:r w:rsidRPr="00E96F00">
        <w:rPr>
          <w:rFonts w:ascii="mylotus" w:hAnsi="mylotus" w:hint="cs"/>
          <w:kern w:val="32"/>
          <w:sz w:val="28"/>
          <w:rtl/>
          <w:lang w:val="fr-FR" w:eastAsia="fr-FR"/>
        </w:rPr>
        <w:t>} [القصص: 24]</w:t>
      </w:r>
      <w:r w:rsidRPr="00E96F00">
        <w:rPr>
          <w:rFonts w:ascii="mylotus" w:hAnsi="mylotus"/>
          <w:kern w:val="32"/>
          <w:sz w:val="28"/>
          <w:rtl/>
          <w:lang w:val="fr-FR" w:eastAsia="fr-FR"/>
        </w:rPr>
        <w:t>، واللّه ما سأله إلّا خبزا يأكله، لأنّه كان يأكل بقلة الأرض، ولقد كانت خضرة البقل ترى من شفيف صفاق بطنه، لهزاله وتشذّب لحمه</w:t>
      </w:r>
      <w:r w:rsidRPr="00E96F00">
        <w:rPr>
          <w:rFonts w:ascii="mylotus" w:hAnsi="mylotus" w:hint="cs"/>
          <w:kern w:val="32"/>
          <w:sz w:val="28"/>
          <w:rtl/>
          <w:lang w:val="fr-FR" w:eastAsia="fr-FR"/>
        </w:rPr>
        <w:t>)</w:t>
      </w:r>
    </w:p>
    <w:p w14:paraId="2E8C33B9" w14:textId="77777777" w:rsidR="00E96F00" w:rsidRPr="00E96F00" w:rsidRDefault="00E96F00" w:rsidP="00E96F00">
      <w:pPr>
        <w:widowControl w:val="0"/>
        <w:tabs>
          <w:tab w:val="left" w:pos="1096"/>
        </w:tabs>
        <w:adjustRightInd w:val="0"/>
        <w:textAlignment w:val="baseline"/>
        <w:rPr>
          <w:rFonts w:ascii="mylotus" w:hAnsi="mylotus"/>
          <w:kern w:val="32"/>
          <w:sz w:val="28"/>
          <w:rtl/>
          <w:lang w:val="fr-FR" w:eastAsia="fr-FR"/>
        </w:rPr>
      </w:pPr>
      <w:r w:rsidRPr="00E96F00">
        <w:rPr>
          <w:rFonts w:hint="cs"/>
          <w:kern w:val="32"/>
          <w:sz w:val="28"/>
          <w:rtl/>
          <w:lang w:val="fr-FR" w:eastAsia="fr-FR"/>
        </w:rPr>
        <w:t>وقال يصف داود عليه السلام: (</w:t>
      </w:r>
      <w:r w:rsidRPr="00E96F00">
        <w:rPr>
          <w:rFonts w:ascii="mylotus" w:hAnsi="mylotus"/>
          <w:kern w:val="32"/>
          <w:sz w:val="28"/>
          <w:rtl/>
          <w:lang w:val="fr-FR" w:eastAsia="fr-FR"/>
        </w:rPr>
        <w:t>.</w:t>
      </w:r>
      <w:r w:rsidRPr="00E96F00">
        <w:rPr>
          <w:rFonts w:ascii="mylotus" w:hAnsi="mylotus" w:hint="cs"/>
          <w:kern w:val="32"/>
          <w:sz w:val="28"/>
          <w:rtl/>
          <w:lang w:val="fr-FR" w:eastAsia="fr-FR"/>
        </w:rPr>
        <w:t xml:space="preserve">. </w:t>
      </w:r>
      <w:r w:rsidRPr="00E96F00">
        <w:rPr>
          <w:rFonts w:ascii="mylotus" w:hAnsi="mylotus"/>
          <w:kern w:val="32"/>
          <w:sz w:val="28"/>
          <w:rtl/>
          <w:lang w:val="fr-FR" w:eastAsia="fr-FR"/>
        </w:rPr>
        <w:t>وإن شئت ثلّثت بداود عليه السّلام صاحب المزامير، وقارئ أهل الجنّة، فلقد كان يعمل سفائف الخوص بيده، ويقول لجلسائه: أيّكم يكفيني بيعها؟ ويأكل قرص الشّعير من ثمنها</w:t>
      </w:r>
      <w:r w:rsidRPr="00E96F00">
        <w:rPr>
          <w:rFonts w:ascii="mylotus" w:hAnsi="mylotus" w:hint="cs"/>
          <w:kern w:val="32"/>
          <w:sz w:val="28"/>
          <w:rtl/>
          <w:lang w:val="fr-FR" w:eastAsia="fr-FR"/>
        </w:rPr>
        <w:t>)</w:t>
      </w:r>
    </w:p>
    <w:p w14:paraId="53A91D58" w14:textId="77777777" w:rsidR="00E96F00" w:rsidRPr="00E96F00" w:rsidRDefault="00E96F00" w:rsidP="00E96F00">
      <w:pPr>
        <w:widowControl w:val="0"/>
        <w:tabs>
          <w:tab w:val="left" w:pos="1096"/>
        </w:tabs>
        <w:adjustRightInd w:val="0"/>
        <w:textAlignment w:val="baseline"/>
        <w:rPr>
          <w:rFonts w:ascii="mylotus" w:hAnsi="mylotus"/>
          <w:kern w:val="32"/>
          <w:sz w:val="28"/>
          <w:rtl/>
          <w:lang w:val="fr-FR" w:eastAsia="fr-FR"/>
        </w:rPr>
      </w:pPr>
      <w:r w:rsidRPr="00E96F00">
        <w:rPr>
          <w:rFonts w:hint="cs"/>
          <w:kern w:val="32"/>
          <w:sz w:val="28"/>
          <w:rtl/>
          <w:lang w:val="fr-FR" w:eastAsia="fr-FR"/>
        </w:rPr>
        <w:t>وقال يصف المسيح عليه السلام: (</w:t>
      </w:r>
      <w:r w:rsidRPr="00E96F00">
        <w:rPr>
          <w:rFonts w:ascii="mylotus" w:hAnsi="mylotus"/>
          <w:kern w:val="32"/>
          <w:sz w:val="28"/>
          <w:rtl/>
          <w:lang w:val="fr-FR" w:eastAsia="fr-FR"/>
        </w:rPr>
        <w:t>.</w:t>
      </w:r>
      <w:r w:rsidRPr="00E96F00">
        <w:rPr>
          <w:rFonts w:ascii="mylotus" w:hAnsi="mylotus" w:hint="cs"/>
          <w:kern w:val="32"/>
          <w:sz w:val="28"/>
          <w:rtl/>
          <w:lang w:val="fr-FR" w:eastAsia="fr-FR"/>
        </w:rPr>
        <w:t>. و</w:t>
      </w:r>
      <w:r w:rsidRPr="00E96F00">
        <w:rPr>
          <w:rFonts w:ascii="mylotus" w:hAnsi="mylotus"/>
          <w:kern w:val="32"/>
          <w:sz w:val="28"/>
          <w:rtl/>
          <w:lang w:val="fr-FR" w:eastAsia="fr-FR"/>
        </w:rPr>
        <w:t xml:space="preserve">إن شئت قلت في عيسى ابن مريم عليه السّلام فلقد كان يتوسّد الحجر، ويلبس الخشن، ويأكل الجشب، وكان إدامه الجوع، </w:t>
      </w:r>
      <w:r w:rsidRPr="00E96F00">
        <w:rPr>
          <w:rFonts w:ascii="mylotus" w:hAnsi="mylotus"/>
          <w:kern w:val="32"/>
          <w:sz w:val="28"/>
          <w:rtl/>
          <w:lang w:val="fr-FR" w:eastAsia="fr-FR"/>
        </w:rPr>
        <w:lastRenderedPageBreak/>
        <w:t>وسراجه باللّيل القمر، وظلاله في الشّتاء مشارق الأرض ومغاربها، وفاكهته وريحانه ما تنبت الأرض للبهائم، ولم تكن له زوجة تفتنه، ولا ولد يحزنه، ولا مال يلفته، ولا طمع يذلّه، دابّته رجلاه، وخادمه يداه</w:t>
      </w:r>
      <w:r w:rsidRPr="00E96F00">
        <w:rPr>
          <w:rFonts w:ascii="mylotus" w:hAnsi="mylotus" w:hint="cs"/>
          <w:kern w:val="32"/>
          <w:sz w:val="28"/>
          <w:rtl/>
          <w:lang w:val="fr-FR" w:eastAsia="fr-FR"/>
        </w:rPr>
        <w:t>)</w:t>
      </w:r>
      <w:r w:rsidRPr="00E96F00">
        <w:rPr>
          <w:rFonts w:ascii="mylotus" w:hAnsi="mylotus"/>
          <w:kern w:val="32"/>
          <w:position w:val="10"/>
          <w:szCs w:val="20"/>
          <w:rtl/>
          <w:lang w:val="fr-FR" w:eastAsia="fr-FR"/>
        </w:rPr>
        <w:t xml:space="preserve"> </w:t>
      </w:r>
      <w:r w:rsidRPr="006936C1">
        <w:rPr>
          <w:rStyle w:val="af5"/>
          <w:rFonts w:ascii="mylotus" w:hAnsi="mylotus"/>
          <w:rtl/>
        </w:rPr>
        <w:t>(</w:t>
      </w:r>
      <w:r w:rsidRPr="006936C1">
        <w:rPr>
          <w:rStyle w:val="af5"/>
          <w:rFonts w:ascii="mylotus" w:hAnsi="mylotus"/>
          <w:rtl/>
        </w:rPr>
        <w:footnoteReference w:id="155"/>
      </w:r>
      <w:r w:rsidRPr="006936C1">
        <w:rPr>
          <w:rStyle w:val="af5"/>
          <w:rFonts w:ascii="mylotus" w:hAnsi="mylotus"/>
          <w:rtl/>
        </w:rPr>
        <w:t>)</w:t>
      </w:r>
    </w:p>
    <w:p w14:paraId="19D78A58" w14:textId="77777777" w:rsidR="00E96F00" w:rsidRPr="00E96F00" w:rsidRDefault="00E96F00" w:rsidP="00E96F00">
      <w:pPr>
        <w:widowControl w:val="0"/>
        <w:rPr>
          <w:rFonts w:ascii="mylotus" w:hAnsi="mylotus"/>
          <w:sz w:val="28"/>
          <w:rtl/>
        </w:rPr>
      </w:pPr>
      <w:r w:rsidRPr="00E96F00">
        <w:rPr>
          <w:rFonts w:ascii="mylotus" w:hAnsi="mylotus" w:hint="cs"/>
          <w:sz w:val="28"/>
          <w:rtl/>
        </w:rPr>
        <w:t xml:space="preserve">ثم ختم خطبته بذكر حبيته </w:t>
      </w:r>
      <w:r w:rsidRPr="00E96F00">
        <w:rPr>
          <w:rFonts w:ascii="mylotus" w:hAnsi="mylotus" w:hint="cs"/>
          <w:sz w:val="28"/>
        </w:rPr>
        <w:sym w:font="Abo-thar" w:char="F061"/>
      </w:r>
      <w:r w:rsidRPr="00E96F00">
        <w:rPr>
          <w:rFonts w:ascii="mylotus" w:hAnsi="mylotus" w:hint="cs"/>
          <w:sz w:val="28"/>
          <w:rtl/>
        </w:rPr>
        <w:t>، الذي رباه على عينه، فقال: (</w:t>
      </w:r>
      <w:r w:rsidRPr="00E96F00">
        <w:rPr>
          <w:rFonts w:ascii="mylotus" w:hAnsi="mylotus"/>
          <w:sz w:val="28"/>
          <w:rtl/>
        </w:rPr>
        <w:t xml:space="preserve">فتأسّ بنبيّك الأطيب الأطهر </w:t>
      </w:r>
      <w:r w:rsidRPr="00E96F00">
        <w:rPr>
          <w:rFonts w:ascii="mylotus" w:hAnsi="mylotus"/>
          <w:sz w:val="28"/>
          <w:rtl/>
        </w:rPr>
        <w:sym w:font="Abo-thar" w:char="F061"/>
      </w:r>
      <w:r w:rsidRPr="00E96F00">
        <w:rPr>
          <w:rFonts w:ascii="mylotus" w:hAnsi="mylotus"/>
          <w:sz w:val="28"/>
          <w:rtl/>
        </w:rPr>
        <w:t xml:space="preserve"> فإنّ فيه أسوة لمن تأسّى، وعزاء</w:t>
      </w:r>
      <w:r w:rsidRPr="00E96F00">
        <w:rPr>
          <w:rFonts w:ascii="mylotus" w:hAnsi="mylotus" w:hint="cs"/>
          <w:sz w:val="28"/>
          <w:rtl/>
        </w:rPr>
        <w:t xml:space="preserve"> </w:t>
      </w:r>
      <w:r w:rsidRPr="00E96F00">
        <w:rPr>
          <w:rFonts w:ascii="mylotus" w:hAnsi="mylotus"/>
          <w:sz w:val="28"/>
          <w:rtl/>
        </w:rPr>
        <w:t>لمن تعزّى، وأحبّ العباد إلى اللّه المتأسّي بنبيّه، والمقتصّ لأثره.</w:t>
      </w:r>
      <w:r w:rsidRPr="00E96F00">
        <w:rPr>
          <w:rFonts w:ascii="mylotus" w:hAnsi="mylotus" w:hint="cs"/>
          <w:sz w:val="28"/>
          <w:rtl/>
        </w:rPr>
        <w:t xml:space="preserve">. </w:t>
      </w:r>
      <w:r w:rsidRPr="00E96F00">
        <w:rPr>
          <w:rFonts w:ascii="mylotus" w:hAnsi="mylotus"/>
          <w:sz w:val="28"/>
          <w:rtl/>
        </w:rPr>
        <w:t>قضم الدّنيا قضما، ولم يعرها طرفا، أهضم أهل الدّنيا كشحا، وأخمصهم من الدّنيا بطنا، عرضت عليه الدّنيا فأبى أن يقبلها، وعلم أنّ اللّه سبحانه أبغض شيئا فأبغضه، وحقّر شيئا فحقّره، وصغّر شيئا فصغّره.</w:t>
      </w:r>
      <w:r w:rsidRPr="00E96F00">
        <w:rPr>
          <w:rFonts w:ascii="mylotus" w:hAnsi="mylotus" w:hint="cs"/>
          <w:sz w:val="28"/>
          <w:rtl/>
        </w:rPr>
        <w:t>. و</w:t>
      </w:r>
      <w:r w:rsidRPr="00E96F00">
        <w:rPr>
          <w:rFonts w:ascii="mylotus" w:hAnsi="mylotus"/>
          <w:sz w:val="28"/>
          <w:rtl/>
        </w:rPr>
        <w:t xml:space="preserve">لو لم يكن فينا إلّا حبّنا ما أبغض اللّه ورسوله، وتعظيمنا ما صغّر اللّه ورسوله، لكفى به شقاقا للّه، ومحادّة عن أمر </w:t>
      </w:r>
      <w:r w:rsidRPr="00E96F00">
        <w:rPr>
          <w:rFonts w:ascii="mylotus" w:hAnsi="mylotus" w:hint="cs"/>
          <w:sz w:val="28"/>
          <w:rtl/>
        </w:rPr>
        <w:t>الله)</w:t>
      </w:r>
    </w:p>
    <w:p w14:paraId="7CE30F7B" w14:textId="77777777" w:rsidR="00E96F00" w:rsidRPr="00E96F00" w:rsidRDefault="00E96F00" w:rsidP="00E96F00">
      <w:pPr>
        <w:widowControl w:val="0"/>
        <w:tabs>
          <w:tab w:val="left" w:pos="1096"/>
        </w:tabs>
        <w:adjustRightInd w:val="0"/>
        <w:textAlignment w:val="baseline"/>
        <w:rPr>
          <w:rFonts w:ascii="mylotus" w:hAnsi="mylotus"/>
          <w:kern w:val="32"/>
          <w:sz w:val="28"/>
          <w:rtl/>
          <w:lang w:val="fr-FR" w:eastAsia="fr-FR"/>
        </w:rPr>
      </w:pPr>
      <w:r w:rsidRPr="00E96F00">
        <w:rPr>
          <w:rFonts w:hint="cs"/>
          <w:kern w:val="32"/>
          <w:sz w:val="28"/>
          <w:rtl/>
          <w:lang w:val="fr-FR" w:eastAsia="fr-FR"/>
        </w:rPr>
        <w:t xml:space="preserve">ثم راح يصف حاله </w:t>
      </w:r>
      <w:r w:rsidRPr="00E96F00">
        <w:rPr>
          <w:rFonts w:hint="cs"/>
          <w:kern w:val="32"/>
          <w:sz w:val="28"/>
          <w:lang w:val="fr-FR" w:eastAsia="fr-FR"/>
        </w:rPr>
        <w:sym w:font="Abo-thar" w:char="F061"/>
      </w:r>
      <w:r w:rsidRPr="00E96F00">
        <w:rPr>
          <w:rFonts w:hint="cs"/>
          <w:kern w:val="32"/>
          <w:sz w:val="28"/>
          <w:rtl/>
          <w:lang w:val="fr-FR" w:eastAsia="fr-FR"/>
        </w:rPr>
        <w:t>، وزهده في الدنيا، وتواضعه فيها، فقال: (</w:t>
      </w:r>
      <w:r w:rsidRPr="00E96F00">
        <w:rPr>
          <w:kern w:val="32"/>
          <w:sz w:val="28"/>
          <w:rtl/>
          <w:lang w:val="fr-FR" w:eastAsia="fr-FR"/>
        </w:rPr>
        <w:t xml:space="preserve">و لقد كان </w:t>
      </w:r>
      <w:r w:rsidRPr="00E96F00">
        <w:rPr>
          <w:kern w:val="32"/>
          <w:sz w:val="28"/>
          <w:rtl/>
          <w:lang w:val="fr-FR" w:eastAsia="fr-FR"/>
        </w:rPr>
        <w:sym w:font="Abo-thar" w:char="F061"/>
      </w:r>
      <w:r w:rsidRPr="00E96F00">
        <w:rPr>
          <w:kern w:val="32"/>
          <w:sz w:val="28"/>
          <w:rtl/>
          <w:lang w:val="fr-FR" w:eastAsia="fr-FR"/>
        </w:rPr>
        <w:t xml:space="preserve"> يأكل على الأرض، ويجلس جلسة العبد، ويخصف بيده نعله، ويرقع بيده ثوبه، ويركب الحمار العاري، ويردف خلفه.</w:t>
      </w:r>
      <w:r w:rsidRPr="00E96F00">
        <w:rPr>
          <w:rFonts w:hint="cs"/>
          <w:kern w:val="32"/>
          <w:sz w:val="28"/>
          <w:rtl/>
          <w:lang w:val="fr-FR" w:eastAsia="fr-FR"/>
        </w:rPr>
        <w:t xml:space="preserve"> و</w:t>
      </w:r>
      <w:r w:rsidRPr="00E96F00">
        <w:rPr>
          <w:rFonts w:ascii="mylotus" w:hAnsi="mylotus"/>
          <w:kern w:val="32"/>
          <w:sz w:val="28"/>
          <w:rtl/>
          <w:lang w:val="fr-FR" w:eastAsia="fr-FR"/>
        </w:rPr>
        <w:t>يكون السّتر على باب بيته، فتكون فيه التّصاوير فيقول: يا فلانة- لإحدى أزواجه- غيّبيه عنّي، فإنّي إذا نظرت إليه ذكرت الدّنيا وزخارفها.</w:t>
      </w:r>
      <w:r w:rsidRPr="00E96F00">
        <w:rPr>
          <w:rFonts w:ascii="mylotus" w:hAnsi="mylotus" w:hint="cs"/>
          <w:kern w:val="32"/>
          <w:sz w:val="28"/>
          <w:rtl/>
          <w:lang w:val="fr-FR" w:eastAsia="fr-FR"/>
        </w:rPr>
        <w:t xml:space="preserve"> </w:t>
      </w:r>
      <w:r w:rsidRPr="00E96F00">
        <w:rPr>
          <w:rFonts w:ascii="mylotus" w:hAnsi="mylotus"/>
          <w:kern w:val="32"/>
          <w:sz w:val="28"/>
          <w:rtl/>
          <w:lang w:val="fr-FR" w:eastAsia="fr-FR"/>
        </w:rPr>
        <w:t>فأعرض عن الدّنيا بقلبه، وأمات ذكرها من نفسه، وأحبّ أن تغيب زينتها عن عينه، لكيلا يتّخذ منها رياشا، ولا يعتقدها قرارا، ولا يرجو فيها مقاما، فأخرجها من النّفس، وأشخصها عن القلب، وغيّبها عن البصر، وكذلك من أبغض شيئا أبغض أن ينظر إليه، وأن يذكر عنده</w:t>
      </w:r>
      <w:r w:rsidRPr="00E96F00">
        <w:rPr>
          <w:rFonts w:ascii="mylotus" w:hAnsi="mylotus" w:hint="cs"/>
          <w:kern w:val="32"/>
          <w:sz w:val="28"/>
          <w:rtl/>
          <w:lang w:val="fr-FR" w:eastAsia="fr-FR"/>
        </w:rPr>
        <w:t>)</w:t>
      </w:r>
    </w:p>
    <w:p w14:paraId="2DD5E6C2" w14:textId="77777777" w:rsidR="00E96F00" w:rsidRPr="00E96F00" w:rsidRDefault="00E96F00" w:rsidP="00E96F00">
      <w:pPr>
        <w:widowControl w:val="0"/>
        <w:tabs>
          <w:tab w:val="left" w:pos="1096"/>
        </w:tabs>
        <w:adjustRightInd w:val="0"/>
        <w:textAlignment w:val="baseline"/>
        <w:rPr>
          <w:rFonts w:cs="Cambria"/>
          <w:kern w:val="32"/>
          <w:sz w:val="28"/>
          <w:rtl/>
          <w:lang w:val="fr-FR" w:eastAsia="fr-FR"/>
        </w:rPr>
      </w:pPr>
      <w:r w:rsidRPr="00E96F00">
        <w:rPr>
          <w:rFonts w:hint="cs"/>
          <w:kern w:val="32"/>
          <w:sz w:val="28"/>
          <w:rtl/>
          <w:lang w:val="fr-FR" w:eastAsia="fr-FR"/>
        </w:rPr>
        <w:t>ثم راح يخاطب عقلي وعقلك وعقول الناس جميعا، فيقول: (</w:t>
      </w:r>
      <w:r w:rsidRPr="00E96F00">
        <w:rPr>
          <w:kern w:val="32"/>
          <w:sz w:val="28"/>
          <w:rtl/>
          <w:lang w:val="fr-FR" w:eastAsia="fr-FR"/>
        </w:rPr>
        <w:t xml:space="preserve">لقد كان في رسول اللّه </w:t>
      </w:r>
      <w:r w:rsidRPr="00E96F00">
        <w:rPr>
          <w:kern w:val="32"/>
          <w:sz w:val="28"/>
          <w:rtl/>
          <w:lang w:val="fr-FR" w:eastAsia="fr-FR"/>
        </w:rPr>
        <w:sym w:font="Abo-thar" w:char="F061"/>
      </w:r>
      <w:r w:rsidRPr="00E96F00">
        <w:rPr>
          <w:kern w:val="32"/>
          <w:sz w:val="28"/>
          <w:rtl/>
          <w:lang w:val="fr-FR" w:eastAsia="fr-FR"/>
        </w:rPr>
        <w:t xml:space="preserve"> ما يدلّك على مساوئ الدّنيا وعيوبها، إذ جاع فيها مع خاصّته، وزويت عنه </w:t>
      </w:r>
      <w:r w:rsidRPr="00E96F00">
        <w:rPr>
          <w:kern w:val="32"/>
          <w:sz w:val="28"/>
          <w:rtl/>
          <w:lang w:val="fr-FR" w:eastAsia="fr-FR"/>
        </w:rPr>
        <w:lastRenderedPageBreak/>
        <w:t>زخارفها مع عظيم زلفته</w:t>
      </w:r>
      <w:r w:rsidRPr="00E96F00">
        <w:rPr>
          <w:rFonts w:hint="cs"/>
          <w:kern w:val="32"/>
          <w:sz w:val="28"/>
          <w:rtl/>
          <w:lang w:val="fr-FR" w:eastAsia="fr-FR"/>
        </w:rPr>
        <w:t xml:space="preserve">، </w:t>
      </w:r>
      <w:r w:rsidRPr="00E96F00">
        <w:rPr>
          <w:kern w:val="32"/>
          <w:sz w:val="28"/>
          <w:rtl/>
          <w:lang w:val="fr-FR" w:eastAsia="fr-FR"/>
        </w:rPr>
        <w:t>فلينظر ناظر بعقله، أكرم اللّه محمّدا بذلك أم أهانه؟</w:t>
      </w:r>
      <w:r w:rsidRPr="00E96F00">
        <w:rPr>
          <w:rFonts w:hint="cs"/>
          <w:kern w:val="32"/>
          <w:sz w:val="28"/>
          <w:rtl/>
          <w:lang w:val="fr-FR" w:eastAsia="fr-FR"/>
        </w:rPr>
        <w:t xml:space="preserve">.. </w:t>
      </w:r>
      <w:r w:rsidRPr="00E96F00">
        <w:rPr>
          <w:kern w:val="32"/>
          <w:sz w:val="28"/>
          <w:rtl/>
          <w:lang w:val="fr-FR" w:eastAsia="fr-FR"/>
        </w:rPr>
        <w:t>فإن قال: أهانه فقد كذب واللّه العظيم بالإفك العظيم.</w:t>
      </w:r>
      <w:r w:rsidRPr="00E96F00">
        <w:rPr>
          <w:rFonts w:hint="cs"/>
          <w:kern w:val="32"/>
          <w:sz w:val="28"/>
          <w:rtl/>
          <w:lang w:val="fr-FR" w:eastAsia="fr-FR"/>
        </w:rPr>
        <w:t>. و</w:t>
      </w:r>
      <w:r w:rsidRPr="00E96F00">
        <w:rPr>
          <w:kern w:val="32"/>
          <w:sz w:val="28"/>
          <w:rtl/>
          <w:lang w:val="fr-FR" w:eastAsia="fr-FR"/>
        </w:rPr>
        <w:t>إن قال: أكرمه، فليعلم أنّ اللّه قد أهان غيره حيث بسط الدّنيا له، وزواها عن أقرب النّاس منه.</w:t>
      </w:r>
      <w:r w:rsidRPr="00E96F00">
        <w:rPr>
          <w:rFonts w:hint="cs"/>
          <w:kern w:val="32"/>
          <w:sz w:val="28"/>
          <w:rtl/>
          <w:lang w:val="fr-FR" w:eastAsia="fr-FR"/>
        </w:rPr>
        <w:t xml:space="preserve">. </w:t>
      </w:r>
      <w:r w:rsidRPr="00E96F00">
        <w:rPr>
          <w:kern w:val="32"/>
          <w:sz w:val="28"/>
          <w:rtl/>
          <w:lang w:val="fr-FR" w:eastAsia="fr-FR"/>
        </w:rPr>
        <w:t xml:space="preserve">فتأسّى متأسّ بنبيّه، واقتصّ أثره، وولج مولجه، وإلّا فلا يأمن الهلكة، فإنّ اللّه جعل محمّدا </w:t>
      </w:r>
      <w:r w:rsidRPr="00E96F00">
        <w:rPr>
          <w:kern w:val="32"/>
          <w:sz w:val="28"/>
          <w:lang w:val="fr-FR" w:eastAsia="fr-FR"/>
        </w:rPr>
        <w:sym w:font="Abo-thar" w:char="F061"/>
      </w:r>
      <w:r w:rsidRPr="00E96F00">
        <w:rPr>
          <w:rFonts w:hint="cs"/>
          <w:kern w:val="32"/>
          <w:sz w:val="28"/>
          <w:rtl/>
          <w:lang w:val="fr-FR" w:eastAsia="fr-FR"/>
        </w:rPr>
        <w:t xml:space="preserve"> </w:t>
      </w:r>
      <w:r w:rsidRPr="00E96F00">
        <w:rPr>
          <w:kern w:val="32"/>
          <w:sz w:val="28"/>
          <w:rtl/>
          <w:lang w:val="fr-FR" w:eastAsia="fr-FR"/>
        </w:rPr>
        <w:t>علما للسّاعة، ومبشّرا بالجنّة، ومنذرا بالعقوبة، خرج من الدّنيا خميصا، وورد الآخرة سليما، لم يضع حجرا على حجر حتّى مضى لسبيله، وأجاب داعي ربّه.</w:t>
      </w:r>
      <w:r w:rsidRPr="00E96F00">
        <w:rPr>
          <w:rFonts w:hint="cs"/>
          <w:kern w:val="32"/>
          <w:sz w:val="28"/>
          <w:rtl/>
          <w:lang w:val="fr-FR" w:eastAsia="fr-FR"/>
        </w:rPr>
        <w:t xml:space="preserve">. </w:t>
      </w:r>
      <w:r w:rsidRPr="00E96F00">
        <w:rPr>
          <w:kern w:val="32"/>
          <w:sz w:val="28"/>
          <w:rtl/>
          <w:lang w:val="fr-FR" w:eastAsia="fr-FR"/>
        </w:rPr>
        <w:t>فما أعظم منّة اللّه عندنا حين أنعم علينا به، سلفا نتّبعه، وقائدا نطأ عقبه</w:t>
      </w:r>
      <w:r w:rsidRPr="00E96F00">
        <w:rPr>
          <w:rFonts w:hint="cs"/>
          <w:kern w:val="32"/>
          <w:sz w:val="28"/>
          <w:rtl/>
          <w:lang w:val="fr-FR" w:eastAsia="fr-FR"/>
        </w:rPr>
        <w:t>)</w:t>
      </w:r>
    </w:p>
    <w:p w14:paraId="02026ABC" w14:textId="77777777" w:rsidR="00E96F00" w:rsidRPr="00E96F00" w:rsidRDefault="00E96F00" w:rsidP="00E96F00">
      <w:pPr>
        <w:widowControl w:val="0"/>
        <w:tabs>
          <w:tab w:val="left" w:pos="1096"/>
        </w:tabs>
        <w:adjustRightInd w:val="0"/>
        <w:textAlignment w:val="baseline"/>
        <w:rPr>
          <w:kern w:val="32"/>
          <w:sz w:val="28"/>
          <w:rtl/>
          <w:lang w:val="fr-FR" w:eastAsia="fr-FR"/>
        </w:rPr>
      </w:pPr>
      <w:r w:rsidRPr="00E96F00">
        <w:rPr>
          <w:rFonts w:hint="cs"/>
          <w:kern w:val="32"/>
          <w:sz w:val="28"/>
          <w:rtl/>
          <w:lang w:val="fr-FR" w:eastAsia="fr-FR"/>
        </w:rPr>
        <w:t>ولم تكن مواعظه قاصرة على لسانه، بل كان فعله أبلغ من لسانه، وقد رويت الروايات الكثيرة من أحبابه وأعدائه تصفه وتصف تواضعه وزهده وحاله، وهو أمير المؤمنين، وقد ذكره</w:t>
      </w:r>
      <w:r w:rsidRPr="00E96F00">
        <w:rPr>
          <w:kern w:val="32"/>
          <w:sz w:val="28"/>
          <w:rtl/>
          <w:lang w:val="fr-FR" w:eastAsia="fr-FR"/>
        </w:rPr>
        <w:t xml:space="preserve"> </w:t>
      </w:r>
      <w:r w:rsidRPr="00E96F00">
        <w:rPr>
          <w:rFonts w:hint="cs"/>
          <w:kern w:val="32"/>
          <w:sz w:val="28"/>
          <w:rtl/>
          <w:lang w:val="fr-FR" w:eastAsia="fr-FR"/>
        </w:rPr>
        <w:t>ال</w:t>
      </w:r>
      <w:r w:rsidRPr="00E96F00">
        <w:rPr>
          <w:kern w:val="32"/>
          <w:sz w:val="28"/>
          <w:rtl/>
          <w:lang w:val="fr-FR" w:eastAsia="fr-FR"/>
        </w:rPr>
        <w:t>أرقم</w:t>
      </w:r>
      <w:r w:rsidRPr="00E96F00">
        <w:rPr>
          <w:rFonts w:hint="cs"/>
          <w:kern w:val="32"/>
          <w:sz w:val="28"/>
          <w:rtl/>
          <w:lang w:val="fr-FR" w:eastAsia="fr-FR"/>
        </w:rPr>
        <w:t>، ف</w:t>
      </w:r>
      <w:r w:rsidRPr="00E96F00">
        <w:rPr>
          <w:kern w:val="32"/>
          <w:sz w:val="28"/>
          <w:rtl/>
          <w:lang w:val="fr-FR" w:eastAsia="fr-FR"/>
        </w:rPr>
        <w:t xml:space="preserve">قال: </w:t>
      </w:r>
      <w:r w:rsidRPr="00E96F00">
        <w:rPr>
          <w:rFonts w:hint="cs"/>
          <w:kern w:val="32"/>
          <w:sz w:val="28"/>
          <w:rtl/>
          <w:lang w:val="fr-FR" w:eastAsia="fr-FR"/>
        </w:rPr>
        <w:t>(</w:t>
      </w:r>
      <w:r w:rsidRPr="00E96F00">
        <w:rPr>
          <w:kern w:val="32"/>
          <w:sz w:val="28"/>
          <w:rtl/>
          <w:lang w:val="fr-FR" w:eastAsia="fr-FR"/>
        </w:rPr>
        <w:t xml:space="preserve">رأيت علي بن أبي طالب يعرض سيفا له في رحبة الكوفة ويقول: </w:t>
      </w:r>
      <w:r w:rsidRPr="00E96F00">
        <w:rPr>
          <w:rFonts w:hint="cs"/>
          <w:kern w:val="32"/>
          <w:sz w:val="28"/>
          <w:rtl/>
          <w:lang w:val="fr-FR" w:eastAsia="fr-FR"/>
        </w:rPr>
        <w:t>(</w:t>
      </w:r>
      <w:r w:rsidRPr="00E96F00">
        <w:rPr>
          <w:kern w:val="32"/>
          <w:sz w:val="28"/>
          <w:rtl/>
          <w:lang w:val="fr-FR" w:eastAsia="fr-FR"/>
        </w:rPr>
        <w:t xml:space="preserve">من يشتري مني سيفي هذا والله لقد جلوت به غير مرة عن وجه رسول الله </w:t>
      </w:r>
      <w:r w:rsidRPr="00E96F00">
        <w:rPr>
          <w:kern w:val="32"/>
          <w:sz w:val="28"/>
          <w:lang w:val="fr-FR" w:eastAsia="fr-FR"/>
        </w:rPr>
        <w:sym w:font="Abo-thar" w:char="F061"/>
      </w:r>
      <w:r w:rsidRPr="00E96F00">
        <w:rPr>
          <w:rFonts w:hint="cs"/>
          <w:kern w:val="32"/>
          <w:sz w:val="28"/>
          <w:rtl/>
          <w:lang w:val="fr-FR" w:eastAsia="fr-FR"/>
        </w:rPr>
        <w:t xml:space="preserve"> و</w:t>
      </w:r>
      <w:r w:rsidRPr="00E96F00">
        <w:rPr>
          <w:kern w:val="32"/>
          <w:sz w:val="28"/>
          <w:rtl/>
          <w:lang w:val="fr-FR" w:eastAsia="fr-FR"/>
        </w:rPr>
        <w:t>لو كان عندي أربعة دراهم ثمن إزار لم أبعه)</w:t>
      </w:r>
      <w:r w:rsidRPr="006936C1">
        <w:rPr>
          <w:rStyle w:val="af5"/>
          <w:rFonts w:ascii="mylotus" w:hAnsi="mylotus"/>
          <w:rtl/>
        </w:rPr>
        <w:t>(</w:t>
      </w:r>
      <w:r w:rsidRPr="006936C1">
        <w:rPr>
          <w:rStyle w:val="af5"/>
          <w:rFonts w:ascii="mylotus" w:hAnsi="mylotus"/>
          <w:rtl/>
        </w:rPr>
        <w:footnoteReference w:id="156"/>
      </w:r>
      <w:r w:rsidRPr="006936C1">
        <w:rPr>
          <w:rStyle w:val="af5"/>
          <w:rFonts w:ascii="mylotus" w:hAnsi="mylotus"/>
          <w:rtl/>
        </w:rPr>
        <w:t>)</w:t>
      </w:r>
      <w:r w:rsidRPr="00E96F00">
        <w:rPr>
          <w:rFonts w:hint="cs"/>
          <w:kern w:val="32"/>
          <w:sz w:val="28"/>
          <w:rtl/>
          <w:lang w:val="fr-FR" w:eastAsia="fr-FR"/>
        </w:rPr>
        <w:t xml:space="preserve"> </w:t>
      </w:r>
    </w:p>
    <w:p w14:paraId="31C56200" w14:textId="77777777" w:rsidR="00E96F00" w:rsidRPr="00E96F00" w:rsidRDefault="00E96F00" w:rsidP="00E96F00">
      <w:pPr>
        <w:widowControl w:val="0"/>
        <w:tabs>
          <w:tab w:val="left" w:pos="1096"/>
        </w:tabs>
        <w:adjustRightInd w:val="0"/>
        <w:textAlignment w:val="baseline"/>
        <w:rPr>
          <w:kern w:val="32"/>
          <w:sz w:val="28"/>
          <w:rtl/>
          <w:lang w:val="fr-FR" w:eastAsia="fr-FR"/>
        </w:rPr>
      </w:pPr>
      <w:r w:rsidRPr="00E96F00">
        <w:rPr>
          <w:rFonts w:hint="cs"/>
          <w:kern w:val="32"/>
          <w:sz w:val="28"/>
          <w:rtl/>
          <w:lang w:val="fr-FR" w:eastAsia="fr-FR"/>
        </w:rPr>
        <w:t>وذكره سفيان، فقال: (إ</w:t>
      </w:r>
      <w:r w:rsidRPr="00E96F00">
        <w:rPr>
          <w:kern w:val="32"/>
          <w:sz w:val="28"/>
          <w:rtl/>
          <w:lang w:val="fr-FR" w:eastAsia="fr-FR"/>
        </w:rPr>
        <w:t>ن عليا لم يبن آجرة على آجرة ولا لبنة على لبنة ولا قصبة على قصبة وان كان ليؤتى بحبوبه من المدينة في جراب</w:t>
      </w:r>
      <w:r w:rsidRPr="00E96F00">
        <w:rPr>
          <w:rFonts w:hint="cs"/>
          <w:kern w:val="32"/>
          <w:sz w:val="28"/>
          <w:rtl/>
          <w:lang w:val="fr-FR" w:eastAsia="fr-FR"/>
        </w:rPr>
        <w:t xml:space="preserve">.. </w:t>
      </w:r>
      <w:r w:rsidRPr="00E96F00">
        <w:rPr>
          <w:kern w:val="32"/>
          <w:sz w:val="28"/>
          <w:rtl/>
          <w:lang w:val="fr-FR" w:eastAsia="fr-FR"/>
        </w:rPr>
        <w:t>وكان يختم على الجراب الذي يأكل منه ويقول: لا احب أن يدخل بطني إلا ما اعلم)</w:t>
      </w:r>
      <w:r w:rsidRPr="00E96F00">
        <w:rPr>
          <w:rFonts w:ascii="mylotus" w:hAnsi="mylotus"/>
          <w:kern w:val="32"/>
          <w:position w:val="6"/>
          <w:szCs w:val="20"/>
          <w:rtl/>
          <w:lang w:val="fr-FR" w:eastAsia="fr-FR"/>
        </w:rPr>
        <w:t xml:space="preserve"> </w:t>
      </w:r>
      <w:r w:rsidRPr="006936C1">
        <w:rPr>
          <w:rStyle w:val="af5"/>
          <w:rFonts w:ascii="mylotus" w:hAnsi="mylotus"/>
          <w:rtl/>
        </w:rPr>
        <w:t>(</w:t>
      </w:r>
      <w:r w:rsidRPr="006936C1">
        <w:rPr>
          <w:rStyle w:val="af5"/>
          <w:rFonts w:ascii="mylotus" w:hAnsi="mylotus"/>
          <w:rtl/>
        </w:rPr>
        <w:footnoteReference w:id="157"/>
      </w:r>
      <w:r w:rsidRPr="006936C1">
        <w:rPr>
          <w:rStyle w:val="af5"/>
          <w:rFonts w:ascii="mylotus" w:hAnsi="mylotus"/>
          <w:rtl/>
        </w:rPr>
        <w:t>)</w:t>
      </w:r>
      <w:r w:rsidRPr="00E96F00">
        <w:rPr>
          <w:kern w:val="32"/>
          <w:sz w:val="28"/>
          <w:rtl/>
          <w:lang w:val="fr-FR" w:eastAsia="fr-FR"/>
        </w:rPr>
        <w:t xml:space="preserve"> </w:t>
      </w:r>
    </w:p>
    <w:p w14:paraId="7C4D5A36" w14:textId="77777777" w:rsidR="00E96F00" w:rsidRPr="00E96F00" w:rsidRDefault="00E96F00" w:rsidP="00E96F00">
      <w:pPr>
        <w:widowControl w:val="0"/>
        <w:tabs>
          <w:tab w:val="left" w:pos="1096"/>
        </w:tabs>
        <w:adjustRightInd w:val="0"/>
        <w:textAlignment w:val="baseline"/>
        <w:rPr>
          <w:kern w:val="32"/>
          <w:sz w:val="28"/>
          <w:rtl/>
          <w:lang w:val="fr-FR" w:eastAsia="fr-FR"/>
        </w:rPr>
      </w:pPr>
      <w:r w:rsidRPr="00E96F00">
        <w:rPr>
          <w:rFonts w:hint="cs"/>
          <w:kern w:val="32"/>
          <w:sz w:val="28"/>
          <w:rtl/>
          <w:lang w:val="fr-FR" w:eastAsia="fr-FR"/>
        </w:rPr>
        <w:t>وذكره</w:t>
      </w:r>
      <w:r w:rsidRPr="00E96F00">
        <w:rPr>
          <w:kern w:val="32"/>
          <w:sz w:val="28"/>
          <w:rtl/>
          <w:lang w:val="fr-FR" w:eastAsia="fr-FR"/>
        </w:rPr>
        <w:t xml:space="preserve"> عمر بن قيس</w:t>
      </w:r>
      <w:r w:rsidRPr="00E96F00">
        <w:rPr>
          <w:rFonts w:hint="cs"/>
          <w:kern w:val="32"/>
          <w:sz w:val="28"/>
          <w:rtl/>
          <w:lang w:val="fr-FR" w:eastAsia="fr-FR"/>
        </w:rPr>
        <w:t>، فقال: (</w:t>
      </w:r>
      <w:r w:rsidRPr="00E96F00">
        <w:rPr>
          <w:kern w:val="32"/>
          <w:sz w:val="28"/>
          <w:rtl/>
          <w:lang w:val="fr-FR" w:eastAsia="fr-FR"/>
        </w:rPr>
        <w:t>رئي على علي إزار مرقوع فقيل له فقال: (يقتدى به المؤمن ويخشع به القلب)</w:t>
      </w:r>
      <w:r w:rsidRPr="006936C1">
        <w:rPr>
          <w:rStyle w:val="af5"/>
          <w:rFonts w:ascii="mylotus" w:hAnsi="mylotus"/>
          <w:rtl/>
        </w:rPr>
        <w:t>(</w:t>
      </w:r>
      <w:r w:rsidRPr="006936C1">
        <w:rPr>
          <w:rStyle w:val="af5"/>
          <w:rFonts w:ascii="mylotus" w:hAnsi="mylotus"/>
          <w:rtl/>
        </w:rPr>
        <w:footnoteReference w:id="158"/>
      </w:r>
      <w:r w:rsidRPr="006936C1">
        <w:rPr>
          <w:rStyle w:val="af5"/>
          <w:rFonts w:ascii="mylotus" w:hAnsi="mylotus"/>
          <w:rtl/>
        </w:rPr>
        <w:t>)</w:t>
      </w:r>
    </w:p>
    <w:p w14:paraId="3E8AD403" w14:textId="77777777" w:rsidR="00E96F00" w:rsidRPr="00E96F00" w:rsidRDefault="00E96F00" w:rsidP="00E96F00">
      <w:pPr>
        <w:widowControl w:val="0"/>
        <w:tabs>
          <w:tab w:val="left" w:pos="1096"/>
        </w:tabs>
        <w:adjustRightInd w:val="0"/>
        <w:textAlignment w:val="baseline"/>
        <w:rPr>
          <w:rFonts w:ascii="mylotus" w:hAnsi="mylotus"/>
          <w:kern w:val="32"/>
          <w:sz w:val="28"/>
          <w:rtl/>
          <w:lang w:val="fr-FR" w:eastAsia="fr-FR"/>
        </w:rPr>
      </w:pPr>
      <w:r w:rsidRPr="00E96F00">
        <w:rPr>
          <w:rFonts w:hint="cs"/>
          <w:kern w:val="32"/>
          <w:sz w:val="28"/>
          <w:rtl/>
          <w:lang w:val="fr-FR" w:eastAsia="fr-FR"/>
        </w:rPr>
        <w:t xml:space="preserve">وذكره ابنه </w:t>
      </w:r>
      <w:r w:rsidRPr="00E96F00">
        <w:rPr>
          <w:kern w:val="32"/>
          <w:sz w:val="28"/>
          <w:rtl/>
          <w:lang w:val="fr-FR" w:eastAsia="fr-FR"/>
        </w:rPr>
        <w:t>الحسن</w:t>
      </w:r>
      <w:r w:rsidRPr="00E96F00">
        <w:rPr>
          <w:rFonts w:hint="cs"/>
          <w:kern w:val="32"/>
          <w:sz w:val="28"/>
          <w:rtl/>
          <w:lang w:val="fr-FR" w:eastAsia="fr-FR"/>
        </w:rPr>
        <w:t xml:space="preserve">، فقال: </w:t>
      </w:r>
      <w:r w:rsidRPr="00E96F00">
        <w:rPr>
          <w:kern w:val="32"/>
          <w:sz w:val="28"/>
          <w:rtl/>
          <w:lang w:val="fr-FR" w:eastAsia="fr-FR"/>
        </w:rPr>
        <w:t xml:space="preserve">(في صبيحة الليلة التي قتل فيها أمير المؤمنين والله ما </w:t>
      </w:r>
      <w:r w:rsidRPr="00E96F00">
        <w:rPr>
          <w:kern w:val="32"/>
          <w:sz w:val="28"/>
          <w:rtl/>
          <w:lang w:val="fr-FR" w:eastAsia="fr-FR"/>
        </w:rPr>
        <w:lastRenderedPageBreak/>
        <w:t xml:space="preserve">ترك صفراء ولا بيضاء إلا </w:t>
      </w:r>
      <w:r w:rsidRPr="00E96F00">
        <w:rPr>
          <w:rFonts w:hint="cs"/>
          <w:kern w:val="32"/>
          <w:sz w:val="28"/>
          <w:rtl/>
          <w:lang w:val="fr-FR" w:eastAsia="fr-FR"/>
        </w:rPr>
        <w:t>ثلاثمائه</w:t>
      </w:r>
      <w:r w:rsidRPr="00E96F00">
        <w:rPr>
          <w:kern w:val="32"/>
          <w:sz w:val="28"/>
          <w:rtl/>
          <w:lang w:val="fr-FR" w:eastAsia="fr-FR"/>
        </w:rPr>
        <w:t xml:space="preserve"> درهم فضلت من عطائه)</w:t>
      </w:r>
      <w:r w:rsidRPr="006936C1">
        <w:rPr>
          <w:rStyle w:val="af5"/>
          <w:rFonts w:ascii="mylotus" w:hAnsi="mylotus"/>
          <w:rtl/>
        </w:rPr>
        <w:t>(</w:t>
      </w:r>
      <w:r w:rsidRPr="006936C1">
        <w:rPr>
          <w:rStyle w:val="af5"/>
          <w:rFonts w:ascii="mylotus" w:hAnsi="mylotus"/>
          <w:rtl/>
        </w:rPr>
        <w:footnoteReference w:id="159"/>
      </w:r>
      <w:r w:rsidRPr="006936C1">
        <w:rPr>
          <w:rStyle w:val="af5"/>
          <w:rFonts w:ascii="mylotus" w:hAnsi="mylotus"/>
          <w:rtl/>
        </w:rPr>
        <w:t>)</w:t>
      </w:r>
      <w:r w:rsidRPr="00E96F00">
        <w:rPr>
          <w:rFonts w:hint="cs"/>
          <w:kern w:val="32"/>
          <w:sz w:val="28"/>
          <w:rtl/>
          <w:lang w:val="fr-FR" w:eastAsia="fr-FR"/>
        </w:rPr>
        <w:t xml:space="preserve"> </w:t>
      </w:r>
    </w:p>
    <w:p w14:paraId="6EF43D72" w14:textId="77777777" w:rsidR="00E96F00" w:rsidRPr="00E96F00" w:rsidRDefault="00E96F00" w:rsidP="00E96F00">
      <w:pPr>
        <w:widowControl w:val="0"/>
        <w:tabs>
          <w:tab w:val="left" w:pos="1096"/>
        </w:tabs>
        <w:adjustRightInd w:val="0"/>
        <w:textAlignment w:val="baseline"/>
        <w:rPr>
          <w:rFonts w:ascii="mylotus" w:hAnsi="mylotus"/>
          <w:kern w:val="32"/>
          <w:sz w:val="28"/>
          <w:rtl/>
          <w:lang w:val="fr-FR" w:eastAsia="fr-FR"/>
        </w:rPr>
      </w:pPr>
      <w:r w:rsidRPr="00E96F00">
        <w:rPr>
          <w:rFonts w:ascii="mylotus" w:hAnsi="mylotus" w:hint="cs"/>
          <w:kern w:val="32"/>
          <w:sz w:val="28"/>
          <w:rtl/>
          <w:lang w:val="fr-FR" w:eastAsia="fr-FR"/>
        </w:rPr>
        <w:t>هذا هو ربان سفينة النجاة ـ أيها الرفيق العزيز ـ فاركب معه، ولا تركب مع قارون، حتى لا يخسف بك وبسيارتك وبذلتك وحقيبتك ونظارتك ومكانتك ووظيفتك الأرض..</w:t>
      </w:r>
    </w:p>
    <w:p w14:paraId="2AE62DC2" w14:textId="77777777" w:rsidR="00E96F00" w:rsidRPr="00E96F00" w:rsidRDefault="00E96F00" w:rsidP="00E96F00">
      <w:pPr>
        <w:widowControl w:val="0"/>
        <w:tabs>
          <w:tab w:val="left" w:pos="1096"/>
        </w:tabs>
        <w:adjustRightInd w:val="0"/>
        <w:textAlignment w:val="baseline"/>
        <w:rPr>
          <w:kern w:val="32"/>
          <w:sz w:val="28"/>
          <w:rtl/>
          <w:lang w:val="fr-FR" w:eastAsia="fr-FR"/>
        </w:rPr>
      </w:pPr>
    </w:p>
    <w:p w14:paraId="5B764251" w14:textId="77777777" w:rsidR="00E96F00" w:rsidRPr="00E96F00" w:rsidRDefault="00E96F00" w:rsidP="00E96F00">
      <w:pPr>
        <w:widowControl w:val="0"/>
        <w:tabs>
          <w:tab w:val="left" w:pos="1096"/>
        </w:tabs>
        <w:adjustRightInd w:val="0"/>
        <w:textAlignment w:val="baseline"/>
        <w:rPr>
          <w:kern w:val="32"/>
          <w:sz w:val="28"/>
          <w:rtl/>
          <w:lang w:val="fr-FR" w:eastAsia="fr-FR"/>
        </w:rPr>
      </w:pPr>
    </w:p>
    <w:p w14:paraId="62DB0B45" w14:textId="77777777" w:rsidR="00E96F00" w:rsidRPr="00E96F00" w:rsidRDefault="00E96F00" w:rsidP="00E96F00"/>
    <w:p w14:paraId="084C3AD9" w14:textId="77777777" w:rsidR="003E6BBA" w:rsidRPr="003E6BBA" w:rsidRDefault="003E6BBA" w:rsidP="003E6BBA">
      <w:pPr>
        <w:pageBreakBefore/>
        <w:widowControl w:val="0"/>
        <w:adjustRightInd w:val="0"/>
        <w:spacing w:before="240" w:after="240"/>
        <w:jc w:val="center"/>
        <w:textAlignment w:val="baseline"/>
        <w:outlineLvl w:val="0"/>
        <w:rPr>
          <w:rFonts w:ascii="Arial" w:eastAsia="Times New Roman" w:hAnsi="Arial"/>
          <w:b/>
          <w:bCs/>
          <w:color w:val="000000"/>
          <w:kern w:val="28"/>
          <w:sz w:val="40"/>
          <w:rtl/>
          <w:lang w:val="fr-FR" w:eastAsia="fr-FR"/>
        </w:rPr>
      </w:pPr>
      <w:bookmarkStart w:id="113" w:name="_Toc533129528"/>
      <w:bookmarkStart w:id="114" w:name="_Toc533153424"/>
      <w:r w:rsidRPr="003E6BBA">
        <w:rPr>
          <w:rFonts w:ascii="Arial" w:eastAsia="Times New Roman" w:hAnsi="Arial" w:hint="cs"/>
          <w:b/>
          <w:bCs/>
          <w:color w:val="000000"/>
          <w:kern w:val="28"/>
          <w:sz w:val="40"/>
          <w:rtl/>
          <w:lang w:val="fr-FR" w:eastAsia="fr-FR"/>
        </w:rPr>
        <w:lastRenderedPageBreak/>
        <w:t>لا تصعر خدك للناس</w:t>
      </w:r>
      <w:bookmarkEnd w:id="113"/>
      <w:bookmarkEnd w:id="114"/>
    </w:p>
    <w:p w14:paraId="6F7A5612"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 xml:space="preserve">أيها الرفيق العزيز.. لقد سمعت البارحة بعضهم يحدثك عن الوقار، وينصحك بأن تتجافى عن الناس، لأنهم عوام دهماء، لا يصلك منهم إلا الأذى والشر، وأن الخير في أن تكفهر في وجوههم، حتى لا يطمعوا فيك، ولا يقتربوا منك.. </w:t>
      </w:r>
    </w:p>
    <w:p w14:paraId="4344D611"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 xml:space="preserve">ولم أعجب من حديثه، ولكني عجبت من استحسانك له، واقتناعك به، وكأنك لم تقرأ قوله تعالى في وصية لقمان الحكيم لابنه: </w:t>
      </w:r>
      <w:r w:rsidRPr="003E6BBA">
        <w:rPr>
          <w:kern w:val="32"/>
          <w:sz w:val="28"/>
          <w:rtl/>
          <w:lang w:val="fr-FR" w:eastAsia="fr-FR"/>
        </w:rPr>
        <w:t>{وَلَا تُصَعِّرْ خَدَّكَ لِلنَّاسِ وَلَا تَمْشِ فِي الْأَرْضِ مَرَحًا إِنَّ اللَّهَ لَا يُحِبُّ كُلَّ مُخْتَالٍ فَخُورٍ (18) وَاقْصِدْ فِي مَشْيِكَ وَاغْضُضْ مِنْ صَوْتِكَ إِنَّ أَنْكَرَ الْأَصْوَاتِ لَصَوْتُ الْحَمِيرِ} [لقمان: 18، 19]</w:t>
      </w:r>
    </w:p>
    <w:p w14:paraId="42D528CF"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فهل ترى أن ذلك الصاحب الذي وسوس لك بتلك الكلمات أكثر حكمة من لقمان؟.. أم ترى أن الناس في عهد لقمان كانوا أكثر رحمة وتواضعا ولطفا من الناس في زمنك؟.. أم أنك ترى نفسك أرفع مكانة وقيمة من ولد لقمان، فلذلك لا تحتاج إلى نصيحة كنصيحته؟</w:t>
      </w:r>
    </w:p>
    <w:p w14:paraId="068B76DA"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 xml:space="preserve">لا بأس.. فليكن ذلك.. ولكن ما تقول في قوله تعالى موصيا رسول الله </w:t>
      </w:r>
      <w:r w:rsidRPr="003E6BBA">
        <w:rPr>
          <w:rFonts w:hint="cs"/>
          <w:kern w:val="32"/>
          <w:sz w:val="28"/>
          <w:lang w:val="fr-FR" w:eastAsia="fr-FR"/>
        </w:rPr>
        <w:sym w:font="Abo-thar" w:char="F061"/>
      </w:r>
      <w:r w:rsidRPr="003E6BBA">
        <w:rPr>
          <w:rFonts w:hint="cs"/>
          <w:kern w:val="32"/>
          <w:sz w:val="28"/>
          <w:rtl/>
          <w:lang w:val="fr-FR" w:eastAsia="fr-FR"/>
        </w:rPr>
        <w:t xml:space="preserve">: </w:t>
      </w:r>
      <w:r w:rsidRPr="003E6BBA">
        <w:rPr>
          <w:kern w:val="32"/>
          <w:sz w:val="28"/>
          <w:rtl/>
          <w:lang w:val="fr-FR" w:eastAsia="fr-FR"/>
        </w:rPr>
        <w:t>{ وَاخْفِضْ جَنَاحَكَ لِلْمُؤْمِنِينَ} [الحجر: 88]</w:t>
      </w:r>
      <w:r w:rsidRPr="003E6BBA">
        <w:rPr>
          <w:rFonts w:hint="cs"/>
          <w:kern w:val="32"/>
          <w:sz w:val="28"/>
          <w:rtl/>
          <w:lang w:val="fr-FR" w:eastAsia="fr-FR"/>
        </w:rPr>
        <w:t xml:space="preserve">، وقوله: </w:t>
      </w:r>
      <w:r w:rsidRPr="003E6BBA">
        <w:rPr>
          <w:kern w:val="32"/>
          <w:sz w:val="28"/>
          <w:rtl/>
          <w:lang w:val="fr-FR" w:eastAsia="fr-FR"/>
        </w:rPr>
        <w:t>{ وَاخْفِضْ جَنَاحَكَ لِمَنِ اتَّبَعَكَ مِنَ الْمُؤْمِنِينَ } [الشعراء: 215]</w:t>
      </w:r>
      <w:r w:rsidRPr="003E6BBA">
        <w:rPr>
          <w:rFonts w:hint="cs"/>
          <w:kern w:val="32"/>
          <w:sz w:val="28"/>
          <w:rtl/>
          <w:lang w:val="fr-FR" w:eastAsia="fr-FR"/>
        </w:rPr>
        <w:t>؟</w:t>
      </w:r>
    </w:p>
    <w:p w14:paraId="2F5B4105"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 xml:space="preserve">فهاتان الآيتان الكريمتان خطاب من الله تعالى لرسول الله </w:t>
      </w:r>
      <w:r w:rsidRPr="003E6BBA">
        <w:rPr>
          <w:rFonts w:hint="cs"/>
          <w:kern w:val="32"/>
          <w:sz w:val="28"/>
          <w:lang w:val="fr-FR" w:eastAsia="fr-FR"/>
        </w:rPr>
        <w:sym w:font="Abo-thar" w:char="F061"/>
      </w:r>
      <w:r w:rsidRPr="003E6BBA">
        <w:rPr>
          <w:rFonts w:hint="cs"/>
          <w:kern w:val="32"/>
          <w:sz w:val="28"/>
          <w:rtl/>
          <w:lang w:val="fr-FR" w:eastAsia="fr-FR"/>
        </w:rPr>
        <w:t>، ودعوة له للتواضع للمؤمنين، وأن يخفض جناحه لهم، ليستطيعوا الحديث معه، والاستفادة منه، والتربية على يديه.. فالذي يترفع ويتوقر لن يستفيد منه إلا هواه وكبره وشيطانه.</w:t>
      </w:r>
    </w:p>
    <w:p w14:paraId="5ADA1CA7"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 xml:space="preserve">ولهذا وصف الله تعالى عباد الرحمن أولئك الذين هيئت لهم الجنان العليا بقوله: </w:t>
      </w:r>
      <w:r w:rsidRPr="003E6BBA">
        <w:rPr>
          <w:kern w:val="32"/>
          <w:sz w:val="28"/>
          <w:rtl/>
          <w:lang w:val="fr-FR" w:eastAsia="fr-FR"/>
        </w:rPr>
        <w:t xml:space="preserve">{وَعِبَادُ الرَّحْمَنِ الَّذِينَ يَمْشُونَ عَلَى الْأَرْضِ هَوْنًا وَإِذَا خَاطَبَهُمُ الْجَاهِلُونَ قَالُوا سَلَامًا } </w:t>
      </w:r>
      <w:r w:rsidRPr="003E6BBA">
        <w:rPr>
          <w:kern w:val="32"/>
          <w:sz w:val="28"/>
          <w:rtl/>
          <w:lang w:val="fr-FR" w:eastAsia="fr-FR"/>
        </w:rPr>
        <w:lastRenderedPageBreak/>
        <w:t>[الفرقان: 63]</w:t>
      </w:r>
    </w:p>
    <w:p w14:paraId="7C8A2993"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 xml:space="preserve">وهذا أول وصف من أوصافهم، ولولاه لم يكونوا بتلك الدرجة، ولم ينالوا ذلك الثواب، فكرامة الله لعباده مرتبطة بعبوديتهم، وعبوديتهم مرتبطة بتواضعهم.. والذي قد يصل إلى حد المذلة، كما قال تعالى: </w:t>
      </w:r>
      <w:r w:rsidRPr="003E6BBA">
        <w:rPr>
          <w:kern w:val="32"/>
          <w:sz w:val="28"/>
          <w:rtl/>
          <w:lang w:val="fr-FR" w:eastAsia="fr-FR"/>
        </w:rPr>
        <w:t>{يَاأَيُّهَا الَّذِينَ آمَنُوا مَنْ يَرْتَدَّ مِنْكُمْ عَنْ دِينِهِ فَسَوْفَ يَأْتِي اللَّهُ بِقَوْمٍ يُحِبُّهُمْ وَيُحِبُّونَهُ أَذِلَّةٍ عَلَى الْمُؤْمِنِينَ أَعِزَّةٍ عَلَى الْكَافِرِينَ} [المائدة: 54]</w:t>
      </w:r>
    </w:p>
    <w:p w14:paraId="5B69F6B8"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هذه هي أوصاف المؤمنين ـ أيها الرفيق العزيز ـ وهي التي تضع على رأسك تاج الوقار الحقيقي، لا تاج الوقار المزيف.. فالوقار هبة الله للمتواضعين الممتلئين بالعبودية، وليس للمستكبرين منه حظ.. وحتى لو هابهم الناس، فهيبتهم هيبة خوف، لا هيبة محبة، وهي سرعان ما تتحول إلى استخفاف وسخرية.</w:t>
      </w:r>
    </w:p>
    <w:p w14:paraId="0B2AD6AD"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 xml:space="preserve">ولهذا نصحنا رسول الله </w:t>
      </w:r>
      <w:r w:rsidRPr="003E6BBA">
        <w:rPr>
          <w:rFonts w:hint="cs"/>
          <w:kern w:val="32"/>
          <w:sz w:val="28"/>
          <w:lang w:val="fr-FR" w:eastAsia="fr-FR"/>
        </w:rPr>
        <w:sym w:font="Abo-thar" w:char="F061"/>
      </w:r>
      <w:r w:rsidRPr="003E6BBA">
        <w:rPr>
          <w:rFonts w:hint="cs"/>
          <w:kern w:val="32"/>
          <w:sz w:val="28"/>
          <w:rtl/>
          <w:lang w:val="fr-FR" w:eastAsia="fr-FR"/>
        </w:rPr>
        <w:t xml:space="preserve"> بأن نطلب الوقار من أبوابه الحقيقية، لا من أبوابه المزيفة، فقال: (</w:t>
      </w:r>
      <w:r w:rsidRPr="003E6BBA">
        <w:rPr>
          <w:kern w:val="32"/>
          <w:sz w:val="28"/>
          <w:rtl/>
          <w:lang w:val="fr-FR" w:eastAsia="fr-FR"/>
        </w:rPr>
        <w:t>طوبى لمن تواضع في غير منقصة، وذلّ في نفسه من غير مسألة، وأنفق مالا جمعه في غير معصية، ورحم أهل الذّلّ والمسكنة، وخالط أهل الفقه والحكمة</w:t>
      </w:r>
      <w:r w:rsidRPr="003E6BBA">
        <w:rPr>
          <w:rFonts w:hint="cs"/>
          <w:kern w:val="32"/>
          <w:sz w:val="28"/>
          <w:rtl/>
          <w:lang w:val="fr-FR" w:eastAsia="fr-FR"/>
        </w:rPr>
        <w:t>.</w:t>
      </w:r>
      <w:r w:rsidRPr="003E6BBA">
        <w:rPr>
          <w:kern w:val="32"/>
          <w:sz w:val="28"/>
          <w:rtl/>
          <w:lang w:val="fr-FR" w:eastAsia="fr-FR"/>
        </w:rPr>
        <w:t>. طوبى لمن طاب كسبه، وصلحت سريرته، وكرمت علانيته، وعزل عن النّاس شرّه، طوبى لمن عمل بعلمه، وأنفق الفضل من ماله، وأمسك الفضل من قوله)</w:t>
      </w:r>
      <w:r w:rsidRPr="006936C1">
        <w:rPr>
          <w:rStyle w:val="af5"/>
          <w:rFonts w:ascii="mylotus" w:hAnsi="mylotus"/>
          <w:rtl/>
          <w:lang w:val="fr-FR" w:eastAsia="fr-FR"/>
        </w:rPr>
        <w:t>(</w:t>
      </w:r>
      <w:r w:rsidRPr="006936C1">
        <w:rPr>
          <w:rStyle w:val="af5"/>
          <w:rFonts w:ascii="mylotus" w:hAnsi="mylotus"/>
          <w:rtl/>
          <w:lang w:val="fr-FR" w:eastAsia="fr-FR"/>
        </w:rPr>
        <w:footnoteReference w:id="160"/>
      </w:r>
      <w:r w:rsidRPr="006936C1">
        <w:rPr>
          <w:rStyle w:val="af5"/>
          <w:rFonts w:ascii="mylotus" w:hAnsi="mylotus"/>
          <w:rtl/>
          <w:lang w:val="fr-FR" w:eastAsia="fr-FR"/>
        </w:rPr>
        <w:t>)</w:t>
      </w:r>
    </w:p>
    <w:p w14:paraId="057A588F"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وقال</w:t>
      </w:r>
      <w:r w:rsidRPr="003E6BBA">
        <w:rPr>
          <w:kern w:val="32"/>
          <w:sz w:val="28"/>
          <w:rtl/>
          <w:lang w:val="fr-FR" w:eastAsia="fr-FR"/>
        </w:rPr>
        <w:t>: (وإنّ الله أوحى إليّ أن تواضعوا حتّى لا يفخر أحد على أحد ولا يبغي أحد على أحد)</w:t>
      </w:r>
      <w:r w:rsidRPr="003E6BBA">
        <w:rPr>
          <w:rFonts w:ascii="mylotus" w:hAnsi="mylotus"/>
          <w:kern w:val="32"/>
          <w:position w:val="10"/>
          <w:szCs w:val="20"/>
          <w:rtl/>
          <w:lang w:val="fr-FR" w:eastAsia="fr-FR"/>
        </w:rPr>
        <w:t xml:space="preserve"> </w:t>
      </w:r>
      <w:r w:rsidRPr="006936C1">
        <w:rPr>
          <w:rStyle w:val="af5"/>
          <w:rFonts w:ascii="mylotus" w:hAnsi="mylotus"/>
          <w:rtl/>
          <w:lang w:val="fr-FR" w:eastAsia="fr-FR"/>
        </w:rPr>
        <w:t>(</w:t>
      </w:r>
      <w:r w:rsidRPr="006936C1">
        <w:rPr>
          <w:rStyle w:val="af5"/>
          <w:rFonts w:ascii="mylotus" w:hAnsi="mylotus"/>
          <w:rtl/>
          <w:lang w:val="fr-FR" w:eastAsia="fr-FR"/>
        </w:rPr>
        <w:footnoteReference w:id="161"/>
      </w:r>
      <w:r w:rsidRPr="006936C1">
        <w:rPr>
          <w:rStyle w:val="af5"/>
          <w:rFonts w:ascii="mylotus" w:hAnsi="mylotus"/>
          <w:rtl/>
          <w:lang w:val="fr-FR" w:eastAsia="fr-FR"/>
        </w:rPr>
        <w:t>)</w:t>
      </w:r>
    </w:p>
    <w:p w14:paraId="41A411C8"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وقال:</w:t>
      </w:r>
      <w:r w:rsidRPr="003E6BBA">
        <w:rPr>
          <w:kern w:val="32"/>
          <w:sz w:val="28"/>
          <w:rtl/>
          <w:lang w:val="fr-FR" w:eastAsia="fr-FR"/>
        </w:rPr>
        <w:t>(ما من امرئ إلّا وفي رأسه حكمة</w:t>
      </w:r>
      <w:r w:rsidRPr="003E6BBA">
        <w:rPr>
          <w:rFonts w:hint="cs"/>
          <w:kern w:val="32"/>
          <w:sz w:val="28"/>
          <w:rtl/>
          <w:lang w:val="fr-FR" w:eastAsia="fr-FR"/>
        </w:rPr>
        <w:t>،</w:t>
      </w:r>
      <w:r w:rsidRPr="003E6BBA">
        <w:rPr>
          <w:kern w:val="32"/>
          <w:sz w:val="28"/>
          <w:rtl/>
          <w:lang w:val="fr-FR" w:eastAsia="fr-FR"/>
        </w:rPr>
        <w:t xml:space="preserve"> والحكمة بيد ملك إن تواضع قيل للملك: ارفع الحكمة، وإن أراد أن يرفع قيل للملك: ضع الحكمة أو حكمته)</w:t>
      </w:r>
      <w:r w:rsidRPr="003E6BBA">
        <w:rPr>
          <w:rFonts w:ascii="mylotus" w:hAnsi="mylotus"/>
          <w:kern w:val="32"/>
          <w:position w:val="10"/>
          <w:szCs w:val="20"/>
          <w:rtl/>
          <w:lang w:val="fr-FR" w:eastAsia="fr-FR"/>
        </w:rPr>
        <w:t xml:space="preserve"> </w:t>
      </w:r>
      <w:r w:rsidRPr="006936C1">
        <w:rPr>
          <w:rStyle w:val="af5"/>
          <w:rFonts w:ascii="mylotus" w:hAnsi="mylotus"/>
          <w:rtl/>
          <w:lang w:val="fr-FR" w:eastAsia="fr-FR"/>
        </w:rPr>
        <w:t>(</w:t>
      </w:r>
      <w:r w:rsidRPr="006936C1">
        <w:rPr>
          <w:rStyle w:val="af5"/>
          <w:rFonts w:ascii="mylotus" w:hAnsi="mylotus"/>
          <w:rtl/>
          <w:lang w:val="fr-FR" w:eastAsia="fr-FR"/>
        </w:rPr>
        <w:footnoteReference w:id="162"/>
      </w:r>
      <w:r w:rsidRPr="006936C1">
        <w:rPr>
          <w:rStyle w:val="af5"/>
          <w:rFonts w:ascii="mylotus" w:hAnsi="mylotus"/>
          <w:rtl/>
          <w:lang w:val="fr-FR" w:eastAsia="fr-FR"/>
        </w:rPr>
        <w:t>)</w:t>
      </w:r>
    </w:p>
    <w:p w14:paraId="4E4B0976"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lastRenderedPageBreak/>
        <w:t>وقال</w:t>
      </w:r>
      <w:r w:rsidRPr="003E6BBA">
        <w:rPr>
          <w:kern w:val="32"/>
          <w:sz w:val="28"/>
          <w:rtl/>
          <w:lang w:val="fr-FR" w:eastAsia="fr-FR"/>
        </w:rPr>
        <w:t>: (ما نقصت صدقة من مال وما زاد الله عبدا بعفو إلّا عزّا، وما تواضع أحد لله إلّا رفعه الله)</w:t>
      </w:r>
      <w:r w:rsidRPr="003E6BBA">
        <w:rPr>
          <w:rFonts w:ascii="mylotus" w:hAnsi="mylotus"/>
          <w:kern w:val="32"/>
          <w:position w:val="10"/>
          <w:szCs w:val="20"/>
          <w:rtl/>
          <w:lang w:val="fr-FR" w:eastAsia="fr-FR"/>
        </w:rPr>
        <w:t xml:space="preserve"> </w:t>
      </w:r>
      <w:r w:rsidRPr="006936C1">
        <w:rPr>
          <w:rStyle w:val="af5"/>
          <w:rFonts w:ascii="mylotus" w:hAnsi="mylotus"/>
          <w:rtl/>
          <w:lang w:val="fr-FR" w:eastAsia="fr-FR"/>
        </w:rPr>
        <w:t>(</w:t>
      </w:r>
      <w:r w:rsidRPr="006936C1">
        <w:rPr>
          <w:rStyle w:val="af5"/>
          <w:rFonts w:ascii="mylotus" w:hAnsi="mylotus"/>
          <w:rtl/>
          <w:lang w:val="fr-FR" w:eastAsia="fr-FR"/>
        </w:rPr>
        <w:footnoteReference w:id="163"/>
      </w:r>
      <w:r w:rsidRPr="006936C1">
        <w:rPr>
          <w:rStyle w:val="af5"/>
          <w:rFonts w:ascii="mylotus" w:hAnsi="mylotus"/>
          <w:rtl/>
          <w:lang w:val="fr-FR" w:eastAsia="fr-FR"/>
        </w:rPr>
        <w:t>)</w:t>
      </w:r>
    </w:p>
    <w:p w14:paraId="2FB6CB9C"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وقال:</w:t>
      </w:r>
      <w:r w:rsidRPr="003E6BBA">
        <w:rPr>
          <w:kern w:val="32"/>
          <w:sz w:val="28"/>
          <w:rtl/>
          <w:lang w:val="fr-FR" w:eastAsia="fr-FR"/>
        </w:rPr>
        <w:t>(من ترك اللّباس تواضعا لله، وهو يقدر عليه دعاه الله يوم القيامة على رءوس الخلائق حتّى يخيّره من أيّ حلل الإيمان شاء يلبسها)</w:t>
      </w:r>
      <w:r w:rsidRPr="006936C1">
        <w:rPr>
          <w:rStyle w:val="af5"/>
          <w:rFonts w:ascii="mylotus" w:hAnsi="mylotus"/>
          <w:rtl/>
          <w:lang w:val="fr-FR" w:eastAsia="fr-FR"/>
        </w:rPr>
        <w:t>(</w:t>
      </w:r>
      <w:r w:rsidRPr="006936C1">
        <w:rPr>
          <w:rStyle w:val="af5"/>
          <w:rFonts w:ascii="mylotus" w:hAnsi="mylotus"/>
          <w:rtl/>
          <w:lang w:val="fr-FR" w:eastAsia="fr-FR"/>
        </w:rPr>
        <w:footnoteReference w:id="164"/>
      </w:r>
      <w:r w:rsidRPr="006936C1">
        <w:rPr>
          <w:rStyle w:val="af5"/>
          <w:rFonts w:ascii="mylotus" w:hAnsi="mylotus"/>
          <w:rtl/>
          <w:lang w:val="fr-FR" w:eastAsia="fr-FR"/>
        </w:rPr>
        <w:t>)</w:t>
      </w:r>
    </w:p>
    <w:p w14:paraId="12ADEE0D"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وقال:</w:t>
      </w:r>
      <w:r w:rsidRPr="003E6BBA">
        <w:rPr>
          <w:kern w:val="32"/>
          <w:sz w:val="28"/>
          <w:rtl/>
          <w:lang w:val="fr-FR" w:eastAsia="fr-FR"/>
        </w:rPr>
        <w:t xml:space="preserve"> (ابغوني في ضعفائكم فإنّما ترزقون وتنصرون بضعفائكم)</w:t>
      </w:r>
      <w:r w:rsidRPr="003E6BBA">
        <w:rPr>
          <w:rFonts w:ascii="mylotus" w:hAnsi="mylotus"/>
          <w:kern w:val="32"/>
          <w:position w:val="10"/>
          <w:szCs w:val="20"/>
          <w:rtl/>
          <w:lang w:val="fr-FR" w:eastAsia="fr-FR"/>
        </w:rPr>
        <w:t xml:space="preserve"> </w:t>
      </w:r>
      <w:r w:rsidRPr="006936C1">
        <w:rPr>
          <w:rStyle w:val="af5"/>
          <w:rFonts w:ascii="mylotus" w:hAnsi="mylotus"/>
          <w:rtl/>
          <w:lang w:val="fr-FR" w:eastAsia="fr-FR"/>
        </w:rPr>
        <w:t>(</w:t>
      </w:r>
      <w:r w:rsidRPr="006936C1">
        <w:rPr>
          <w:rStyle w:val="af5"/>
          <w:rFonts w:ascii="mylotus" w:hAnsi="mylotus"/>
          <w:rtl/>
          <w:lang w:val="fr-FR" w:eastAsia="fr-FR"/>
        </w:rPr>
        <w:footnoteReference w:id="165"/>
      </w:r>
      <w:r w:rsidRPr="006936C1">
        <w:rPr>
          <w:rStyle w:val="af5"/>
          <w:rFonts w:ascii="mylotus" w:hAnsi="mylotus"/>
          <w:rtl/>
          <w:lang w:val="fr-FR" w:eastAsia="fr-FR"/>
        </w:rPr>
        <w:t>)</w:t>
      </w:r>
    </w:p>
    <w:p w14:paraId="35921C0D"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وقال:</w:t>
      </w:r>
      <w:r w:rsidRPr="003E6BBA">
        <w:rPr>
          <w:kern w:val="32"/>
          <w:sz w:val="28"/>
          <w:rtl/>
          <w:lang w:val="fr-FR" w:eastAsia="fr-FR"/>
        </w:rPr>
        <w:t xml:space="preserve"> (ألا أخبركم بأهل الجنّة؟) قالوا: بلى. قال </w:t>
      </w:r>
      <w:r w:rsidRPr="003E6BBA">
        <w:rPr>
          <w:kern w:val="32"/>
          <w:sz w:val="28"/>
          <w:rtl/>
          <w:lang w:val="fr-FR" w:eastAsia="fr-FR"/>
        </w:rPr>
        <w:sym w:font="Abo-thar" w:char="F061"/>
      </w:r>
      <w:r w:rsidRPr="003E6BBA">
        <w:rPr>
          <w:kern w:val="32"/>
          <w:sz w:val="28"/>
          <w:rtl/>
          <w:lang w:val="fr-FR" w:eastAsia="fr-FR"/>
        </w:rPr>
        <w:t>: (كلّ ضعيف متضعّف لو أقسم على الله لأبرّه). ثمّ قال: (ألا أخبركم بأهل النّار؟) قالوا: بلى. قال: (كلّ عتلّ جوّاظ مستكبر)</w:t>
      </w:r>
      <w:r w:rsidRPr="006936C1">
        <w:rPr>
          <w:rStyle w:val="af5"/>
          <w:rFonts w:ascii="mylotus" w:hAnsi="mylotus"/>
          <w:rtl/>
          <w:lang w:val="fr-FR" w:eastAsia="fr-FR"/>
        </w:rPr>
        <w:t>(</w:t>
      </w:r>
      <w:r w:rsidRPr="006936C1">
        <w:rPr>
          <w:rStyle w:val="af5"/>
          <w:rFonts w:ascii="mylotus" w:hAnsi="mylotus"/>
          <w:rtl/>
          <w:lang w:val="fr-FR" w:eastAsia="fr-FR"/>
        </w:rPr>
        <w:footnoteReference w:id="166"/>
      </w:r>
      <w:r w:rsidRPr="006936C1">
        <w:rPr>
          <w:rStyle w:val="af5"/>
          <w:rFonts w:ascii="mylotus" w:hAnsi="mylotus"/>
          <w:rtl/>
          <w:lang w:val="fr-FR" w:eastAsia="fr-FR"/>
        </w:rPr>
        <w:t>)</w:t>
      </w:r>
      <w:r w:rsidRPr="003E6BBA">
        <w:rPr>
          <w:rFonts w:hint="cs"/>
          <w:kern w:val="32"/>
          <w:sz w:val="28"/>
          <w:rtl/>
          <w:lang w:val="fr-FR" w:eastAsia="fr-FR"/>
        </w:rPr>
        <w:t xml:space="preserve"> </w:t>
      </w:r>
    </w:p>
    <w:p w14:paraId="414AE275"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 xml:space="preserve">وقال: </w:t>
      </w:r>
      <w:r w:rsidRPr="003E6BBA">
        <w:rPr>
          <w:kern w:val="32"/>
          <w:sz w:val="28"/>
          <w:rtl/>
          <w:lang w:val="fr-FR" w:eastAsia="fr-FR"/>
        </w:rPr>
        <w:t>(احتجّت النّار والجنّة فقالت هذه: يدخلني الجبّارون والمتكبّرون. وقالت هذه:</w:t>
      </w:r>
      <w:r w:rsidRPr="003E6BBA">
        <w:rPr>
          <w:rFonts w:hint="cs"/>
          <w:kern w:val="32"/>
          <w:sz w:val="28"/>
          <w:rtl/>
          <w:lang w:val="fr-FR" w:eastAsia="fr-FR"/>
        </w:rPr>
        <w:t xml:space="preserve"> </w:t>
      </w:r>
      <w:r w:rsidRPr="003E6BBA">
        <w:rPr>
          <w:kern w:val="32"/>
          <w:sz w:val="28"/>
          <w:rtl/>
          <w:lang w:val="fr-FR" w:eastAsia="fr-FR"/>
        </w:rPr>
        <w:t>يدخلني الضّعفاء والمساكين. فقال الله عزّ وجلّ لهذه:</w:t>
      </w:r>
      <w:r w:rsidRPr="003E6BBA">
        <w:rPr>
          <w:rFonts w:hint="cs"/>
          <w:kern w:val="32"/>
          <w:sz w:val="28"/>
          <w:rtl/>
          <w:lang w:val="fr-FR" w:eastAsia="fr-FR"/>
        </w:rPr>
        <w:t xml:space="preserve"> </w:t>
      </w:r>
      <w:r w:rsidRPr="003E6BBA">
        <w:rPr>
          <w:kern w:val="32"/>
          <w:sz w:val="28"/>
          <w:rtl/>
          <w:lang w:val="fr-FR" w:eastAsia="fr-FR"/>
        </w:rPr>
        <w:t>(أنت عذابي أعذّب بك من أشاء) وقال لهذه (أنت رحمتي أرحم بك من أشاء). ولكلّ واحدة منكما ملؤها)</w:t>
      </w:r>
      <w:r w:rsidRPr="003E6BBA">
        <w:rPr>
          <w:rFonts w:ascii="mylotus" w:hAnsi="mylotus"/>
          <w:kern w:val="32"/>
          <w:position w:val="10"/>
          <w:szCs w:val="20"/>
          <w:rtl/>
          <w:lang w:val="fr-FR" w:eastAsia="fr-FR"/>
        </w:rPr>
        <w:t xml:space="preserve"> </w:t>
      </w:r>
      <w:r w:rsidRPr="006936C1">
        <w:rPr>
          <w:rStyle w:val="af5"/>
          <w:rFonts w:ascii="mylotus" w:hAnsi="mylotus"/>
          <w:rtl/>
          <w:lang w:val="fr-FR" w:eastAsia="fr-FR"/>
        </w:rPr>
        <w:t>(</w:t>
      </w:r>
      <w:r w:rsidRPr="006936C1">
        <w:rPr>
          <w:rStyle w:val="af5"/>
          <w:rFonts w:ascii="mylotus" w:hAnsi="mylotus"/>
          <w:rtl/>
          <w:lang w:val="fr-FR" w:eastAsia="fr-FR"/>
        </w:rPr>
        <w:footnoteReference w:id="167"/>
      </w:r>
      <w:r w:rsidRPr="006936C1">
        <w:rPr>
          <w:rStyle w:val="af5"/>
          <w:rFonts w:ascii="mylotus" w:hAnsi="mylotus"/>
          <w:rtl/>
          <w:lang w:val="fr-FR" w:eastAsia="fr-FR"/>
        </w:rPr>
        <w:t>)</w:t>
      </w:r>
      <w:r w:rsidR="00D5743A">
        <w:rPr>
          <w:kern w:val="32"/>
          <w:sz w:val="28"/>
          <w:rtl/>
          <w:lang w:val="fr-FR" w:eastAsia="fr-FR"/>
        </w:rPr>
        <w:t xml:space="preserve"> </w:t>
      </w:r>
    </w:p>
    <w:p w14:paraId="70DE8422"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 xml:space="preserve">وقال: </w:t>
      </w:r>
      <w:r w:rsidRPr="003E6BBA">
        <w:rPr>
          <w:kern w:val="32"/>
          <w:sz w:val="28"/>
          <w:rtl/>
          <w:lang w:val="fr-FR" w:eastAsia="fr-FR"/>
        </w:rPr>
        <w:t>(من كان في قلبه مثقال حبّة من خردل من كبر كبّه الله لوجهه في النّار)</w:t>
      </w:r>
      <w:r w:rsidRPr="003E6BBA">
        <w:rPr>
          <w:rFonts w:ascii="mylotus" w:hAnsi="mylotus"/>
          <w:kern w:val="32"/>
          <w:position w:val="10"/>
          <w:szCs w:val="20"/>
          <w:rtl/>
          <w:lang w:val="fr-FR" w:eastAsia="fr-FR"/>
        </w:rPr>
        <w:t xml:space="preserve"> </w:t>
      </w:r>
      <w:r w:rsidRPr="006936C1">
        <w:rPr>
          <w:rStyle w:val="af5"/>
          <w:rFonts w:ascii="mylotus" w:hAnsi="mylotus"/>
          <w:rtl/>
          <w:lang w:val="fr-FR" w:eastAsia="fr-FR"/>
        </w:rPr>
        <w:t>(</w:t>
      </w:r>
      <w:r w:rsidRPr="006936C1">
        <w:rPr>
          <w:rStyle w:val="af5"/>
          <w:rFonts w:ascii="mylotus" w:hAnsi="mylotus"/>
          <w:rtl/>
          <w:lang w:val="fr-FR" w:eastAsia="fr-FR"/>
        </w:rPr>
        <w:footnoteReference w:id="168"/>
      </w:r>
      <w:r w:rsidRPr="006936C1">
        <w:rPr>
          <w:rStyle w:val="af5"/>
          <w:rFonts w:ascii="mylotus" w:hAnsi="mylotus"/>
          <w:rtl/>
          <w:lang w:val="fr-FR" w:eastAsia="fr-FR"/>
        </w:rPr>
        <w:t>)</w:t>
      </w:r>
    </w:p>
    <w:p w14:paraId="23800031"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وغيرها من الأحاديث الكثيرة التي يغنيك التأمل فيها عن تلك النصائح الشيطانية التي أسداها ذلك الرفيق الذي أراد أن يمحو أجمل ما فيك..</w:t>
      </w:r>
    </w:p>
    <w:p w14:paraId="00942AC0"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 xml:space="preserve">وإن شئت أن ترى قدوة لك في ذلك تغنيك عن الجميع، فيكفي أن ترى رسول </w:t>
      </w:r>
      <w:r w:rsidRPr="003E6BBA">
        <w:rPr>
          <w:rFonts w:hint="cs"/>
          <w:kern w:val="32"/>
          <w:sz w:val="28"/>
          <w:rtl/>
          <w:lang w:val="fr-FR" w:eastAsia="fr-FR"/>
        </w:rPr>
        <w:lastRenderedPageBreak/>
        <w:t xml:space="preserve">الله </w:t>
      </w:r>
      <w:r w:rsidRPr="003E6BBA">
        <w:rPr>
          <w:rFonts w:hint="cs"/>
          <w:kern w:val="32"/>
          <w:sz w:val="28"/>
          <w:lang w:val="fr-FR" w:eastAsia="fr-FR"/>
        </w:rPr>
        <w:sym w:font="Abo-thar" w:char="F061"/>
      </w:r>
      <w:r w:rsidRPr="003E6BBA">
        <w:rPr>
          <w:rFonts w:hint="cs"/>
          <w:kern w:val="32"/>
          <w:sz w:val="28"/>
          <w:rtl/>
          <w:lang w:val="fr-FR" w:eastAsia="fr-FR"/>
        </w:rPr>
        <w:t xml:space="preserve"> من خلال الروايات الكثيرة التي رويت عنه.. والتي تتفق جميعا مع تلك التوجيهات الربانية، والحكم النبوية، فقد وصف </w:t>
      </w:r>
      <w:r w:rsidRPr="003E6BBA">
        <w:rPr>
          <w:kern w:val="32"/>
          <w:sz w:val="28"/>
          <w:rtl/>
          <w:lang w:val="fr-FR" w:eastAsia="fr-FR"/>
        </w:rPr>
        <w:t xml:space="preserve">بعضهم سلوك رسول الله </w:t>
      </w:r>
      <w:r w:rsidRPr="003E6BBA">
        <w:rPr>
          <w:kern w:val="32"/>
          <w:sz w:val="28"/>
          <w:rtl/>
          <w:lang w:val="fr-FR" w:eastAsia="fr-FR"/>
        </w:rPr>
        <w:sym w:font="Abo-thar" w:char="F061"/>
      </w:r>
      <w:r w:rsidRPr="003E6BBA">
        <w:rPr>
          <w:kern w:val="32"/>
          <w:sz w:val="28"/>
          <w:rtl/>
          <w:lang w:val="fr-FR" w:eastAsia="fr-FR"/>
        </w:rPr>
        <w:t xml:space="preserve"> فقال:(كان </w:t>
      </w:r>
      <w:r w:rsidRPr="003E6BBA">
        <w:rPr>
          <w:kern w:val="32"/>
          <w:sz w:val="28"/>
          <w:rtl/>
          <w:lang w:val="fr-FR" w:eastAsia="fr-FR"/>
        </w:rPr>
        <w:sym w:font="Abo-thar" w:char="F061"/>
      </w:r>
      <w:r w:rsidRPr="003E6BBA">
        <w:rPr>
          <w:kern w:val="32"/>
          <w:sz w:val="28"/>
          <w:rtl/>
          <w:lang w:val="fr-FR" w:eastAsia="fr-FR"/>
        </w:rPr>
        <w:t xml:space="preserve"> يمازح أصحابه ويخالطهم ويحادثهم ويداعب صبيانهم ويجلسهم في حجره ويجيب دعوة الحر والعبد والامة والمسكين ويعود المرضى في أقصى المدينة ويقبل عذر المعتذر، قال أنس: ما التقم أحد أذن النبي </w:t>
      </w:r>
      <w:r w:rsidRPr="003E6BBA">
        <w:rPr>
          <w:kern w:val="32"/>
          <w:sz w:val="28"/>
          <w:rtl/>
          <w:lang w:val="fr-FR" w:eastAsia="fr-FR"/>
        </w:rPr>
        <w:sym w:font="Abo-thar" w:char="F061"/>
      </w:r>
      <w:r w:rsidRPr="003E6BBA">
        <w:rPr>
          <w:kern w:val="32"/>
          <w:sz w:val="28"/>
          <w:rtl/>
          <w:lang w:val="fr-FR" w:eastAsia="fr-FR"/>
        </w:rPr>
        <w:t xml:space="preserve"> فينحى رأسه حتى يكون الرجل هو الذى ينحى رأسه، وما أخذه بيده فيرسل يده حتى يرسلها الآخذ</w:t>
      </w:r>
      <w:r w:rsidRPr="003E6BBA">
        <w:rPr>
          <w:rFonts w:hint="cs"/>
          <w:kern w:val="32"/>
          <w:sz w:val="28"/>
          <w:rtl/>
          <w:lang w:val="fr-FR" w:eastAsia="fr-FR"/>
        </w:rPr>
        <w:t xml:space="preserve">، </w:t>
      </w:r>
      <w:r w:rsidRPr="003E6BBA">
        <w:rPr>
          <w:kern w:val="32"/>
          <w:sz w:val="28"/>
          <w:rtl/>
          <w:lang w:val="fr-FR" w:eastAsia="fr-FR"/>
        </w:rPr>
        <w:t>ولم ير مقدما ركبتيه بين يدى جليس له، وكان يبدأ من لقيه بالسلام ويبدأ أصحابه بالمصافحة، لم ير قط مادا رجليه بين أصحابه حتى يضيق بهما على أحد</w:t>
      </w:r>
      <w:r w:rsidRPr="003E6BBA">
        <w:rPr>
          <w:rFonts w:hint="cs"/>
          <w:kern w:val="32"/>
          <w:sz w:val="28"/>
          <w:rtl/>
          <w:lang w:val="fr-FR" w:eastAsia="fr-FR"/>
        </w:rPr>
        <w:t>،</w:t>
      </w:r>
      <w:r w:rsidRPr="003E6BBA">
        <w:rPr>
          <w:kern w:val="32"/>
          <w:sz w:val="28"/>
          <w:rtl/>
          <w:lang w:val="fr-FR" w:eastAsia="fr-FR"/>
        </w:rPr>
        <w:t xml:space="preserve"> يكرم من يدخل عليه</w:t>
      </w:r>
      <w:r w:rsidRPr="003E6BBA">
        <w:rPr>
          <w:rFonts w:hint="cs"/>
          <w:kern w:val="32"/>
          <w:sz w:val="28"/>
          <w:rtl/>
          <w:lang w:val="fr-FR" w:eastAsia="fr-FR"/>
        </w:rPr>
        <w:t>،</w:t>
      </w:r>
      <w:r w:rsidRPr="003E6BBA">
        <w:rPr>
          <w:kern w:val="32"/>
          <w:sz w:val="28"/>
          <w:rtl/>
          <w:lang w:val="fr-FR" w:eastAsia="fr-FR"/>
        </w:rPr>
        <w:t xml:space="preserve"> وربما بسط له ثوبه</w:t>
      </w:r>
      <w:r w:rsidRPr="003E6BBA">
        <w:rPr>
          <w:rFonts w:hint="cs"/>
          <w:kern w:val="32"/>
          <w:sz w:val="28"/>
          <w:rtl/>
          <w:lang w:val="fr-FR" w:eastAsia="fr-FR"/>
        </w:rPr>
        <w:t>،</w:t>
      </w:r>
      <w:r w:rsidRPr="003E6BBA">
        <w:rPr>
          <w:kern w:val="32"/>
          <w:sz w:val="28"/>
          <w:rtl/>
          <w:lang w:val="fr-FR" w:eastAsia="fr-FR"/>
        </w:rPr>
        <w:t xml:space="preserve"> ويؤثره بالوسادة التى تحته</w:t>
      </w:r>
      <w:r w:rsidRPr="003E6BBA">
        <w:rPr>
          <w:rFonts w:hint="cs"/>
          <w:kern w:val="32"/>
          <w:sz w:val="28"/>
          <w:rtl/>
          <w:lang w:val="fr-FR" w:eastAsia="fr-FR"/>
        </w:rPr>
        <w:t>،</w:t>
      </w:r>
      <w:r w:rsidRPr="003E6BBA">
        <w:rPr>
          <w:kern w:val="32"/>
          <w:sz w:val="28"/>
          <w:rtl/>
          <w:lang w:val="fr-FR" w:eastAsia="fr-FR"/>
        </w:rPr>
        <w:t xml:space="preserve"> ويعزم عليه في الجلوس عليها إن أبى</w:t>
      </w:r>
      <w:r w:rsidRPr="003E6BBA">
        <w:rPr>
          <w:rFonts w:hint="cs"/>
          <w:kern w:val="32"/>
          <w:sz w:val="28"/>
          <w:rtl/>
          <w:lang w:val="fr-FR" w:eastAsia="fr-FR"/>
        </w:rPr>
        <w:t>،</w:t>
      </w:r>
      <w:r w:rsidRPr="003E6BBA">
        <w:rPr>
          <w:kern w:val="32"/>
          <w:sz w:val="28"/>
          <w:rtl/>
          <w:lang w:val="fr-FR" w:eastAsia="fr-FR"/>
        </w:rPr>
        <w:t xml:space="preserve"> ويكنى أصحابه</w:t>
      </w:r>
      <w:r w:rsidRPr="003E6BBA">
        <w:rPr>
          <w:rFonts w:hint="cs"/>
          <w:kern w:val="32"/>
          <w:sz w:val="28"/>
          <w:rtl/>
          <w:lang w:val="fr-FR" w:eastAsia="fr-FR"/>
        </w:rPr>
        <w:t>،</w:t>
      </w:r>
      <w:r w:rsidRPr="003E6BBA">
        <w:rPr>
          <w:kern w:val="32"/>
          <w:sz w:val="28"/>
          <w:rtl/>
          <w:lang w:val="fr-FR" w:eastAsia="fr-FR"/>
        </w:rPr>
        <w:t xml:space="preserve"> ويدعوهم بأحب أسمائهم تكرمة لهم، ولا يقطع على أحد حديثه، وروى أنه كان لا يجلس إليه أحد وهو يصلى إلا خفف صلاته وسأله عن حاجته فإذا فرغ عاد إلى صلاته، وكان أكثر الناس تبسما وأطيبهم نفسا ما لم ينزل عليه قرآن أو يعظ أو يخطب)</w:t>
      </w:r>
      <w:r w:rsidRPr="006936C1">
        <w:rPr>
          <w:rStyle w:val="af5"/>
          <w:rFonts w:ascii="mylotus" w:hAnsi="mylotus"/>
          <w:rtl/>
          <w:lang w:val="fr-FR" w:eastAsia="fr-FR"/>
        </w:rPr>
        <w:t>(</w:t>
      </w:r>
      <w:r w:rsidRPr="006936C1">
        <w:rPr>
          <w:rStyle w:val="af5"/>
          <w:rFonts w:ascii="mylotus" w:hAnsi="mylotus"/>
          <w:rtl/>
          <w:lang w:val="fr-FR" w:eastAsia="fr-FR"/>
        </w:rPr>
        <w:footnoteReference w:id="169"/>
      </w:r>
      <w:r w:rsidRPr="006936C1">
        <w:rPr>
          <w:rStyle w:val="af5"/>
          <w:rFonts w:ascii="mylotus" w:hAnsi="mylotus"/>
          <w:rtl/>
          <w:lang w:val="fr-FR" w:eastAsia="fr-FR"/>
        </w:rPr>
        <w:t>)</w:t>
      </w:r>
      <w:r w:rsidRPr="003E6BBA">
        <w:rPr>
          <w:kern w:val="32"/>
          <w:sz w:val="28"/>
          <w:rtl/>
          <w:lang w:val="fr-FR" w:eastAsia="fr-FR"/>
        </w:rPr>
        <w:t xml:space="preserve"> </w:t>
      </w:r>
    </w:p>
    <w:p w14:paraId="4F38BE26"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وقد اتفق جميع واصفيه على أنه أكثر الناس ابتسامة.. فلم يكن بالعبوس المكفهر الذي يستجلب الوقار بذلك.. بل كان هينا لينا سهلا منبسطا، وقد وصفه بعض أصحابه فقال: (</w:t>
      </w:r>
      <w:r w:rsidRPr="003E6BBA">
        <w:rPr>
          <w:kern w:val="32"/>
          <w:sz w:val="28"/>
          <w:rtl/>
          <w:lang w:val="fr-FR" w:eastAsia="fr-FR"/>
        </w:rPr>
        <w:t xml:space="preserve">ما رأيت أحدا أكثر تبسما من رسول الله </w:t>
      </w:r>
      <w:r w:rsidRPr="003E6BBA">
        <w:rPr>
          <w:kern w:val="32"/>
          <w:sz w:val="28"/>
          <w:lang w:val="fr-FR" w:eastAsia="fr-FR"/>
        </w:rPr>
        <w:sym w:font="Abo-thar" w:char="F061"/>
      </w:r>
      <w:r w:rsidRPr="003E6BBA">
        <w:rPr>
          <w:rFonts w:hint="cs"/>
          <w:kern w:val="32"/>
          <w:sz w:val="28"/>
          <w:rtl/>
          <w:lang w:val="fr-FR" w:eastAsia="fr-FR"/>
        </w:rPr>
        <w:t>)</w:t>
      </w:r>
      <w:r w:rsidRPr="006936C1">
        <w:rPr>
          <w:rStyle w:val="af5"/>
          <w:rFonts w:ascii="mylotus" w:hAnsi="mylotus"/>
          <w:rtl/>
          <w:lang w:val="fr-FR" w:eastAsia="fr-FR"/>
        </w:rPr>
        <w:t>(</w:t>
      </w:r>
      <w:r w:rsidRPr="006936C1">
        <w:rPr>
          <w:rStyle w:val="af5"/>
          <w:rFonts w:ascii="mylotus" w:hAnsi="mylotus"/>
          <w:rtl/>
          <w:lang w:val="fr-FR" w:eastAsia="fr-FR"/>
        </w:rPr>
        <w:footnoteReference w:id="170"/>
      </w:r>
      <w:r w:rsidRPr="006936C1">
        <w:rPr>
          <w:rStyle w:val="af5"/>
          <w:rFonts w:ascii="mylotus" w:hAnsi="mylotus"/>
          <w:rtl/>
          <w:lang w:val="fr-FR" w:eastAsia="fr-FR"/>
        </w:rPr>
        <w:t>)</w:t>
      </w:r>
      <w:r w:rsidRPr="003E6BBA">
        <w:rPr>
          <w:kern w:val="32"/>
          <w:sz w:val="28"/>
          <w:rtl/>
          <w:lang w:val="fr-FR" w:eastAsia="fr-FR"/>
        </w:rPr>
        <w:t xml:space="preserve"> </w:t>
      </w:r>
    </w:p>
    <w:p w14:paraId="4EE38CB3"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وسئل آخر</w:t>
      </w:r>
      <w:r w:rsidRPr="003E6BBA">
        <w:rPr>
          <w:kern w:val="32"/>
          <w:sz w:val="28"/>
          <w:rtl/>
          <w:lang w:val="fr-FR" w:eastAsia="fr-FR"/>
        </w:rPr>
        <w:t xml:space="preserve">: أكنت تجالس رسول الله </w:t>
      </w:r>
      <w:r w:rsidRPr="003E6BBA">
        <w:rPr>
          <w:kern w:val="32"/>
          <w:sz w:val="28"/>
          <w:lang w:val="fr-FR" w:eastAsia="fr-FR"/>
        </w:rPr>
        <w:sym w:font="Abo-thar" w:char="F061"/>
      </w:r>
      <w:r w:rsidRPr="003E6BBA">
        <w:rPr>
          <w:kern w:val="32"/>
          <w:sz w:val="28"/>
          <w:rtl/>
          <w:lang w:val="fr-FR" w:eastAsia="fr-FR"/>
        </w:rPr>
        <w:t xml:space="preserve">؟ قال: </w:t>
      </w:r>
      <w:r w:rsidRPr="003E6BBA">
        <w:rPr>
          <w:rFonts w:hint="cs"/>
          <w:kern w:val="32"/>
          <w:sz w:val="28"/>
          <w:rtl/>
          <w:lang w:val="fr-FR" w:eastAsia="fr-FR"/>
        </w:rPr>
        <w:t>(</w:t>
      </w:r>
      <w:r w:rsidRPr="003E6BBA">
        <w:rPr>
          <w:kern w:val="32"/>
          <w:sz w:val="28"/>
          <w:rtl/>
          <w:lang w:val="fr-FR" w:eastAsia="fr-FR"/>
        </w:rPr>
        <w:t>نعم كثيراً، كان لا يقوم من مصلاه الذي يصلى فيه الصبح حتى تطلع الشمس، فإذا طلعت قام، وكانوا يتحدثون</w:t>
      </w:r>
      <w:r w:rsidRPr="003E6BBA">
        <w:rPr>
          <w:rFonts w:hint="cs"/>
          <w:kern w:val="32"/>
          <w:sz w:val="28"/>
          <w:rtl/>
          <w:lang w:val="fr-FR" w:eastAsia="fr-FR"/>
        </w:rPr>
        <w:t>،</w:t>
      </w:r>
      <w:r w:rsidRPr="003E6BBA">
        <w:rPr>
          <w:kern w:val="32"/>
          <w:sz w:val="28"/>
          <w:rtl/>
          <w:lang w:val="fr-FR" w:eastAsia="fr-FR"/>
        </w:rPr>
        <w:t xml:space="preserve"> فيضحكون ويبتسم</w:t>
      </w:r>
      <w:r w:rsidRPr="003E6BBA">
        <w:rPr>
          <w:rFonts w:hint="cs"/>
          <w:kern w:val="32"/>
          <w:sz w:val="28"/>
          <w:rtl/>
          <w:lang w:val="fr-FR" w:eastAsia="fr-FR"/>
        </w:rPr>
        <w:t>)</w:t>
      </w:r>
      <w:r w:rsidRPr="003E6BBA">
        <w:rPr>
          <w:rFonts w:ascii="mylotus" w:hAnsi="mylotus"/>
          <w:kern w:val="32"/>
          <w:position w:val="10"/>
          <w:szCs w:val="20"/>
          <w:rtl/>
          <w:lang w:val="fr-FR" w:eastAsia="fr-FR"/>
        </w:rPr>
        <w:t xml:space="preserve"> </w:t>
      </w:r>
      <w:r w:rsidRPr="006936C1">
        <w:rPr>
          <w:rStyle w:val="af5"/>
          <w:rFonts w:ascii="mylotus" w:hAnsi="mylotus"/>
          <w:rtl/>
          <w:lang w:val="fr-FR" w:eastAsia="fr-FR"/>
        </w:rPr>
        <w:t>(</w:t>
      </w:r>
      <w:r w:rsidRPr="006936C1">
        <w:rPr>
          <w:rStyle w:val="af5"/>
          <w:rFonts w:ascii="mylotus" w:hAnsi="mylotus"/>
          <w:rtl/>
          <w:lang w:val="fr-FR" w:eastAsia="fr-FR"/>
        </w:rPr>
        <w:footnoteReference w:id="171"/>
      </w:r>
      <w:r w:rsidRPr="006936C1">
        <w:rPr>
          <w:rStyle w:val="af5"/>
          <w:rFonts w:ascii="mylotus" w:hAnsi="mylotus"/>
          <w:rtl/>
          <w:lang w:val="fr-FR" w:eastAsia="fr-FR"/>
        </w:rPr>
        <w:t>)</w:t>
      </w:r>
      <w:r w:rsidRPr="003E6BBA">
        <w:rPr>
          <w:kern w:val="32"/>
          <w:sz w:val="28"/>
          <w:rtl/>
          <w:lang w:val="fr-FR" w:eastAsia="fr-FR"/>
        </w:rPr>
        <w:t xml:space="preserve"> </w:t>
      </w:r>
    </w:p>
    <w:p w14:paraId="0A998C9E"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lastRenderedPageBreak/>
        <w:t>وقال آخر: (</w:t>
      </w:r>
      <w:r w:rsidRPr="003E6BBA">
        <w:rPr>
          <w:kern w:val="32"/>
          <w:sz w:val="28"/>
          <w:rtl/>
          <w:lang w:val="fr-FR" w:eastAsia="fr-FR"/>
        </w:rPr>
        <w:t xml:space="preserve">كان النبي </w:t>
      </w:r>
      <w:r w:rsidRPr="003E6BBA">
        <w:rPr>
          <w:kern w:val="32"/>
          <w:sz w:val="28"/>
          <w:lang w:val="fr-FR" w:eastAsia="fr-FR"/>
        </w:rPr>
        <w:sym w:font="Abo-thar" w:char="F061"/>
      </w:r>
      <w:r w:rsidRPr="003E6BBA">
        <w:rPr>
          <w:rFonts w:hint="cs"/>
          <w:kern w:val="32"/>
          <w:sz w:val="28"/>
          <w:rtl/>
          <w:lang w:val="fr-FR" w:eastAsia="fr-FR"/>
        </w:rPr>
        <w:t xml:space="preserve"> </w:t>
      </w:r>
      <w:r w:rsidRPr="003E6BBA">
        <w:rPr>
          <w:kern w:val="32"/>
          <w:sz w:val="28"/>
          <w:rtl/>
          <w:lang w:val="fr-FR" w:eastAsia="fr-FR"/>
        </w:rPr>
        <w:t>كالرجل من رجالكم، إلا أنه كان أكرم الناس، وألين الناس ضحّاكا بسّاما</w:t>
      </w:r>
      <w:r w:rsidRPr="003E6BBA">
        <w:rPr>
          <w:rFonts w:hint="cs"/>
          <w:kern w:val="32"/>
          <w:sz w:val="28"/>
          <w:rtl/>
          <w:lang w:val="fr-FR" w:eastAsia="fr-FR"/>
        </w:rPr>
        <w:t>)</w:t>
      </w:r>
      <w:r w:rsidRPr="003E6BBA">
        <w:rPr>
          <w:rFonts w:ascii="mylotus" w:hAnsi="mylotus"/>
          <w:kern w:val="32"/>
          <w:position w:val="10"/>
          <w:szCs w:val="20"/>
          <w:rtl/>
          <w:lang w:val="fr-FR" w:eastAsia="fr-FR"/>
        </w:rPr>
        <w:t xml:space="preserve"> </w:t>
      </w:r>
      <w:r w:rsidRPr="006936C1">
        <w:rPr>
          <w:rStyle w:val="af5"/>
          <w:rFonts w:ascii="mylotus" w:hAnsi="mylotus"/>
          <w:rtl/>
          <w:lang w:val="fr-FR" w:eastAsia="fr-FR"/>
        </w:rPr>
        <w:t>(</w:t>
      </w:r>
      <w:r w:rsidRPr="006936C1">
        <w:rPr>
          <w:rStyle w:val="af5"/>
          <w:rFonts w:ascii="mylotus" w:hAnsi="mylotus"/>
          <w:rtl/>
          <w:lang w:val="fr-FR" w:eastAsia="fr-FR"/>
        </w:rPr>
        <w:footnoteReference w:id="172"/>
      </w:r>
      <w:r w:rsidRPr="006936C1">
        <w:rPr>
          <w:rStyle w:val="af5"/>
          <w:rFonts w:ascii="mylotus" w:hAnsi="mylotus"/>
          <w:rtl/>
          <w:lang w:val="fr-FR" w:eastAsia="fr-FR"/>
        </w:rPr>
        <w:t>)</w:t>
      </w:r>
    </w:p>
    <w:p w14:paraId="3FB437DB"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وكان فوق ذلك كله يشارك الناس في كل أعمالهم؛ فلا يترفع عن أي عمل، مع الوظائف الكبيرة التي أنيطت به.. وقد ذكر بعضهم كيف كان مع عوام الناس يشارك في حفر الخندق مع كونه القائد الأعلى للأمة، وزعيمها الأكبر، ورسولها الأعظم، ف</w:t>
      </w:r>
      <w:r w:rsidRPr="003E6BBA">
        <w:rPr>
          <w:kern w:val="32"/>
          <w:sz w:val="28"/>
          <w:rtl/>
          <w:lang w:val="fr-FR" w:eastAsia="fr-FR"/>
        </w:rPr>
        <w:t xml:space="preserve">عن البراء قال: رأيت رسول الله </w:t>
      </w:r>
      <w:r w:rsidRPr="003E6BBA">
        <w:rPr>
          <w:kern w:val="32"/>
          <w:sz w:val="28"/>
          <w:rtl/>
          <w:lang w:val="fr-FR" w:eastAsia="fr-FR"/>
        </w:rPr>
        <w:sym w:font="Abo-thar" w:char="F061"/>
      </w:r>
      <w:r w:rsidRPr="003E6BBA">
        <w:rPr>
          <w:kern w:val="32"/>
          <w:sz w:val="28"/>
          <w:rtl/>
          <w:lang w:val="fr-FR" w:eastAsia="fr-FR"/>
        </w:rPr>
        <w:t xml:space="preserve"> ينقل التراب يوم الخندق حتى وارى التراب بياض بطنه، وكان كثيف الشعر، فسمعته يرتجز بكلمات لابن رواحة: </w:t>
      </w:r>
    </w:p>
    <w:p w14:paraId="7FCF97B5" w14:textId="77777777" w:rsidR="003E6BBA" w:rsidRPr="003E6BBA" w:rsidRDefault="003E6BBA" w:rsidP="003E6BBA">
      <w:pPr>
        <w:jc w:val="center"/>
        <w:rPr>
          <w:rFonts w:ascii="mylotus" w:hAnsi="mylotus"/>
          <w:snapToGrid w:val="0"/>
          <w:spacing w:val="-6"/>
          <w:sz w:val="28"/>
          <w:rtl/>
        </w:rPr>
      </w:pPr>
      <w:r w:rsidRPr="003E6BBA">
        <w:rPr>
          <w:rFonts w:ascii="mylotus" w:hAnsi="mylotus"/>
          <w:snapToGrid w:val="0"/>
          <w:spacing w:val="-6"/>
          <w:sz w:val="28"/>
          <w:rtl/>
        </w:rPr>
        <w:t>والله لولا ما اهتدينا</w:t>
      </w:r>
      <w:r w:rsidR="00D5743A">
        <w:rPr>
          <w:rFonts w:ascii="mylotus" w:hAnsi="mylotus"/>
          <w:snapToGrid w:val="0"/>
          <w:spacing w:val="-6"/>
          <w:sz w:val="28"/>
          <w:rtl/>
        </w:rPr>
        <w:t xml:space="preserve"> </w:t>
      </w:r>
      <w:r w:rsidRPr="003E6BBA">
        <w:rPr>
          <w:rFonts w:ascii="mylotus" w:hAnsi="mylotus"/>
          <w:snapToGrid w:val="0"/>
          <w:spacing w:val="-6"/>
          <w:sz w:val="28"/>
          <w:rtl/>
        </w:rPr>
        <w:t>ولا تصدقنا ولا صلينا</w:t>
      </w:r>
    </w:p>
    <w:p w14:paraId="59FC0213" w14:textId="77777777" w:rsidR="003E6BBA" w:rsidRPr="003E6BBA" w:rsidRDefault="003E6BBA" w:rsidP="003E6BBA">
      <w:pPr>
        <w:jc w:val="center"/>
        <w:rPr>
          <w:rFonts w:ascii="mylotus" w:hAnsi="mylotus"/>
          <w:snapToGrid w:val="0"/>
          <w:spacing w:val="-6"/>
          <w:sz w:val="28"/>
          <w:rtl/>
        </w:rPr>
      </w:pPr>
      <w:r w:rsidRPr="003E6BBA">
        <w:rPr>
          <w:rFonts w:ascii="mylotus" w:hAnsi="mylotus"/>
          <w:snapToGrid w:val="0"/>
          <w:spacing w:val="-6"/>
          <w:sz w:val="28"/>
          <w:rtl/>
        </w:rPr>
        <w:t>فأنزلن سكينة علينا</w:t>
      </w:r>
      <w:r w:rsidR="00D5743A">
        <w:rPr>
          <w:rFonts w:ascii="mylotus" w:hAnsi="mylotus"/>
          <w:snapToGrid w:val="0"/>
          <w:spacing w:val="-6"/>
          <w:sz w:val="28"/>
          <w:rtl/>
        </w:rPr>
        <w:t xml:space="preserve"> </w:t>
      </w:r>
      <w:r w:rsidRPr="003E6BBA">
        <w:rPr>
          <w:rFonts w:ascii="mylotus" w:hAnsi="mylotus"/>
          <w:snapToGrid w:val="0"/>
          <w:spacing w:val="-6"/>
          <w:sz w:val="28"/>
          <w:rtl/>
        </w:rPr>
        <w:t>وثبت الاقدام إن لاقينا</w:t>
      </w:r>
    </w:p>
    <w:p w14:paraId="33E86E8A" w14:textId="77777777" w:rsidR="003E6BBA" w:rsidRPr="003E6BBA" w:rsidRDefault="003E6BBA" w:rsidP="003E6BBA">
      <w:pPr>
        <w:jc w:val="center"/>
        <w:rPr>
          <w:rFonts w:ascii="mylotus" w:hAnsi="mylotus"/>
          <w:snapToGrid w:val="0"/>
          <w:spacing w:val="-6"/>
          <w:sz w:val="28"/>
          <w:rtl/>
        </w:rPr>
      </w:pPr>
      <w:r w:rsidRPr="003E6BBA">
        <w:rPr>
          <w:rFonts w:ascii="mylotus" w:hAnsi="mylotus"/>
          <w:snapToGrid w:val="0"/>
          <w:spacing w:val="-6"/>
          <w:sz w:val="28"/>
          <w:rtl/>
        </w:rPr>
        <w:t>والمشركون قد بغوا علينا</w:t>
      </w:r>
      <w:r w:rsidR="00D5743A">
        <w:rPr>
          <w:rFonts w:ascii="mylotus" w:hAnsi="mylotus"/>
          <w:snapToGrid w:val="0"/>
          <w:spacing w:val="-6"/>
          <w:sz w:val="28"/>
          <w:rtl/>
        </w:rPr>
        <w:t xml:space="preserve"> </w:t>
      </w:r>
      <w:r w:rsidRPr="003E6BBA">
        <w:rPr>
          <w:rFonts w:ascii="mylotus" w:hAnsi="mylotus"/>
          <w:snapToGrid w:val="0"/>
          <w:spacing w:val="-6"/>
          <w:sz w:val="28"/>
          <w:rtl/>
        </w:rPr>
        <w:t>إذا أرادوا فتنة أبينا</w:t>
      </w:r>
    </w:p>
    <w:p w14:paraId="76E58397" w14:textId="77777777" w:rsidR="003E6BBA" w:rsidRPr="003E6BBA" w:rsidRDefault="003E6BBA" w:rsidP="003E6BBA">
      <w:pPr>
        <w:rPr>
          <w:snapToGrid w:val="0"/>
          <w:spacing w:val="-6"/>
          <w:kern w:val="32"/>
          <w:sz w:val="28"/>
          <w:rtl/>
          <w:lang w:val="fr-FR" w:eastAsia="fr-FR"/>
        </w:rPr>
      </w:pPr>
      <w:r w:rsidRPr="003E6BBA">
        <w:rPr>
          <w:snapToGrid w:val="0"/>
          <w:spacing w:val="-6"/>
          <w:kern w:val="32"/>
          <w:sz w:val="28"/>
          <w:rtl/>
          <w:lang w:val="fr-FR" w:eastAsia="fr-FR"/>
        </w:rPr>
        <w:t>ورفع بها صوته: أبينا أبينا</w:t>
      </w:r>
      <w:r w:rsidRPr="006936C1">
        <w:rPr>
          <w:rStyle w:val="af5"/>
          <w:rFonts w:ascii="mylotus" w:hAnsi="mylotus"/>
          <w:rtl/>
        </w:rPr>
        <w:t>(</w:t>
      </w:r>
      <w:r w:rsidRPr="006936C1">
        <w:rPr>
          <w:rStyle w:val="af5"/>
          <w:rFonts w:ascii="mylotus" w:hAnsi="mylotus"/>
          <w:rtl/>
        </w:rPr>
        <w:footnoteReference w:id="173"/>
      </w:r>
      <w:r w:rsidRPr="006936C1">
        <w:rPr>
          <w:rStyle w:val="af5"/>
          <w:rFonts w:ascii="mylotus" w:hAnsi="mylotus"/>
          <w:rtl/>
        </w:rPr>
        <w:t>)</w:t>
      </w:r>
      <w:r w:rsidRPr="003E6BBA">
        <w:rPr>
          <w:snapToGrid w:val="0"/>
          <w:spacing w:val="-6"/>
          <w:kern w:val="32"/>
          <w:sz w:val="28"/>
          <w:rtl/>
          <w:lang w:val="fr-FR" w:eastAsia="fr-FR"/>
        </w:rPr>
        <w:t>.</w:t>
      </w:r>
    </w:p>
    <w:p w14:paraId="5DF6216E"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kern w:val="32"/>
          <w:sz w:val="28"/>
          <w:rtl/>
          <w:lang w:val="fr-FR" w:eastAsia="fr-FR"/>
        </w:rPr>
        <w:t>وقد وصفت عائشة</w:t>
      </w:r>
      <w:r w:rsidR="00D5743A">
        <w:rPr>
          <w:kern w:val="32"/>
          <w:sz w:val="28"/>
          <w:rtl/>
          <w:lang w:val="fr-FR" w:eastAsia="fr-FR"/>
        </w:rPr>
        <w:t xml:space="preserve"> </w:t>
      </w:r>
      <w:r w:rsidRPr="003E6BBA">
        <w:rPr>
          <w:kern w:val="32"/>
          <w:sz w:val="28"/>
          <w:rtl/>
          <w:lang w:val="fr-FR" w:eastAsia="fr-FR"/>
        </w:rPr>
        <w:t xml:space="preserve">ما كان يصنع </w:t>
      </w:r>
      <w:r w:rsidRPr="003E6BBA">
        <w:rPr>
          <w:kern w:val="32"/>
          <w:sz w:val="28"/>
          <w:rtl/>
          <w:lang w:val="fr-FR" w:eastAsia="fr-FR"/>
        </w:rPr>
        <w:sym w:font="Abo-thar" w:char="F061"/>
      </w:r>
      <w:r w:rsidRPr="003E6BBA">
        <w:rPr>
          <w:kern w:val="32"/>
          <w:sz w:val="28"/>
          <w:rtl/>
          <w:lang w:val="fr-FR" w:eastAsia="fr-FR"/>
        </w:rPr>
        <w:t xml:space="preserve"> في بيته، فقالت:(كان بشرا من البشر، يفلي ثوبه، ويحلب شاته ويخيط ثوبه، ويخدم نفسه، ويخصف نعله، ويعمل ما تعمل الرجال في بيوتهم، ويكون في مهنة أهله، يعني خدمة أهله، فإذا سمع المؤذن خرج إلى الصلاة)</w:t>
      </w:r>
      <w:r w:rsidRPr="006936C1">
        <w:rPr>
          <w:rStyle w:val="af5"/>
          <w:rFonts w:ascii="mylotus" w:hAnsi="mylotus"/>
          <w:rtl/>
          <w:lang w:val="fr-FR" w:eastAsia="fr-FR"/>
        </w:rPr>
        <w:t>(</w:t>
      </w:r>
      <w:r w:rsidRPr="006936C1">
        <w:rPr>
          <w:rStyle w:val="af5"/>
          <w:rFonts w:ascii="mylotus" w:hAnsi="mylotus"/>
          <w:rtl/>
          <w:lang w:val="fr-FR" w:eastAsia="fr-FR"/>
        </w:rPr>
        <w:footnoteReference w:id="174"/>
      </w:r>
      <w:r w:rsidRPr="006936C1">
        <w:rPr>
          <w:rStyle w:val="af5"/>
          <w:rFonts w:ascii="mylotus" w:hAnsi="mylotus"/>
          <w:rtl/>
          <w:lang w:val="fr-FR" w:eastAsia="fr-FR"/>
        </w:rPr>
        <w:t>)</w:t>
      </w:r>
    </w:p>
    <w:p w14:paraId="466D5041"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kern w:val="32"/>
          <w:sz w:val="28"/>
          <w:rtl/>
          <w:lang w:val="fr-FR" w:eastAsia="fr-FR"/>
        </w:rPr>
        <w:t xml:space="preserve">وعنها قالت: كان رسول الله </w:t>
      </w:r>
      <w:r w:rsidRPr="003E6BBA">
        <w:rPr>
          <w:kern w:val="32"/>
          <w:sz w:val="28"/>
          <w:rtl/>
          <w:lang w:val="fr-FR" w:eastAsia="fr-FR"/>
        </w:rPr>
        <w:sym w:font="Abo-thar" w:char="F061"/>
      </w:r>
      <w:r w:rsidRPr="003E6BBA">
        <w:rPr>
          <w:kern w:val="32"/>
          <w:sz w:val="28"/>
          <w:rtl/>
          <w:lang w:val="fr-FR" w:eastAsia="fr-FR"/>
        </w:rPr>
        <w:t xml:space="preserve"> يعمل عمل أهل البيت وأكثر ما يعمل للخياطة</w:t>
      </w:r>
      <w:r w:rsidRPr="006936C1">
        <w:rPr>
          <w:rStyle w:val="af5"/>
          <w:rFonts w:ascii="mylotus" w:hAnsi="mylotus"/>
          <w:rtl/>
          <w:lang w:val="fr-FR" w:eastAsia="fr-FR"/>
        </w:rPr>
        <w:t>(</w:t>
      </w:r>
      <w:r w:rsidRPr="006936C1">
        <w:rPr>
          <w:rStyle w:val="af5"/>
          <w:rFonts w:ascii="mylotus" w:hAnsi="mylotus"/>
          <w:rtl/>
          <w:lang w:val="fr-FR" w:eastAsia="fr-FR"/>
        </w:rPr>
        <w:footnoteReference w:id="175"/>
      </w:r>
      <w:r w:rsidRPr="006936C1">
        <w:rPr>
          <w:rStyle w:val="af5"/>
          <w:rFonts w:ascii="mylotus" w:hAnsi="mylotus"/>
          <w:rtl/>
          <w:lang w:val="fr-FR" w:eastAsia="fr-FR"/>
        </w:rPr>
        <w:t>)</w:t>
      </w:r>
      <w:r w:rsidRPr="003E6BBA">
        <w:rPr>
          <w:kern w:val="32"/>
          <w:sz w:val="28"/>
          <w:rtl/>
          <w:lang w:val="fr-FR" w:eastAsia="fr-FR"/>
        </w:rPr>
        <w:t>.</w:t>
      </w:r>
    </w:p>
    <w:p w14:paraId="6AAC988A"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و</w:t>
      </w:r>
      <w:r w:rsidRPr="003E6BBA">
        <w:rPr>
          <w:kern w:val="32"/>
          <w:sz w:val="28"/>
          <w:rtl/>
          <w:lang w:val="fr-FR" w:eastAsia="fr-FR"/>
        </w:rPr>
        <w:t xml:space="preserve">كان </w:t>
      </w:r>
      <w:r w:rsidRPr="003E6BBA">
        <w:rPr>
          <w:kern w:val="32"/>
          <w:sz w:val="28"/>
          <w:rtl/>
          <w:lang w:val="fr-FR" w:eastAsia="fr-FR"/>
        </w:rPr>
        <w:sym w:font="Abo-thar" w:char="F061"/>
      </w:r>
      <w:r w:rsidRPr="003E6BBA">
        <w:rPr>
          <w:kern w:val="32"/>
          <w:sz w:val="28"/>
          <w:rtl/>
          <w:lang w:val="fr-FR" w:eastAsia="fr-FR"/>
        </w:rPr>
        <w:t xml:space="preserve"> </w:t>
      </w:r>
      <w:r w:rsidRPr="003E6BBA">
        <w:rPr>
          <w:rFonts w:hint="cs"/>
          <w:kern w:val="32"/>
          <w:sz w:val="28"/>
          <w:rtl/>
          <w:lang w:val="fr-FR" w:eastAsia="fr-FR"/>
        </w:rPr>
        <w:t xml:space="preserve">فوق ذلك كله </w:t>
      </w:r>
      <w:r w:rsidRPr="003E6BBA">
        <w:rPr>
          <w:kern w:val="32"/>
          <w:sz w:val="28"/>
          <w:rtl/>
          <w:lang w:val="fr-FR" w:eastAsia="fr-FR"/>
        </w:rPr>
        <w:t>إذا نام الناس يشتغل حارسا لهم، فيهب عند كل فزعة،</w:t>
      </w:r>
      <w:r w:rsidR="00D5743A">
        <w:rPr>
          <w:kern w:val="32"/>
          <w:sz w:val="28"/>
          <w:rtl/>
          <w:lang w:val="fr-FR" w:eastAsia="fr-FR"/>
        </w:rPr>
        <w:t xml:space="preserve"> </w:t>
      </w:r>
      <w:r w:rsidRPr="003E6BBA">
        <w:rPr>
          <w:rFonts w:hint="cs"/>
          <w:kern w:val="32"/>
          <w:sz w:val="28"/>
          <w:rtl/>
          <w:lang w:val="fr-FR" w:eastAsia="fr-FR"/>
        </w:rPr>
        <w:lastRenderedPageBreak/>
        <w:t>ف</w:t>
      </w:r>
      <w:r w:rsidRPr="003E6BBA">
        <w:rPr>
          <w:kern w:val="32"/>
          <w:sz w:val="28"/>
          <w:rtl/>
          <w:lang w:val="fr-FR" w:eastAsia="fr-FR"/>
        </w:rPr>
        <w:t>عن محمد بن الحنفية</w:t>
      </w:r>
      <w:r w:rsidR="00D5743A">
        <w:rPr>
          <w:kern w:val="32"/>
          <w:sz w:val="28"/>
          <w:rtl/>
          <w:lang w:val="fr-FR" w:eastAsia="fr-FR"/>
        </w:rPr>
        <w:t xml:space="preserve"> </w:t>
      </w:r>
      <w:r w:rsidRPr="003E6BBA">
        <w:rPr>
          <w:kern w:val="32"/>
          <w:sz w:val="28"/>
          <w:rtl/>
          <w:lang w:val="fr-FR" w:eastAsia="fr-FR"/>
        </w:rPr>
        <w:t xml:space="preserve">قال: كان رسول الله </w:t>
      </w:r>
      <w:r w:rsidRPr="003E6BBA">
        <w:rPr>
          <w:kern w:val="32"/>
          <w:sz w:val="28"/>
          <w:rtl/>
          <w:lang w:val="fr-FR" w:eastAsia="fr-FR"/>
        </w:rPr>
        <w:sym w:font="Abo-thar" w:char="F061"/>
      </w:r>
      <w:r w:rsidRPr="003E6BBA">
        <w:rPr>
          <w:kern w:val="32"/>
          <w:sz w:val="28"/>
          <w:rtl/>
          <w:lang w:val="fr-FR" w:eastAsia="fr-FR"/>
        </w:rPr>
        <w:t xml:space="preserve"> أشجع الناس، وقال: فزع أهل المدينة ذات ليلة، فانطلق الناس قبل الصوت، فتلقاهم رسول الله </w:t>
      </w:r>
      <w:r w:rsidRPr="003E6BBA">
        <w:rPr>
          <w:kern w:val="32"/>
          <w:sz w:val="28"/>
          <w:rtl/>
          <w:lang w:val="fr-FR" w:eastAsia="fr-FR"/>
        </w:rPr>
        <w:sym w:font="Abo-thar" w:char="F061"/>
      </w:r>
      <w:r w:rsidRPr="003E6BBA">
        <w:rPr>
          <w:kern w:val="32"/>
          <w:sz w:val="28"/>
          <w:rtl/>
          <w:lang w:val="fr-FR" w:eastAsia="fr-FR"/>
        </w:rPr>
        <w:t xml:space="preserve"> راجعا، وقد سبقهم إلى الصوت، وهو على فرس لأبي طلحة عري، في عنقه السيف، وهو يقول: لم تراعوا، لم تراعوا، ما وجدت من شئ، وقال للفرس: وجدناه بحرا، وإنه لبحر، قال: وكان فرسه بطيئا فيه قطاف فما سبق بعد</w:t>
      </w:r>
      <w:r w:rsidRPr="006936C1">
        <w:rPr>
          <w:rStyle w:val="af5"/>
          <w:rFonts w:ascii="mylotus" w:hAnsi="mylotus"/>
          <w:rtl/>
          <w:lang w:val="fr-FR" w:eastAsia="fr-FR"/>
        </w:rPr>
        <w:t>(</w:t>
      </w:r>
      <w:r w:rsidRPr="006936C1">
        <w:rPr>
          <w:rStyle w:val="af5"/>
          <w:rFonts w:ascii="mylotus" w:hAnsi="mylotus"/>
          <w:rtl/>
          <w:lang w:val="fr-FR" w:eastAsia="fr-FR"/>
        </w:rPr>
        <w:footnoteReference w:id="176"/>
      </w:r>
      <w:r w:rsidRPr="006936C1">
        <w:rPr>
          <w:rStyle w:val="af5"/>
          <w:rFonts w:ascii="mylotus" w:hAnsi="mylotus"/>
          <w:rtl/>
          <w:lang w:val="fr-FR" w:eastAsia="fr-FR"/>
        </w:rPr>
        <w:t>)</w:t>
      </w:r>
      <w:r w:rsidRPr="003E6BBA">
        <w:rPr>
          <w:kern w:val="32"/>
          <w:sz w:val="28"/>
          <w:rtl/>
          <w:lang w:val="fr-FR" w:eastAsia="fr-FR"/>
        </w:rPr>
        <w:t>.</w:t>
      </w:r>
    </w:p>
    <w:p w14:paraId="7A64D88C"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kern w:val="32"/>
          <w:sz w:val="28"/>
          <w:rtl/>
          <w:lang w:val="fr-FR" w:eastAsia="fr-FR"/>
        </w:rPr>
        <w:t xml:space="preserve">وكان </w:t>
      </w:r>
      <w:r w:rsidRPr="003E6BBA">
        <w:rPr>
          <w:kern w:val="32"/>
          <w:sz w:val="28"/>
          <w:rtl/>
          <w:lang w:val="fr-FR" w:eastAsia="fr-FR"/>
        </w:rPr>
        <w:sym w:font="Abo-thar" w:char="F061"/>
      </w:r>
      <w:r w:rsidRPr="003E6BBA">
        <w:rPr>
          <w:kern w:val="32"/>
          <w:sz w:val="28"/>
          <w:rtl/>
          <w:lang w:val="fr-FR" w:eastAsia="fr-FR"/>
        </w:rPr>
        <w:t xml:space="preserve"> عند الغزو هو الترس الذي يتترسون به، </w:t>
      </w:r>
      <w:r w:rsidRPr="003E6BBA">
        <w:rPr>
          <w:rFonts w:hint="cs"/>
          <w:kern w:val="32"/>
          <w:sz w:val="28"/>
          <w:rtl/>
          <w:lang w:val="fr-FR" w:eastAsia="fr-FR"/>
        </w:rPr>
        <w:t>ف</w:t>
      </w:r>
      <w:r w:rsidRPr="003E6BBA">
        <w:rPr>
          <w:kern w:val="32"/>
          <w:sz w:val="28"/>
          <w:rtl/>
          <w:lang w:val="fr-FR" w:eastAsia="fr-FR"/>
        </w:rPr>
        <w:t xml:space="preserve">عن </w:t>
      </w:r>
      <w:r w:rsidRPr="003E6BBA">
        <w:rPr>
          <w:rFonts w:hint="cs"/>
          <w:kern w:val="32"/>
          <w:sz w:val="28"/>
          <w:rtl/>
          <w:lang w:val="fr-FR" w:eastAsia="fr-FR"/>
        </w:rPr>
        <w:t>بعض الصحابة</w:t>
      </w:r>
      <w:r w:rsidR="00D5743A">
        <w:rPr>
          <w:kern w:val="32"/>
          <w:sz w:val="28"/>
          <w:rtl/>
          <w:lang w:val="fr-FR" w:eastAsia="fr-FR"/>
        </w:rPr>
        <w:t xml:space="preserve"> </w:t>
      </w:r>
      <w:r w:rsidRPr="003E6BBA">
        <w:rPr>
          <w:kern w:val="32"/>
          <w:sz w:val="28"/>
          <w:rtl/>
          <w:lang w:val="fr-FR" w:eastAsia="fr-FR"/>
        </w:rPr>
        <w:t xml:space="preserve">قال: كنا إذا حمي البأس ولقي القوم القوم، اتقينا برسول الله </w:t>
      </w:r>
      <w:r w:rsidRPr="003E6BBA">
        <w:rPr>
          <w:kern w:val="32"/>
          <w:sz w:val="28"/>
          <w:rtl/>
          <w:lang w:val="fr-FR" w:eastAsia="fr-FR"/>
        </w:rPr>
        <w:sym w:font="Abo-thar" w:char="F061"/>
      </w:r>
      <w:r w:rsidRPr="003E6BBA">
        <w:rPr>
          <w:kern w:val="32"/>
          <w:sz w:val="28"/>
          <w:rtl/>
          <w:lang w:val="fr-FR" w:eastAsia="fr-FR"/>
        </w:rPr>
        <w:t>، فما يكون منا أحد أدنى من القوم منه</w:t>
      </w:r>
      <w:r w:rsidRPr="006936C1">
        <w:rPr>
          <w:rStyle w:val="af5"/>
          <w:rFonts w:ascii="mylotus" w:hAnsi="mylotus"/>
          <w:rtl/>
          <w:lang w:val="fr-FR" w:eastAsia="fr-FR"/>
        </w:rPr>
        <w:t>(</w:t>
      </w:r>
      <w:r w:rsidRPr="006936C1">
        <w:rPr>
          <w:rStyle w:val="af5"/>
          <w:rFonts w:ascii="mylotus" w:hAnsi="mylotus"/>
          <w:rtl/>
          <w:lang w:val="fr-FR" w:eastAsia="fr-FR"/>
        </w:rPr>
        <w:footnoteReference w:id="177"/>
      </w:r>
      <w:r w:rsidRPr="006936C1">
        <w:rPr>
          <w:rStyle w:val="af5"/>
          <w:rFonts w:ascii="mylotus" w:hAnsi="mylotus"/>
          <w:rtl/>
          <w:lang w:val="fr-FR" w:eastAsia="fr-FR"/>
        </w:rPr>
        <w:t>)</w:t>
      </w:r>
      <w:r w:rsidRPr="003E6BBA">
        <w:rPr>
          <w:kern w:val="32"/>
          <w:sz w:val="28"/>
          <w:rtl/>
          <w:lang w:val="fr-FR" w:eastAsia="fr-FR"/>
        </w:rPr>
        <w:t>.</w:t>
      </w:r>
    </w:p>
    <w:p w14:paraId="09D45AB7"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kern w:val="32"/>
          <w:sz w:val="28"/>
          <w:rtl/>
          <w:lang w:val="fr-FR" w:eastAsia="fr-FR"/>
        </w:rPr>
        <w:t xml:space="preserve">وروى عنه أيضا قال: لما كنا يوم بدر اتقينا المشركين برسول الله </w:t>
      </w:r>
      <w:r w:rsidRPr="003E6BBA">
        <w:rPr>
          <w:kern w:val="32"/>
          <w:sz w:val="28"/>
          <w:rtl/>
          <w:lang w:val="fr-FR" w:eastAsia="fr-FR"/>
        </w:rPr>
        <w:sym w:font="Abo-thar" w:char="F061"/>
      </w:r>
      <w:r w:rsidRPr="003E6BBA">
        <w:rPr>
          <w:kern w:val="32"/>
          <w:sz w:val="28"/>
          <w:rtl/>
          <w:lang w:val="fr-FR" w:eastAsia="fr-FR"/>
        </w:rPr>
        <w:t>، وكان أشد الناس بأسا يومئذ، وما كان أحد أقرب من المشركين منه.</w:t>
      </w:r>
    </w:p>
    <w:p w14:paraId="32A8C8AB"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kern w:val="32"/>
          <w:sz w:val="28"/>
          <w:rtl/>
          <w:lang w:val="fr-FR" w:eastAsia="fr-FR"/>
        </w:rPr>
        <w:t xml:space="preserve">وعن البراء سأله رجل من قيس: أفررتم عن رسول الله </w:t>
      </w:r>
      <w:r w:rsidRPr="003E6BBA">
        <w:rPr>
          <w:kern w:val="32"/>
          <w:sz w:val="28"/>
          <w:rtl/>
          <w:lang w:val="fr-FR" w:eastAsia="fr-FR"/>
        </w:rPr>
        <w:sym w:font="Abo-thar" w:char="F061"/>
      </w:r>
      <w:r w:rsidRPr="003E6BBA">
        <w:rPr>
          <w:kern w:val="32"/>
          <w:sz w:val="28"/>
          <w:rtl/>
          <w:lang w:val="fr-FR" w:eastAsia="fr-FR"/>
        </w:rPr>
        <w:t xml:space="preserve"> يوم حنين؟ فقال البراء: ولكن رسول الله </w:t>
      </w:r>
      <w:r w:rsidRPr="003E6BBA">
        <w:rPr>
          <w:kern w:val="32"/>
          <w:sz w:val="28"/>
          <w:rtl/>
          <w:lang w:val="fr-FR" w:eastAsia="fr-FR"/>
        </w:rPr>
        <w:sym w:font="Abo-thar" w:char="F061"/>
      </w:r>
      <w:r w:rsidRPr="003E6BBA">
        <w:rPr>
          <w:kern w:val="32"/>
          <w:sz w:val="28"/>
          <w:rtl/>
          <w:lang w:val="fr-FR" w:eastAsia="fr-FR"/>
        </w:rPr>
        <w:t xml:space="preserve"> لم يفر، كانت هوازن ناسا رماة، وإنا لما حملنا عليهم انكشفوا، وأكببنا على الغنائم، فاستقبلونا بالسهام، ولقد رأيت رسول الله </w:t>
      </w:r>
      <w:r w:rsidRPr="003E6BBA">
        <w:rPr>
          <w:kern w:val="32"/>
          <w:sz w:val="28"/>
          <w:rtl/>
          <w:lang w:val="fr-FR" w:eastAsia="fr-FR"/>
        </w:rPr>
        <w:sym w:font="Abo-thar" w:char="F061"/>
      </w:r>
      <w:r w:rsidRPr="003E6BBA">
        <w:rPr>
          <w:kern w:val="32"/>
          <w:sz w:val="28"/>
          <w:rtl/>
          <w:lang w:val="fr-FR" w:eastAsia="fr-FR"/>
        </w:rPr>
        <w:t xml:space="preserve"> على بغلته البيضاء، وإن أبا سفيان بن الحارث آخذ بلجامها، وهو يقول: (أنا النبي لا كذب، أنا ابن عبد المطلب)</w:t>
      </w:r>
      <w:r w:rsidRPr="006936C1">
        <w:rPr>
          <w:rStyle w:val="af5"/>
          <w:rFonts w:ascii="mylotus" w:hAnsi="mylotus"/>
          <w:rtl/>
          <w:lang w:val="fr-FR" w:eastAsia="fr-FR"/>
        </w:rPr>
        <w:t>(</w:t>
      </w:r>
      <w:r w:rsidRPr="006936C1">
        <w:rPr>
          <w:rStyle w:val="af5"/>
          <w:rFonts w:ascii="mylotus" w:hAnsi="mylotus"/>
          <w:rtl/>
          <w:lang w:val="fr-FR" w:eastAsia="fr-FR"/>
        </w:rPr>
        <w:footnoteReference w:id="178"/>
      </w:r>
      <w:r w:rsidRPr="006936C1">
        <w:rPr>
          <w:rStyle w:val="af5"/>
          <w:rFonts w:ascii="mylotus" w:hAnsi="mylotus"/>
          <w:rtl/>
          <w:lang w:val="fr-FR" w:eastAsia="fr-FR"/>
        </w:rPr>
        <w:t>)</w:t>
      </w:r>
      <w:r w:rsidRPr="003E6BBA">
        <w:rPr>
          <w:kern w:val="32"/>
          <w:sz w:val="28"/>
          <w:rtl/>
          <w:lang w:val="fr-FR" w:eastAsia="fr-FR"/>
        </w:rPr>
        <w:t xml:space="preserve"> </w:t>
      </w:r>
    </w:p>
    <w:p w14:paraId="102705B7"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 xml:space="preserve">وهكذا كان </w:t>
      </w:r>
      <w:r w:rsidRPr="003E6BBA">
        <w:rPr>
          <w:rFonts w:hint="cs"/>
          <w:kern w:val="32"/>
          <w:sz w:val="28"/>
          <w:lang w:val="fr-FR" w:eastAsia="fr-FR"/>
        </w:rPr>
        <w:sym w:font="Abo-thar" w:char="F061"/>
      </w:r>
      <w:r w:rsidRPr="003E6BBA">
        <w:rPr>
          <w:rFonts w:hint="cs"/>
          <w:kern w:val="32"/>
          <w:sz w:val="28"/>
          <w:rtl/>
          <w:lang w:val="fr-FR" w:eastAsia="fr-FR"/>
        </w:rPr>
        <w:t xml:space="preserve"> يشارك عوام الناس في الصغيرة والكبيرة، ويقضي حاجاتهم، ويجيب دعواتهم، ويسمع شكاواهم، ف</w:t>
      </w:r>
      <w:r w:rsidRPr="003E6BBA">
        <w:rPr>
          <w:kern w:val="32"/>
          <w:sz w:val="28"/>
          <w:rtl/>
          <w:lang w:val="fr-FR" w:eastAsia="fr-FR"/>
        </w:rPr>
        <w:t>عن عبد الله بن أبى أوفى</w:t>
      </w:r>
      <w:r w:rsidR="00D5743A">
        <w:rPr>
          <w:kern w:val="32"/>
          <w:sz w:val="28"/>
          <w:rtl/>
          <w:lang w:val="fr-FR" w:eastAsia="fr-FR"/>
        </w:rPr>
        <w:t xml:space="preserve"> </w:t>
      </w:r>
      <w:r w:rsidRPr="003E6BBA">
        <w:rPr>
          <w:kern w:val="32"/>
          <w:sz w:val="28"/>
          <w:rtl/>
          <w:lang w:val="fr-FR" w:eastAsia="fr-FR"/>
        </w:rPr>
        <w:t xml:space="preserve">قال: كان رسول الله </w:t>
      </w:r>
      <w:r w:rsidRPr="003E6BBA">
        <w:rPr>
          <w:kern w:val="32"/>
          <w:sz w:val="28"/>
          <w:rtl/>
          <w:lang w:val="fr-FR" w:eastAsia="fr-FR"/>
        </w:rPr>
        <w:sym w:font="Abo-thar" w:char="F061"/>
      </w:r>
      <w:r w:rsidR="00D5743A">
        <w:rPr>
          <w:kern w:val="32"/>
          <w:sz w:val="28"/>
          <w:rtl/>
          <w:lang w:val="fr-FR" w:eastAsia="fr-FR"/>
        </w:rPr>
        <w:t xml:space="preserve"> </w:t>
      </w:r>
      <w:r w:rsidRPr="003E6BBA">
        <w:rPr>
          <w:kern w:val="32"/>
          <w:sz w:val="28"/>
          <w:rtl/>
          <w:lang w:val="fr-FR" w:eastAsia="fr-FR"/>
        </w:rPr>
        <w:t xml:space="preserve">يكثر الذكر، ويقل اللغو، ويطيل الصلاة، ويقصر الخطبة، ولا يأنف، ولا يستكبر أن </w:t>
      </w:r>
      <w:r w:rsidRPr="003E6BBA">
        <w:rPr>
          <w:kern w:val="32"/>
          <w:sz w:val="28"/>
          <w:rtl/>
          <w:lang w:val="fr-FR" w:eastAsia="fr-FR"/>
        </w:rPr>
        <w:lastRenderedPageBreak/>
        <w:t>يمشي مع الأرملة والمسكين يقضي لهما حاجتهما</w:t>
      </w:r>
      <w:r w:rsidRPr="006936C1">
        <w:rPr>
          <w:rStyle w:val="af5"/>
          <w:rFonts w:ascii="mylotus" w:hAnsi="mylotus"/>
          <w:rtl/>
          <w:lang w:val="fr-FR" w:eastAsia="fr-FR"/>
        </w:rPr>
        <w:t>(</w:t>
      </w:r>
      <w:r w:rsidRPr="006936C1">
        <w:rPr>
          <w:rStyle w:val="af5"/>
          <w:rFonts w:ascii="mylotus" w:hAnsi="mylotus"/>
          <w:rtl/>
          <w:lang w:val="fr-FR" w:eastAsia="fr-FR"/>
        </w:rPr>
        <w:footnoteReference w:id="179"/>
      </w:r>
      <w:r w:rsidRPr="006936C1">
        <w:rPr>
          <w:rStyle w:val="af5"/>
          <w:rFonts w:ascii="mylotus" w:hAnsi="mylotus"/>
          <w:rtl/>
          <w:lang w:val="fr-FR" w:eastAsia="fr-FR"/>
        </w:rPr>
        <w:t>)</w:t>
      </w:r>
      <w:r w:rsidRPr="003E6BBA">
        <w:rPr>
          <w:kern w:val="32"/>
          <w:sz w:val="28"/>
          <w:rtl/>
          <w:lang w:val="fr-FR" w:eastAsia="fr-FR"/>
        </w:rPr>
        <w:t>.</w:t>
      </w:r>
    </w:p>
    <w:p w14:paraId="4412FCCC"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kern w:val="32"/>
          <w:sz w:val="28"/>
          <w:rtl/>
          <w:lang w:val="fr-FR" w:eastAsia="fr-FR"/>
        </w:rPr>
        <w:t xml:space="preserve">وعنه قال: كان رسول الله </w:t>
      </w:r>
      <w:r w:rsidRPr="003E6BBA">
        <w:rPr>
          <w:kern w:val="32"/>
          <w:sz w:val="28"/>
          <w:rtl/>
          <w:lang w:val="fr-FR" w:eastAsia="fr-FR"/>
        </w:rPr>
        <w:sym w:font="Abo-thar" w:char="F061"/>
      </w:r>
      <w:r w:rsidRPr="003E6BBA">
        <w:rPr>
          <w:kern w:val="32"/>
          <w:sz w:val="28"/>
          <w:rtl/>
          <w:lang w:val="fr-FR" w:eastAsia="fr-FR"/>
        </w:rPr>
        <w:t xml:space="preserve"> لا يستنكف أن يمشي مع الضعيف، والأرملة، فيفرغ لهم من حاجاتهم</w:t>
      </w:r>
      <w:r w:rsidRPr="006936C1">
        <w:rPr>
          <w:rStyle w:val="af5"/>
          <w:rFonts w:ascii="mylotus" w:hAnsi="mylotus"/>
          <w:rtl/>
          <w:lang w:val="fr-FR" w:eastAsia="fr-FR"/>
        </w:rPr>
        <w:t>(</w:t>
      </w:r>
      <w:r w:rsidRPr="006936C1">
        <w:rPr>
          <w:rStyle w:val="af5"/>
          <w:rFonts w:ascii="mylotus" w:hAnsi="mylotus"/>
          <w:rtl/>
          <w:lang w:val="fr-FR" w:eastAsia="fr-FR"/>
        </w:rPr>
        <w:footnoteReference w:id="180"/>
      </w:r>
      <w:r w:rsidRPr="006936C1">
        <w:rPr>
          <w:rStyle w:val="af5"/>
          <w:rFonts w:ascii="mylotus" w:hAnsi="mylotus"/>
          <w:rtl/>
          <w:lang w:val="fr-FR" w:eastAsia="fr-FR"/>
        </w:rPr>
        <w:t>)</w:t>
      </w:r>
      <w:r w:rsidRPr="003E6BBA">
        <w:rPr>
          <w:kern w:val="32"/>
          <w:sz w:val="28"/>
          <w:rtl/>
          <w:lang w:val="fr-FR" w:eastAsia="fr-FR"/>
        </w:rPr>
        <w:t>.</w:t>
      </w:r>
    </w:p>
    <w:p w14:paraId="2778E43E"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kern w:val="32"/>
          <w:sz w:val="28"/>
          <w:rtl/>
          <w:lang w:val="fr-FR" w:eastAsia="fr-FR"/>
        </w:rPr>
        <w:t xml:space="preserve">وقد استدل عدي بن حاتم بهذا السلوك على نبوته </w:t>
      </w:r>
      <w:r w:rsidRPr="003E6BBA">
        <w:rPr>
          <w:kern w:val="32"/>
          <w:sz w:val="28"/>
          <w:rtl/>
          <w:lang w:val="fr-FR" w:eastAsia="fr-FR"/>
        </w:rPr>
        <w:sym w:font="Abo-thar" w:char="F061"/>
      </w:r>
      <w:r w:rsidRPr="003E6BBA">
        <w:rPr>
          <w:kern w:val="32"/>
          <w:sz w:val="28"/>
          <w:rtl/>
          <w:lang w:val="fr-FR" w:eastAsia="fr-FR"/>
        </w:rPr>
        <w:t xml:space="preserve">، فقد روي أنه أتى رسول الله </w:t>
      </w:r>
      <w:r w:rsidRPr="003E6BBA">
        <w:rPr>
          <w:kern w:val="32"/>
          <w:sz w:val="28"/>
          <w:rtl/>
          <w:lang w:val="fr-FR" w:eastAsia="fr-FR"/>
        </w:rPr>
        <w:sym w:font="Abo-thar" w:char="F061"/>
      </w:r>
      <w:r w:rsidRPr="003E6BBA">
        <w:rPr>
          <w:kern w:val="32"/>
          <w:sz w:val="28"/>
          <w:rtl/>
          <w:lang w:val="fr-FR" w:eastAsia="fr-FR"/>
        </w:rPr>
        <w:t xml:space="preserve"> فإذا عنده امرأة وصبيان، أو صبي، فذكر قربهم من النبي </w:t>
      </w:r>
      <w:r w:rsidRPr="003E6BBA">
        <w:rPr>
          <w:kern w:val="32"/>
          <w:sz w:val="28"/>
          <w:rtl/>
          <w:lang w:val="fr-FR" w:eastAsia="fr-FR"/>
        </w:rPr>
        <w:sym w:font="Abo-thar" w:char="F061"/>
      </w:r>
      <w:r w:rsidRPr="003E6BBA">
        <w:rPr>
          <w:kern w:val="32"/>
          <w:sz w:val="28"/>
          <w:rtl/>
          <w:lang w:val="fr-FR" w:eastAsia="fr-FR"/>
        </w:rPr>
        <w:t>، قال: فعرفت أنه ليس ملك كسرى وقيصر</w:t>
      </w:r>
      <w:r w:rsidRPr="006936C1">
        <w:rPr>
          <w:rStyle w:val="af5"/>
          <w:rFonts w:ascii="mylotus" w:hAnsi="mylotus"/>
          <w:rtl/>
          <w:lang w:val="fr-FR" w:eastAsia="fr-FR"/>
        </w:rPr>
        <w:t>(</w:t>
      </w:r>
      <w:r w:rsidRPr="006936C1">
        <w:rPr>
          <w:rStyle w:val="af5"/>
          <w:rFonts w:ascii="mylotus" w:hAnsi="mylotus"/>
          <w:rtl/>
          <w:lang w:val="fr-FR" w:eastAsia="fr-FR"/>
        </w:rPr>
        <w:footnoteReference w:id="181"/>
      </w:r>
      <w:r w:rsidRPr="006936C1">
        <w:rPr>
          <w:rStyle w:val="af5"/>
          <w:rFonts w:ascii="mylotus" w:hAnsi="mylotus"/>
          <w:rtl/>
          <w:lang w:val="fr-FR" w:eastAsia="fr-FR"/>
        </w:rPr>
        <w:t>)</w:t>
      </w:r>
      <w:r w:rsidRPr="003E6BBA">
        <w:rPr>
          <w:kern w:val="32"/>
          <w:sz w:val="28"/>
          <w:rtl/>
          <w:lang w:val="fr-FR" w:eastAsia="fr-FR"/>
        </w:rPr>
        <w:t>.</w:t>
      </w:r>
    </w:p>
    <w:p w14:paraId="63D8F8F6"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kern w:val="32"/>
          <w:sz w:val="28"/>
          <w:rtl/>
          <w:lang w:val="fr-FR" w:eastAsia="fr-FR"/>
        </w:rPr>
        <w:t xml:space="preserve">وكان </w:t>
      </w:r>
      <w:r w:rsidRPr="003E6BBA">
        <w:rPr>
          <w:kern w:val="32"/>
          <w:sz w:val="28"/>
          <w:rtl/>
          <w:lang w:val="fr-FR" w:eastAsia="fr-FR"/>
        </w:rPr>
        <w:sym w:font="Abo-thar" w:char="F061"/>
      </w:r>
      <w:r w:rsidRPr="003E6BBA">
        <w:rPr>
          <w:kern w:val="32"/>
          <w:sz w:val="28"/>
          <w:rtl/>
          <w:lang w:val="fr-FR" w:eastAsia="fr-FR"/>
        </w:rPr>
        <w:t xml:space="preserve"> يعود مرضى المسلمين، ويهتم بهم، فعن أبي أمامة بن سهل بن حنيف أخبره أن مسكينة مرضت، فأخبر رسول الله</w:t>
      </w:r>
      <w:r w:rsidR="00D5743A">
        <w:rPr>
          <w:kern w:val="32"/>
          <w:sz w:val="28"/>
          <w:rtl/>
          <w:lang w:val="fr-FR" w:eastAsia="fr-FR"/>
        </w:rPr>
        <w:t xml:space="preserve"> </w:t>
      </w:r>
      <w:r w:rsidRPr="003E6BBA">
        <w:rPr>
          <w:kern w:val="32"/>
          <w:sz w:val="28"/>
          <w:rtl/>
          <w:lang w:val="fr-FR" w:eastAsia="fr-FR"/>
        </w:rPr>
        <w:sym w:font="Abo-thar" w:char="F061"/>
      </w:r>
      <w:r w:rsidR="00D5743A">
        <w:rPr>
          <w:kern w:val="32"/>
          <w:sz w:val="28"/>
          <w:rtl/>
          <w:lang w:val="fr-FR" w:eastAsia="fr-FR"/>
        </w:rPr>
        <w:t xml:space="preserve"> </w:t>
      </w:r>
      <w:r w:rsidRPr="003E6BBA">
        <w:rPr>
          <w:kern w:val="32"/>
          <w:sz w:val="28"/>
          <w:rtl/>
          <w:lang w:val="fr-FR" w:eastAsia="fr-FR"/>
        </w:rPr>
        <w:t>بمرضها، وكان رسول الله</w:t>
      </w:r>
      <w:r w:rsidR="00D5743A">
        <w:rPr>
          <w:kern w:val="32"/>
          <w:sz w:val="28"/>
          <w:rtl/>
          <w:lang w:val="fr-FR" w:eastAsia="fr-FR"/>
        </w:rPr>
        <w:t xml:space="preserve"> </w:t>
      </w:r>
      <w:r w:rsidRPr="003E6BBA">
        <w:rPr>
          <w:kern w:val="32"/>
          <w:sz w:val="28"/>
          <w:rtl/>
          <w:lang w:val="fr-FR" w:eastAsia="fr-FR"/>
        </w:rPr>
        <w:sym w:font="Abo-thar" w:char="F061"/>
      </w:r>
      <w:r w:rsidR="00D5743A">
        <w:rPr>
          <w:kern w:val="32"/>
          <w:sz w:val="28"/>
          <w:rtl/>
          <w:lang w:val="fr-FR" w:eastAsia="fr-FR"/>
        </w:rPr>
        <w:t xml:space="preserve"> </w:t>
      </w:r>
      <w:r w:rsidRPr="003E6BBA">
        <w:rPr>
          <w:kern w:val="32"/>
          <w:sz w:val="28"/>
          <w:rtl/>
          <w:lang w:val="fr-FR" w:eastAsia="fr-FR"/>
        </w:rPr>
        <w:t>يعود المساكين، ويسأل عنهم</w:t>
      </w:r>
      <w:r w:rsidRPr="006936C1">
        <w:rPr>
          <w:rStyle w:val="af5"/>
          <w:rFonts w:ascii="mylotus" w:hAnsi="mylotus"/>
          <w:rtl/>
          <w:lang w:val="fr-FR" w:eastAsia="fr-FR"/>
        </w:rPr>
        <w:t>(</w:t>
      </w:r>
      <w:r w:rsidRPr="006936C1">
        <w:rPr>
          <w:rStyle w:val="af5"/>
          <w:rFonts w:ascii="mylotus" w:hAnsi="mylotus"/>
          <w:rtl/>
          <w:lang w:val="fr-FR" w:eastAsia="fr-FR"/>
        </w:rPr>
        <w:footnoteReference w:id="182"/>
      </w:r>
      <w:r w:rsidRPr="006936C1">
        <w:rPr>
          <w:rStyle w:val="af5"/>
          <w:rFonts w:ascii="mylotus" w:hAnsi="mylotus"/>
          <w:rtl/>
          <w:lang w:val="fr-FR" w:eastAsia="fr-FR"/>
        </w:rPr>
        <w:t>)</w:t>
      </w:r>
      <w:r w:rsidRPr="003E6BBA">
        <w:rPr>
          <w:kern w:val="32"/>
          <w:sz w:val="28"/>
          <w:rtl/>
          <w:lang w:val="fr-FR" w:eastAsia="fr-FR"/>
        </w:rPr>
        <w:t>.</w:t>
      </w:r>
    </w:p>
    <w:p w14:paraId="15D3D86D"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kern w:val="32"/>
          <w:sz w:val="28"/>
          <w:rtl/>
          <w:lang w:val="fr-FR" w:eastAsia="fr-FR"/>
        </w:rPr>
        <w:t xml:space="preserve">وكان </w:t>
      </w:r>
      <w:r w:rsidRPr="003E6BBA">
        <w:rPr>
          <w:kern w:val="32"/>
          <w:sz w:val="28"/>
          <w:rtl/>
          <w:lang w:val="fr-FR" w:eastAsia="fr-FR"/>
        </w:rPr>
        <w:sym w:font="Abo-thar" w:char="F061"/>
      </w:r>
      <w:r w:rsidRPr="003E6BBA">
        <w:rPr>
          <w:kern w:val="32"/>
          <w:sz w:val="28"/>
          <w:rtl/>
          <w:lang w:val="fr-FR" w:eastAsia="fr-FR"/>
        </w:rPr>
        <w:t xml:space="preserve"> يجيب أي دعوة لا يهمه ما كانت، ولا ممن كانت</w:t>
      </w:r>
      <w:r w:rsidRPr="003E6BBA">
        <w:rPr>
          <w:rFonts w:hint="cs"/>
          <w:kern w:val="32"/>
          <w:sz w:val="28"/>
          <w:rtl/>
          <w:lang w:val="fr-FR" w:eastAsia="fr-FR"/>
        </w:rPr>
        <w:t xml:space="preserve">، </w:t>
      </w:r>
      <w:r w:rsidRPr="003E6BBA">
        <w:rPr>
          <w:kern w:val="32"/>
          <w:sz w:val="28"/>
          <w:rtl/>
          <w:lang w:val="fr-FR" w:eastAsia="fr-FR"/>
        </w:rPr>
        <w:t>فعن ابن عباس</w:t>
      </w:r>
      <w:r w:rsidR="00D5743A">
        <w:rPr>
          <w:kern w:val="32"/>
          <w:sz w:val="28"/>
          <w:rtl/>
          <w:lang w:val="fr-FR" w:eastAsia="fr-FR"/>
        </w:rPr>
        <w:t xml:space="preserve"> </w:t>
      </w:r>
      <w:r w:rsidRPr="003E6BBA">
        <w:rPr>
          <w:kern w:val="32"/>
          <w:sz w:val="28"/>
          <w:rtl/>
          <w:lang w:val="fr-FR" w:eastAsia="fr-FR"/>
        </w:rPr>
        <w:t xml:space="preserve">قال: إن كان الرجل من أهل العوالي ليدعو رسول الله </w:t>
      </w:r>
      <w:r w:rsidRPr="003E6BBA">
        <w:rPr>
          <w:kern w:val="32"/>
          <w:sz w:val="28"/>
          <w:rtl/>
          <w:lang w:val="fr-FR" w:eastAsia="fr-FR"/>
        </w:rPr>
        <w:sym w:font="Abo-thar" w:char="F061"/>
      </w:r>
      <w:r w:rsidRPr="003E6BBA">
        <w:rPr>
          <w:kern w:val="32"/>
          <w:sz w:val="28"/>
          <w:rtl/>
          <w:lang w:val="fr-FR" w:eastAsia="fr-FR"/>
        </w:rPr>
        <w:t xml:space="preserve"> نصف الليل على خبز الشعير فيجيبه</w:t>
      </w:r>
      <w:r w:rsidRPr="006936C1">
        <w:rPr>
          <w:rStyle w:val="af5"/>
          <w:rFonts w:ascii="mylotus" w:hAnsi="mylotus"/>
          <w:rtl/>
          <w:lang w:val="fr-FR" w:eastAsia="fr-FR"/>
        </w:rPr>
        <w:t>(</w:t>
      </w:r>
      <w:r w:rsidRPr="006936C1">
        <w:rPr>
          <w:rStyle w:val="af5"/>
          <w:rFonts w:ascii="mylotus" w:hAnsi="mylotus"/>
          <w:rtl/>
          <w:lang w:val="fr-FR" w:eastAsia="fr-FR"/>
        </w:rPr>
        <w:footnoteReference w:id="183"/>
      </w:r>
      <w:r w:rsidRPr="006936C1">
        <w:rPr>
          <w:rStyle w:val="af5"/>
          <w:rFonts w:ascii="mylotus" w:hAnsi="mylotus"/>
          <w:rtl/>
          <w:lang w:val="fr-FR" w:eastAsia="fr-FR"/>
        </w:rPr>
        <w:t>)</w:t>
      </w:r>
      <w:r w:rsidRPr="003E6BBA">
        <w:rPr>
          <w:kern w:val="32"/>
          <w:sz w:val="28"/>
          <w:rtl/>
          <w:lang w:val="fr-FR" w:eastAsia="fr-FR"/>
        </w:rPr>
        <w:t>.</w:t>
      </w:r>
    </w:p>
    <w:p w14:paraId="7B228604"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kern w:val="32"/>
          <w:sz w:val="28"/>
          <w:rtl/>
          <w:lang w:val="fr-FR" w:eastAsia="fr-FR"/>
        </w:rPr>
        <w:t xml:space="preserve">بل كان </w:t>
      </w:r>
      <w:r w:rsidRPr="003E6BBA">
        <w:rPr>
          <w:kern w:val="32"/>
          <w:sz w:val="28"/>
          <w:rtl/>
          <w:lang w:val="fr-FR" w:eastAsia="fr-FR"/>
        </w:rPr>
        <w:sym w:font="Abo-thar" w:char="F061"/>
      </w:r>
      <w:r w:rsidRPr="003E6BBA">
        <w:rPr>
          <w:kern w:val="32"/>
          <w:sz w:val="28"/>
          <w:rtl/>
          <w:lang w:val="fr-FR" w:eastAsia="fr-FR"/>
        </w:rPr>
        <w:t xml:space="preserve"> لا يفرق في إجابة الدعوة بين مسلم وكافر، فعن أنس</w:t>
      </w:r>
      <w:r w:rsidR="00D5743A">
        <w:rPr>
          <w:kern w:val="32"/>
          <w:sz w:val="28"/>
          <w:rtl/>
          <w:lang w:val="fr-FR" w:eastAsia="fr-FR"/>
        </w:rPr>
        <w:t xml:space="preserve"> </w:t>
      </w:r>
      <w:r w:rsidRPr="003E6BBA">
        <w:rPr>
          <w:kern w:val="32"/>
          <w:sz w:val="28"/>
          <w:rtl/>
          <w:lang w:val="fr-FR" w:eastAsia="fr-FR"/>
        </w:rPr>
        <w:t xml:space="preserve">أن يهوديا دعا رسول الله </w:t>
      </w:r>
      <w:r w:rsidRPr="003E6BBA">
        <w:rPr>
          <w:kern w:val="32"/>
          <w:sz w:val="28"/>
          <w:rtl/>
          <w:lang w:val="fr-FR" w:eastAsia="fr-FR"/>
        </w:rPr>
        <w:sym w:font="Abo-thar" w:char="F061"/>
      </w:r>
      <w:r w:rsidRPr="003E6BBA">
        <w:rPr>
          <w:kern w:val="32"/>
          <w:sz w:val="28"/>
          <w:rtl/>
          <w:lang w:val="fr-FR" w:eastAsia="fr-FR"/>
        </w:rPr>
        <w:t xml:space="preserve"> إلى خبز شعير وإهالة سنخة فأجابه</w:t>
      </w:r>
      <w:r w:rsidRPr="006936C1">
        <w:rPr>
          <w:rStyle w:val="af5"/>
          <w:rFonts w:ascii="mylotus" w:hAnsi="mylotus"/>
          <w:rtl/>
          <w:lang w:val="fr-FR" w:eastAsia="fr-FR"/>
        </w:rPr>
        <w:t>(</w:t>
      </w:r>
      <w:r w:rsidRPr="006936C1">
        <w:rPr>
          <w:rStyle w:val="af5"/>
          <w:rFonts w:ascii="mylotus" w:hAnsi="mylotus"/>
          <w:rtl/>
          <w:lang w:val="fr-FR" w:eastAsia="fr-FR"/>
        </w:rPr>
        <w:footnoteReference w:id="184"/>
      </w:r>
      <w:r w:rsidRPr="006936C1">
        <w:rPr>
          <w:rStyle w:val="af5"/>
          <w:rFonts w:ascii="mylotus" w:hAnsi="mylotus"/>
          <w:rtl/>
          <w:lang w:val="fr-FR" w:eastAsia="fr-FR"/>
        </w:rPr>
        <w:t>)</w:t>
      </w:r>
      <w:r w:rsidRPr="003E6BBA">
        <w:rPr>
          <w:kern w:val="32"/>
          <w:sz w:val="28"/>
          <w:rtl/>
          <w:lang w:val="fr-FR" w:eastAsia="fr-FR"/>
        </w:rPr>
        <w:t>.</w:t>
      </w:r>
    </w:p>
    <w:p w14:paraId="767C3F09"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 xml:space="preserve">هذه هي سنة رسول الله </w:t>
      </w:r>
      <w:r w:rsidRPr="003E6BBA">
        <w:rPr>
          <w:rFonts w:hint="cs"/>
          <w:kern w:val="32"/>
          <w:sz w:val="28"/>
          <w:lang w:val="fr-FR" w:eastAsia="fr-FR"/>
        </w:rPr>
        <w:sym w:font="Abo-thar" w:char="F061"/>
      </w:r>
      <w:r w:rsidR="00D5743A">
        <w:rPr>
          <w:rFonts w:hint="cs"/>
          <w:kern w:val="32"/>
          <w:sz w:val="28"/>
          <w:rtl/>
          <w:lang w:val="fr-FR" w:eastAsia="fr-FR"/>
        </w:rPr>
        <w:t>.</w:t>
      </w:r>
      <w:r w:rsidRPr="003E6BBA">
        <w:rPr>
          <w:rFonts w:hint="cs"/>
          <w:kern w:val="32"/>
          <w:sz w:val="28"/>
          <w:rtl/>
          <w:lang w:val="fr-FR" w:eastAsia="fr-FR"/>
        </w:rPr>
        <w:t xml:space="preserve">. وهي التي أثنى الله تعالى عليها في كتابه، ودعانا إلى </w:t>
      </w:r>
      <w:r w:rsidRPr="003E6BBA">
        <w:rPr>
          <w:rFonts w:hint="cs"/>
          <w:kern w:val="32"/>
          <w:sz w:val="28"/>
          <w:rtl/>
          <w:lang w:val="fr-FR" w:eastAsia="fr-FR"/>
        </w:rPr>
        <w:lastRenderedPageBreak/>
        <w:t xml:space="preserve">الاستنان بها، فقال: </w:t>
      </w:r>
      <w:r w:rsidRPr="003E6BBA">
        <w:rPr>
          <w:kern w:val="32"/>
          <w:sz w:val="28"/>
          <w:rtl/>
          <w:lang w:val="fr-FR" w:eastAsia="fr-FR"/>
        </w:rPr>
        <w:t>{فَبِمَا رَحْمَةٍ مِنَ اللَّهِ لِنْتَ لَهُمْ وَلَوْ كُنْتَ فَظًّا غَلِيظَ الْقَلْبِ لَانْفَضُّوا مِنْ حَوْلِكَ فَاعْفُ عَنْهُمْ وَاسْتَغْفِرْ لَهُمْ وَشَاوِرْهُمْ فِي الْأَمْرِ فَإِذَا عَزَمْتَ فَتَوَكَّلْ عَلَى اللَّهِ إِنَّ اللَّهَ يُحِبُّ الْمُتَوَكِّلِينَ} [آل عمران: 159]</w:t>
      </w:r>
    </w:p>
    <w:p w14:paraId="178B3894" w14:textId="77777777" w:rsidR="003E6BBA" w:rsidRPr="003E6BBA" w:rsidRDefault="003E6BBA" w:rsidP="003E6BBA">
      <w:pPr>
        <w:widowControl w:val="0"/>
        <w:tabs>
          <w:tab w:val="left" w:pos="1096"/>
        </w:tabs>
        <w:adjustRightInd w:val="0"/>
        <w:textAlignment w:val="baseline"/>
        <w:rPr>
          <w:kern w:val="32"/>
          <w:sz w:val="28"/>
          <w:rtl/>
          <w:lang w:val="fr-FR" w:eastAsia="fr-FR"/>
        </w:rPr>
      </w:pPr>
      <w:r w:rsidRPr="003E6BBA">
        <w:rPr>
          <w:rFonts w:hint="cs"/>
          <w:kern w:val="32"/>
          <w:sz w:val="28"/>
          <w:rtl/>
          <w:lang w:val="fr-FR" w:eastAsia="fr-FR"/>
        </w:rPr>
        <w:t xml:space="preserve">أما سنة الطواغيت والجبابرة التي ذكرها لك ذلك الصاحب، فقد عبر الله تعالى عنها بتلك النماذج التي نقلها من أولئك الظلمة المتكبرين الذين أنفوا من أن يصحبوا الرسل خشية من أن يتساووا مع العبيد والإماء والمستضعفين، فقال: </w:t>
      </w:r>
      <w:r w:rsidRPr="003E6BBA">
        <w:rPr>
          <w:kern w:val="32"/>
          <w:sz w:val="28"/>
          <w:rtl/>
          <w:lang w:val="fr-FR" w:eastAsia="fr-FR"/>
        </w:rPr>
        <w:t>{وَإِذَا قِيلَ لَهُمْ آمِنُوا كَمَا آمَنَ النَّاسُ قَالُوا أَنُؤْمِنُ كَمَا آمَنَ السُّفَهَاءُ أَلَا إِنَّهُمْ هُمُ السُّفَهَاءُ وَلَكِنْ لَا يَعْلَمُونَ } [البقرة: 13]</w:t>
      </w:r>
      <w:r w:rsidRPr="003E6BBA">
        <w:rPr>
          <w:rFonts w:hint="cs"/>
          <w:kern w:val="32"/>
          <w:sz w:val="28"/>
          <w:rtl/>
          <w:lang w:val="fr-FR" w:eastAsia="fr-FR"/>
        </w:rPr>
        <w:t xml:space="preserve"> </w:t>
      </w:r>
    </w:p>
    <w:p w14:paraId="5306466E" w14:textId="77777777" w:rsidR="003E6BBA" w:rsidRPr="003E6BBA" w:rsidRDefault="003E6BBA" w:rsidP="003E6BBA"/>
    <w:p w14:paraId="32C8BA6F" w14:textId="77777777" w:rsidR="00196A76" w:rsidRDefault="003E6BA8" w:rsidP="003E6BA8">
      <w:pPr>
        <w:pStyle w:val="aaa1"/>
        <w:rPr>
          <w:rtl/>
        </w:rPr>
      </w:pPr>
      <w:bookmarkStart w:id="115" w:name="_Toc533129529"/>
      <w:bookmarkStart w:id="116" w:name="_Toc533153425"/>
      <w:r>
        <w:rPr>
          <w:rFonts w:hint="cs"/>
          <w:rtl/>
        </w:rPr>
        <w:lastRenderedPageBreak/>
        <w:t xml:space="preserve">لا </w:t>
      </w:r>
      <w:r w:rsidR="00196A76">
        <w:rPr>
          <w:rFonts w:hint="cs"/>
          <w:rtl/>
        </w:rPr>
        <w:t>تهجر كلمات ربك</w:t>
      </w:r>
      <w:bookmarkEnd w:id="115"/>
      <w:bookmarkEnd w:id="116"/>
    </w:p>
    <w:p w14:paraId="59A5114F" w14:textId="77777777" w:rsidR="00FD5F49" w:rsidRDefault="00FD5F49" w:rsidP="00FD5F49">
      <w:pPr>
        <w:pStyle w:val="aaac"/>
        <w:rPr>
          <w:rtl/>
        </w:rPr>
      </w:pPr>
      <w:r>
        <w:rPr>
          <w:rFonts w:hint="cs"/>
          <w:rtl/>
        </w:rPr>
        <w:t>أيها الرفيق العزيز.. أنا أقدر كثيرا شغفك بمطالعة الكتب، واهتمامك بكل ما تصدره المطابع ودور النشر منها.. وتتبعك لكل جديد، وتنقيبك عن كل قديم، فكل ذلك مما يوسع آفاقك، ويجعل من عقلك عقولا كثيرة.</w:t>
      </w:r>
    </w:p>
    <w:p w14:paraId="2C95ED80" w14:textId="77777777" w:rsidR="00FD5F49" w:rsidRDefault="00FD5F49" w:rsidP="00FD5F49">
      <w:pPr>
        <w:pStyle w:val="aaac"/>
        <w:rPr>
          <w:rtl/>
        </w:rPr>
      </w:pPr>
      <w:r>
        <w:rPr>
          <w:rFonts w:hint="cs"/>
          <w:rtl/>
        </w:rPr>
        <w:t xml:space="preserve">لكني أعتب عليك فقط تقصيرك في مطالعة كلمات ربك وتدبرها ومحاولة استكشاف الحقائق المخزونة بين طيات حروفها.. فتلك الكلمات المقدسة لا يمكن أن تقارن بها أي كلمات.. </w:t>
      </w:r>
    </w:p>
    <w:p w14:paraId="0EC50D43" w14:textId="77777777" w:rsidR="00FD5F49" w:rsidRDefault="00FD5F49" w:rsidP="00FD5F49">
      <w:pPr>
        <w:pStyle w:val="aaac"/>
        <w:rPr>
          <w:rtl/>
        </w:rPr>
      </w:pPr>
      <w:r>
        <w:rPr>
          <w:rFonts w:hint="cs"/>
          <w:rtl/>
        </w:rPr>
        <w:t>وكيف يقارن كتاب ألفه أرسطو أو أفلاطون أو نيتشة أو انشتاين بكتاب أملاه الله تعالى على خلقه، بين لهم فيه أسرار الوجود، وحقائق الكون، ومصيره، ومصيرهم، وذكر فيه من الأسرار ما لا يمكن لأي عقل في الدنيا أن يصل إليه.. بل لا يمكن لأي عقل في الكون جميعا أن يعرفه لولا كلمات الله المقدسة التي منّ بها على عباده.</w:t>
      </w:r>
    </w:p>
    <w:p w14:paraId="389A7AF0" w14:textId="77777777" w:rsidR="00FD5F49" w:rsidRDefault="00FD5F49" w:rsidP="00FD5F49">
      <w:pPr>
        <w:pStyle w:val="aaac"/>
        <w:rPr>
          <w:rtl/>
        </w:rPr>
      </w:pPr>
      <w:r>
        <w:rPr>
          <w:rFonts w:hint="cs"/>
          <w:rtl/>
        </w:rPr>
        <w:t>ألا ترى أنك بذلك الجفاء الذي تمارسه مع كلمات ربك، تقع في الجحود، حيث تأتيك الرسائل من كل الجهات، فتقرأها، وتستوعبها، وتتدبرها، وتهتم بها، بينما تأتيك رسالة ربك، فلا تكاد تبالي بها، أو تراعي تلك المعاني العظيمة التي حوتها.</w:t>
      </w:r>
    </w:p>
    <w:p w14:paraId="196B1A7D" w14:textId="77777777" w:rsidR="00FD5F49" w:rsidRDefault="00FD5F49" w:rsidP="00FD5F49">
      <w:pPr>
        <w:pStyle w:val="aaac"/>
        <w:rPr>
          <w:rtl/>
        </w:rPr>
      </w:pPr>
      <w:r>
        <w:rPr>
          <w:rFonts w:hint="cs"/>
          <w:rtl/>
        </w:rPr>
        <w:t xml:space="preserve">لقد ورد في بعض الآثار أن الله تعالى خاطب عباده المقصرين مع كلماته قائلا: (عبدي أمّا تستحيي منّي يأتيك كتاب من بعض إخوانك وأنت في الطريق تمشي فتعدل عن الطريق وتقعد لأجله وتقرأه وتتدبّره حرفا حرفا حتّى لا يفوتك منه شي‏ء، وهذا كتابي أنزلته إليك انظر كم وصلت لك فيه من القول؟ وكم كرّرت عليك فيه لتتأمّل طوله وعرضه؟ ثمّ أنت معرض عنه، أ فكنت أهون عليك من بعض إخوانك يا عبدي، يقعد إليك بعض إخوانك فتقبل عليه بكلّ وجهك وتصغي إلى حديثه بكلّ قلبك، فإن </w:t>
      </w:r>
      <w:r>
        <w:rPr>
          <w:rFonts w:hint="cs"/>
          <w:rtl/>
        </w:rPr>
        <w:lastRenderedPageBreak/>
        <w:t>تكلّم متكلّم أو شغلك شاغل عن حديثه أومأت إليه أن كفّ وها أنا ذا مقبل عليك ومحدّث لك وأنت معرض بقلبك عنّي، فجعلتني أهون عندك من بعض إخوانك)</w:t>
      </w:r>
      <w:r w:rsidRPr="006936C1">
        <w:rPr>
          <w:rStyle w:val="af5"/>
          <w:rFonts w:ascii="mylotus" w:hAnsi="mylotus"/>
          <w:rtl/>
        </w:rPr>
        <w:t>(</w:t>
      </w:r>
      <w:r w:rsidRPr="006936C1">
        <w:rPr>
          <w:rStyle w:val="af5"/>
          <w:rFonts w:ascii="mylotus" w:hAnsi="mylotus"/>
          <w:rtl/>
        </w:rPr>
        <w:footnoteReference w:id="185"/>
      </w:r>
      <w:r w:rsidRPr="006936C1">
        <w:rPr>
          <w:rStyle w:val="af5"/>
          <w:rFonts w:ascii="mylotus" w:hAnsi="mylotus"/>
          <w:rtl/>
        </w:rPr>
        <w:t>)</w:t>
      </w:r>
      <w:r>
        <w:rPr>
          <w:rFonts w:hint="cs"/>
          <w:rtl/>
        </w:rPr>
        <w:t xml:space="preserve"> </w:t>
      </w:r>
    </w:p>
    <w:p w14:paraId="3CE3E3F5" w14:textId="77777777" w:rsidR="00FD5F49" w:rsidRDefault="00FD5F49" w:rsidP="00FD5F49">
      <w:pPr>
        <w:pStyle w:val="aaac"/>
        <w:rPr>
          <w:rtl/>
        </w:rPr>
      </w:pPr>
      <w:r>
        <w:rPr>
          <w:rFonts w:hint="cs"/>
          <w:rtl/>
        </w:rPr>
        <w:t>وهكذا أنت أيها الرفيق العزيز</w:t>
      </w:r>
      <w:r w:rsidR="00D5743A">
        <w:rPr>
          <w:rFonts w:hint="cs"/>
          <w:rtl/>
        </w:rPr>
        <w:t>.</w:t>
      </w:r>
      <w:r>
        <w:rPr>
          <w:rFonts w:hint="cs"/>
          <w:rtl/>
        </w:rPr>
        <w:t xml:space="preserve">. فالتقصير مع الكتاب تقصير مع مؤلفه.. وأنا أراك تعدد أسماء المؤلفين.. وأسماء المؤلفات التي قرأتها لهم.. وتجعل اهتمامك بها بحسب اهتمامك بمنازل مؤلفيها.. فهل هناك منزلة أعظم من الله.. </w:t>
      </w:r>
      <w:r w:rsidR="005421FE">
        <w:rPr>
          <w:rFonts w:hint="cs"/>
          <w:rtl/>
        </w:rPr>
        <w:t>الذي كل شيء منه، وبه، وإليه؟</w:t>
      </w:r>
    </w:p>
    <w:p w14:paraId="0DAD10D6" w14:textId="77777777" w:rsidR="00FD5F49" w:rsidRDefault="00FD5F49" w:rsidP="00FD5F49">
      <w:pPr>
        <w:pStyle w:val="aaac"/>
        <w:rPr>
          <w:rtl/>
        </w:rPr>
      </w:pPr>
      <w:r>
        <w:rPr>
          <w:rFonts w:hint="cs"/>
          <w:rtl/>
        </w:rPr>
        <w:t>أعلم ما ستقول لي.. فأنت قرأت القرآن الكريم مرات عديدة، وحفظت الكثير من سوره.. وأنت ترى أن ذلك كاف.. وذلك غير صحيح.. فكلمات الله لا حدود لها.. فهي كالماء الذي لا يمكنك أن تستغني عنه.. بل هي كالهواء الذي تختنق إن منعت نفسك منه.</w:t>
      </w:r>
    </w:p>
    <w:p w14:paraId="436BAB9F" w14:textId="77777777" w:rsidR="00FD5F49" w:rsidRDefault="00FD5F49" w:rsidP="00FD5F49">
      <w:pPr>
        <w:pStyle w:val="aaac"/>
        <w:rPr>
          <w:rtl/>
        </w:rPr>
      </w:pPr>
      <w:r>
        <w:rPr>
          <w:rFonts w:hint="cs"/>
          <w:rtl/>
        </w:rPr>
        <w:t xml:space="preserve">لقد ذكر الله تعالى ذلك عن كتابه، واعتبره شفاء لكل داء، فقال: </w:t>
      </w:r>
      <w:r w:rsidRPr="00FD5F49">
        <w:rPr>
          <w:rtl/>
        </w:rPr>
        <w:t>{ يَاأَيُّهَا النَّاسُ قَدْ جَاءَتْكُمْ مَوْعِظَةٌ مِنْ رَبِّكُمْ وَشِفَاءٌ لِمَا فِي الصُّدُورِ وَهُدًى وَرَحْمَةٌ لِلْمُؤْمِنِينَ } [يونس: 57]</w:t>
      </w:r>
    </w:p>
    <w:p w14:paraId="14A3D05A" w14:textId="77777777" w:rsidR="00FD5F49" w:rsidRDefault="00FD5F49" w:rsidP="00FD5F49">
      <w:pPr>
        <w:pStyle w:val="aaac"/>
        <w:rPr>
          <w:rtl/>
        </w:rPr>
      </w:pPr>
      <w:r>
        <w:rPr>
          <w:rFonts w:hint="cs"/>
          <w:rtl/>
        </w:rPr>
        <w:t xml:space="preserve">واعتبره النور الذي لا يمكن لأحد أن يرى الحياة على حقيقتها من دون الاستضاءة به، قال تعالى: </w:t>
      </w:r>
      <w:r w:rsidRPr="00FD5F49">
        <w:rPr>
          <w:rtl/>
        </w:rPr>
        <w:t>{يَاأَيُّهَا النَّاسُ قَدْ جَاءَكُمْ بُرْهَانٌ مِنْ رَبِّكُمْ وَأَنْزَلْنَا إِلَيْكُمْ نُورًا مُبِينًا (174) فَأَمَّا الَّذِينَ آمَنُوا بِاللَّهِ وَاعْتَصَمُوا بِهِ فَسَيُدْخِلُهُمْ فِي رَحْمَةٍ مِنْهُ وَفَضْلٍ وَيَهْدِيهِمْ إِلَيْهِ صِرَاطًا مُسْتَقِيمًا (175)} [النساء: 174، 175]</w:t>
      </w:r>
    </w:p>
    <w:p w14:paraId="6B7CBB26" w14:textId="77777777" w:rsidR="004E45ED" w:rsidRPr="004E45ED" w:rsidRDefault="004E45ED" w:rsidP="004E45ED">
      <w:pPr>
        <w:widowControl w:val="0"/>
        <w:tabs>
          <w:tab w:val="left" w:pos="1096"/>
        </w:tabs>
        <w:adjustRightInd w:val="0"/>
        <w:textAlignment w:val="baseline"/>
        <w:rPr>
          <w:rFonts w:ascii="mylotus" w:hAnsi="mylotus"/>
          <w:kern w:val="32"/>
          <w:position w:val="6"/>
          <w:szCs w:val="20"/>
          <w:rtl/>
          <w:lang w:val="fr-FR" w:eastAsia="fr-FR"/>
        </w:rPr>
      </w:pPr>
      <w:r w:rsidRPr="004E45ED">
        <w:rPr>
          <w:rFonts w:hint="cs"/>
          <w:kern w:val="32"/>
          <w:sz w:val="28"/>
          <w:rtl/>
          <w:lang w:val="fr-FR" w:eastAsia="fr-FR"/>
        </w:rPr>
        <w:t xml:space="preserve">وهكذا، فالقرآن الكريم هو المعراج الذي ترتقي به أرواحنا في سلم الكمال، ولا يمكن لروح أن تعرج دون أن تمسك به، وتتمسك به، وفي الحديث قال رسول الله </w:t>
      </w:r>
      <w:r w:rsidRPr="004E45ED">
        <w:rPr>
          <w:rFonts w:hint="cs"/>
          <w:kern w:val="32"/>
          <w:sz w:val="28"/>
          <w:lang w:val="fr-FR" w:eastAsia="fr-FR"/>
        </w:rPr>
        <w:sym w:font="Abo-thar" w:char="F061"/>
      </w:r>
      <w:r w:rsidRPr="004E45ED">
        <w:rPr>
          <w:rFonts w:hint="cs"/>
          <w:kern w:val="32"/>
          <w:sz w:val="28"/>
          <w:rtl/>
          <w:lang w:val="fr-FR" w:eastAsia="fr-FR"/>
        </w:rPr>
        <w:t xml:space="preserve">: </w:t>
      </w:r>
      <w:r w:rsidRPr="004E45ED">
        <w:rPr>
          <w:kern w:val="32"/>
          <w:sz w:val="28"/>
          <w:rtl/>
          <w:lang w:val="fr-FR" w:eastAsia="fr-FR"/>
        </w:rPr>
        <w:t>يقال لقارئ القرآن</w:t>
      </w:r>
      <w:r w:rsidR="00D5743A">
        <w:rPr>
          <w:kern w:val="32"/>
          <w:sz w:val="28"/>
          <w:rtl/>
          <w:lang w:val="fr-FR" w:eastAsia="fr-FR"/>
        </w:rPr>
        <w:t>:</w:t>
      </w:r>
      <w:r w:rsidRPr="004E45ED">
        <w:rPr>
          <w:kern w:val="32"/>
          <w:sz w:val="28"/>
          <w:rtl/>
          <w:lang w:val="fr-FR" w:eastAsia="fr-FR"/>
        </w:rPr>
        <w:t xml:space="preserve"> اقرأ ورتل وارتق كما كنت ترتل في الدنيا فإن منزلتك عند آخر آية </w:t>
      </w:r>
      <w:r w:rsidRPr="004E45ED">
        <w:rPr>
          <w:kern w:val="32"/>
          <w:sz w:val="28"/>
          <w:rtl/>
          <w:lang w:val="fr-FR" w:eastAsia="fr-FR"/>
        </w:rPr>
        <w:lastRenderedPageBreak/>
        <w:t>كنت تقرؤها)</w:t>
      </w:r>
      <w:r w:rsidRPr="006936C1">
        <w:rPr>
          <w:rStyle w:val="af5"/>
          <w:rFonts w:ascii="mylotus" w:hAnsi="mylotus"/>
          <w:rtl/>
          <w:lang w:val="fr-FR" w:eastAsia="fr-FR"/>
        </w:rPr>
        <w:t>(</w:t>
      </w:r>
      <w:r w:rsidRPr="006936C1">
        <w:rPr>
          <w:rStyle w:val="af5"/>
          <w:rFonts w:ascii="mylotus" w:hAnsi="mylotus"/>
          <w:rtl/>
          <w:lang w:val="fr-FR" w:eastAsia="fr-FR"/>
        </w:rPr>
        <w:footnoteReference w:id="186"/>
      </w:r>
      <w:r w:rsidRPr="006936C1">
        <w:rPr>
          <w:rStyle w:val="af5"/>
          <w:rFonts w:ascii="mylotus" w:hAnsi="mylotus"/>
          <w:rtl/>
          <w:lang w:val="fr-FR" w:eastAsia="fr-FR"/>
        </w:rPr>
        <w:t>)</w:t>
      </w:r>
    </w:p>
    <w:p w14:paraId="2B249253" w14:textId="77777777" w:rsidR="004E45ED" w:rsidRPr="004E45ED" w:rsidRDefault="00D5743A" w:rsidP="005421FE">
      <w:pPr>
        <w:widowControl w:val="0"/>
        <w:tabs>
          <w:tab w:val="left" w:pos="1096"/>
        </w:tabs>
        <w:adjustRightInd w:val="0"/>
        <w:textAlignment w:val="baseline"/>
        <w:rPr>
          <w:kern w:val="32"/>
          <w:sz w:val="28"/>
          <w:rtl/>
          <w:lang w:val="fr-FR" w:eastAsia="fr-FR"/>
        </w:rPr>
      </w:pPr>
      <w:r>
        <w:rPr>
          <w:kern w:val="32"/>
          <w:sz w:val="28"/>
          <w:rtl/>
          <w:lang w:val="fr-FR" w:eastAsia="fr-FR"/>
        </w:rPr>
        <w:t xml:space="preserve"> </w:t>
      </w:r>
      <w:r w:rsidR="004E45ED" w:rsidRPr="004E45ED">
        <w:rPr>
          <w:rFonts w:hint="cs"/>
          <w:kern w:val="32"/>
          <w:sz w:val="28"/>
          <w:rtl/>
          <w:lang w:val="fr-FR" w:eastAsia="fr-FR"/>
        </w:rPr>
        <w:t>وسر ذلك أن كل قراءة جديدة تعطي</w:t>
      </w:r>
      <w:r w:rsidR="005421FE">
        <w:rPr>
          <w:rFonts w:hint="cs"/>
          <w:kern w:val="32"/>
          <w:sz w:val="28"/>
          <w:rtl/>
          <w:lang w:val="fr-FR" w:eastAsia="fr-FR"/>
        </w:rPr>
        <w:t>ك</w:t>
      </w:r>
      <w:r w:rsidR="004E45ED" w:rsidRPr="004E45ED">
        <w:rPr>
          <w:rFonts w:hint="cs"/>
          <w:kern w:val="32"/>
          <w:sz w:val="28"/>
          <w:rtl/>
          <w:lang w:val="fr-FR" w:eastAsia="fr-FR"/>
        </w:rPr>
        <w:t xml:space="preserve"> معاني جديدة، وأسرارا جديدة، لم تكن لتفهمها لو اقتصرت على قراءتك الأولى، مثل الدواء الذي لا يمكن أن يقوم بدوره في جسدك، ما لم يتنزل عليه كل حين، ويسري بين الدماء ما دامت الدماء محتاجة إليه.</w:t>
      </w:r>
    </w:p>
    <w:p w14:paraId="350E34D2" w14:textId="77777777" w:rsidR="004E45ED" w:rsidRPr="004E45ED" w:rsidRDefault="004E45ED" w:rsidP="004E45ED">
      <w:pPr>
        <w:widowControl w:val="0"/>
        <w:tabs>
          <w:tab w:val="left" w:pos="1096"/>
        </w:tabs>
        <w:adjustRightInd w:val="0"/>
        <w:textAlignment w:val="baseline"/>
        <w:rPr>
          <w:kern w:val="32"/>
          <w:sz w:val="28"/>
          <w:rtl/>
          <w:lang w:val="fr-FR" w:eastAsia="fr-FR"/>
        </w:rPr>
      </w:pPr>
      <w:r w:rsidRPr="004E45ED">
        <w:rPr>
          <w:rFonts w:hint="cs"/>
          <w:kern w:val="32"/>
          <w:sz w:val="28"/>
          <w:rtl/>
          <w:lang w:val="fr-FR" w:eastAsia="fr-FR"/>
        </w:rPr>
        <w:t xml:space="preserve">وهكذا الروح مع كلمات ربها.. فهي الماء الذي تشربه، والهواء الذي تتنفسه، والدواء الذي تقضي به على كل الآفات، والسلم الذي تصعد به أعلى الدرجات.. وقد ورد في الحديث قوله </w:t>
      </w:r>
      <w:r w:rsidRPr="004E45ED">
        <w:rPr>
          <w:rFonts w:hint="cs"/>
          <w:kern w:val="32"/>
          <w:sz w:val="28"/>
          <w:lang w:val="fr-FR" w:eastAsia="fr-FR"/>
        </w:rPr>
        <w:sym w:font="Abo-thar" w:char="F061"/>
      </w:r>
      <w:r w:rsidRPr="004E45ED">
        <w:rPr>
          <w:rFonts w:hint="cs"/>
          <w:kern w:val="32"/>
          <w:sz w:val="28"/>
          <w:rtl/>
          <w:lang w:val="fr-FR" w:eastAsia="fr-FR"/>
        </w:rPr>
        <w:t xml:space="preserve">: </w:t>
      </w:r>
      <w:r w:rsidR="00D5743A">
        <w:rPr>
          <w:rFonts w:hint="cs"/>
          <w:kern w:val="32"/>
          <w:sz w:val="28"/>
          <w:rtl/>
          <w:lang w:val="fr-FR" w:eastAsia="fr-FR"/>
        </w:rPr>
        <w:t>(</w:t>
      </w:r>
      <w:r w:rsidRPr="004E45ED">
        <w:rPr>
          <w:rFonts w:hint="cs"/>
          <w:kern w:val="32"/>
          <w:sz w:val="28"/>
          <w:rtl/>
          <w:lang w:val="fr-FR" w:eastAsia="fr-FR"/>
        </w:rPr>
        <w:t>القرآن هدى من الضلال، وتبيان من العمى، واستقالة من العثرة، ونور من الظلمة، وضياء من الأجداث، وعصمة من الهلكة، ورشد من الغواية، وبيان من الفتن، وبلاغ من الدنيا إلى الآخرة، وفيه كمال دينكم، وما عدل أحد عن القرآن إلّا إلى النار)</w:t>
      </w:r>
      <w:r w:rsidRPr="006936C1">
        <w:rPr>
          <w:rStyle w:val="af5"/>
          <w:rFonts w:ascii="mylotus" w:hAnsi="mylotus"/>
          <w:rtl/>
          <w:lang w:val="fr-FR" w:eastAsia="fr-FR"/>
        </w:rPr>
        <w:t>(</w:t>
      </w:r>
      <w:r w:rsidRPr="006936C1">
        <w:rPr>
          <w:rStyle w:val="af5"/>
          <w:rFonts w:ascii="mylotus" w:hAnsi="mylotus"/>
          <w:rtl/>
          <w:lang w:val="fr-FR" w:eastAsia="fr-FR" w:bidi="fa-IR"/>
        </w:rPr>
        <w:footnoteReference w:id="187"/>
      </w:r>
      <w:r w:rsidRPr="006936C1">
        <w:rPr>
          <w:rStyle w:val="af5"/>
          <w:rFonts w:ascii="mylotus" w:hAnsi="mylotus"/>
          <w:rtl/>
          <w:lang w:val="fr-FR" w:eastAsia="fr-FR"/>
        </w:rPr>
        <w:t>)</w:t>
      </w:r>
    </w:p>
    <w:p w14:paraId="7D0D3EBE" w14:textId="77777777" w:rsidR="004E45ED" w:rsidRPr="004E45ED" w:rsidRDefault="004E45ED" w:rsidP="005421FE">
      <w:pPr>
        <w:widowControl w:val="0"/>
        <w:tabs>
          <w:tab w:val="left" w:pos="1096"/>
        </w:tabs>
        <w:adjustRightInd w:val="0"/>
        <w:textAlignment w:val="baseline"/>
        <w:rPr>
          <w:kern w:val="32"/>
          <w:sz w:val="28"/>
          <w:rtl/>
          <w:lang w:val="fr-FR" w:eastAsia="fr-FR"/>
        </w:rPr>
      </w:pPr>
      <w:r w:rsidRPr="004E45ED">
        <w:rPr>
          <w:rFonts w:hint="cs"/>
          <w:kern w:val="32"/>
          <w:sz w:val="28"/>
          <w:rtl/>
          <w:lang w:val="fr-FR" w:eastAsia="fr-FR"/>
        </w:rPr>
        <w:t xml:space="preserve">ولهذا كان الرسول </w:t>
      </w:r>
      <w:r w:rsidRPr="004E45ED">
        <w:rPr>
          <w:rFonts w:hint="cs"/>
          <w:kern w:val="32"/>
          <w:sz w:val="28"/>
          <w:lang w:val="fr-FR" w:eastAsia="fr-FR"/>
        </w:rPr>
        <w:sym w:font="Abo-thar" w:char="F061"/>
      </w:r>
      <w:r w:rsidRPr="004E45ED">
        <w:rPr>
          <w:rFonts w:hint="cs"/>
          <w:kern w:val="32"/>
          <w:sz w:val="28"/>
          <w:rtl/>
          <w:lang w:val="fr-FR" w:eastAsia="fr-FR"/>
        </w:rPr>
        <w:t xml:space="preserve"> وورثته الكرام لا يوصون بشيء كما يوصون بالقرآن الكريم، لأنهم يعلمون أن من قرأه بصدق وإخلاص، وعاش في بحار كلماته المقدسة، سيتطهر لا محالة.. بل سيسمو في الآفاق العليا حتى ينال رضوان الله الذي لا يناله إلا الطاهرون الصادقون المقدسون.</w:t>
      </w:r>
    </w:p>
    <w:p w14:paraId="002CF2CB" w14:textId="77777777" w:rsidR="004E45ED" w:rsidRPr="004E45ED" w:rsidRDefault="004E45ED" w:rsidP="004E45ED">
      <w:pPr>
        <w:widowControl w:val="0"/>
        <w:tabs>
          <w:tab w:val="left" w:pos="1096"/>
        </w:tabs>
        <w:adjustRightInd w:val="0"/>
        <w:textAlignment w:val="baseline"/>
        <w:rPr>
          <w:kern w:val="32"/>
          <w:sz w:val="28"/>
          <w:lang w:val="fr-FR" w:eastAsia="fr-FR"/>
        </w:rPr>
      </w:pPr>
      <w:r w:rsidRPr="004E45ED">
        <w:rPr>
          <w:rFonts w:hint="cs"/>
          <w:kern w:val="32"/>
          <w:sz w:val="28"/>
          <w:rtl/>
          <w:lang w:val="fr-FR" w:eastAsia="fr-FR"/>
        </w:rPr>
        <w:t xml:space="preserve">ففي الحديث قال رسول الله </w:t>
      </w:r>
      <w:r w:rsidRPr="004E45ED">
        <w:rPr>
          <w:rFonts w:hint="cs"/>
          <w:kern w:val="32"/>
          <w:sz w:val="28"/>
          <w:lang w:val="fr-FR" w:eastAsia="fr-FR"/>
        </w:rPr>
        <w:sym w:font="Abo-thar" w:char="F061"/>
      </w:r>
      <w:r w:rsidRPr="004E45ED">
        <w:rPr>
          <w:rFonts w:hint="cs"/>
          <w:kern w:val="32"/>
          <w:sz w:val="28"/>
          <w:rtl/>
          <w:lang w:val="fr-FR" w:eastAsia="fr-FR"/>
        </w:rPr>
        <w:t>: (من قرأ القرآن، ثمّ رأى أنّ أحدا أوتي أفضل ممّا أوتي فقد استصغر ما عظّمه اللّه)‏</w:t>
      </w:r>
      <w:r w:rsidRPr="006936C1">
        <w:rPr>
          <w:rStyle w:val="af5"/>
          <w:rFonts w:ascii="mylotus" w:hAnsi="mylotus"/>
          <w:rtl/>
          <w:lang w:val="fr-FR" w:eastAsia="fr-FR"/>
        </w:rPr>
        <w:t>(</w:t>
      </w:r>
      <w:r w:rsidR="00562224" w:rsidRPr="006936C1">
        <w:rPr>
          <w:rStyle w:val="af5"/>
          <w:rFonts w:ascii="mylotus" w:hAnsi="mylotus"/>
          <w:rtl/>
          <w:lang w:val="fr-FR" w:eastAsia="fr-FR"/>
        </w:rPr>
        <w:footnoteReference w:id="188"/>
      </w:r>
      <w:r w:rsidRPr="006936C1">
        <w:rPr>
          <w:rStyle w:val="af5"/>
          <w:rFonts w:ascii="mylotus" w:hAnsi="mylotus"/>
          <w:rtl/>
          <w:lang w:val="fr-FR" w:eastAsia="fr-FR"/>
        </w:rPr>
        <w:t>)</w:t>
      </w:r>
      <w:r w:rsidRPr="004E45ED">
        <w:rPr>
          <w:rFonts w:hint="cs"/>
          <w:kern w:val="32"/>
          <w:sz w:val="28"/>
          <w:rtl/>
          <w:lang w:val="fr-FR" w:eastAsia="fr-FR"/>
        </w:rPr>
        <w:t>، وقال: (إنّ أهل القرآن في أعلى درجة من الآدميّين ما خلا النبيّين والمرسلين، فلا تستضعفوا أهل القرآن حقوقهم، فإنّ لهم من اللّه العزيز الجبّار لمكانا عليّا)</w:t>
      </w:r>
      <w:r w:rsidRPr="006936C1">
        <w:rPr>
          <w:rStyle w:val="af5"/>
          <w:rFonts w:ascii="mylotus" w:hAnsi="mylotus"/>
          <w:rtl/>
          <w:lang w:val="fr-FR" w:eastAsia="fr-FR"/>
        </w:rPr>
        <w:t>(</w:t>
      </w:r>
      <w:r w:rsidR="00562224" w:rsidRPr="006936C1">
        <w:rPr>
          <w:rStyle w:val="af5"/>
          <w:rFonts w:ascii="mylotus" w:hAnsi="mylotus"/>
          <w:rtl/>
          <w:lang w:val="fr-FR" w:eastAsia="fr-FR"/>
        </w:rPr>
        <w:footnoteReference w:id="189"/>
      </w:r>
      <w:r w:rsidRPr="006936C1">
        <w:rPr>
          <w:rStyle w:val="af5"/>
          <w:rFonts w:ascii="mylotus" w:hAnsi="mylotus"/>
          <w:rtl/>
          <w:lang w:val="fr-FR" w:eastAsia="fr-FR"/>
        </w:rPr>
        <w:t>)</w:t>
      </w:r>
      <w:r w:rsidRPr="004E45ED">
        <w:rPr>
          <w:rFonts w:hint="cs"/>
          <w:kern w:val="32"/>
          <w:sz w:val="28"/>
          <w:rtl/>
          <w:lang w:val="fr-FR" w:eastAsia="fr-FR"/>
        </w:rPr>
        <w:t xml:space="preserve">، وقال: (ما من شفيع أفضل منزلة عند اللّه يوم القيامة من </w:t>
      </w:r>
      <w:r w:rsidRPr="004E45ED">
        <w:rPr>
          <w:rFonts w:hint="cs"/>
          <w:kern w:val="32"/>
          <w:sz w:val="28"/>
          <w:rtl/>
          <w:lang w:val="fr-FR" w:eastAsia="fr-FR"/>
        </w:rPr>
        <w:lastRenderedPageBreak/>
        <w:t>القرآن، لا نبيّ ولا ملك ولا غيره)</w:t>
      </w:r>
      <w:r w:rsidRPr="006936C1">
        <w:rPr>
          <w:rStyle w:val="af5"/>
          <w:rFonts w:ascii="mylotus" w:hAnsi="mylotus"/>
          <w:rtl/>
          <w:lang w:val="fr-FR" w:eastAsia="fr-FR"/>
        </w:rPr>
        <w:t>(</w:t>
      </w:r>
      <w:r w:rsidR="00562224" w:rsidRPr="006936C1">
        <w:rPr>
          <w:rStyle w:val="af5"/>
          <w:rFonts w:ascii="mylotus" w:hAnsi="mylotus"/>
          <w:rtl/>
          <w:lang w:val="fr-FR" w:eastAsia="fr-FR"/>
        </w:rPr>
        <w:footnoteReference w:id="190"/>
      </w:r>
      <w:r w:rsidRPr="006936C1">
        <w:rPr>
          <w:rStyle w:val="af5"/>
          <w:rFonts w:ascii="mylotus" w:hAnsi="mylotus"/>
          <w:rtl/>
          <w:lang w:val="fr-FR" w:eastAsia="fr-FR"/>
        </w:rPr>
        <w:t>)</w:t>
      </w:r>
      <w:r w:rsidRPr="004E45ED">
        <w:rPr>
          <w:rFonts w:hint="cs"/>
          <w:kern w:val="32"/>
          <w:sz w:val="28"/>
          <w:rtl/>
          <w:lang w:val="fr-FR" w:eastAsia="fr-FR"/>
        </w:rPr>
        <w:t>، وقال: (خيركم من تعلّم القرآن وعلّمه)</w:t>
      </w:r>
      <w:r w:rsidRPr="006936C1">
        <w:rPr>
          <w:rStyle w:val="af5"/>
          <w:rFonts w:ascii="mylotus" w:hAnsi="mylotus"/>
          <w:rtl/>
          <w:lang w:val="fr-FR" w:eastAsia="fr-FR"/>
        </w:rPr>
        <w:t>(</w:t>
      </w:r>
      <w:r w:rsidR="00562224" w:rsidRPr="006936C1">
        <w:rPr>
          <w:rStyle w:val="af5"/>
          <w:rFonts w:ascii="mylotus" w:hAnsi="mylotus"/>
          <w:rtl/>
          <w:lang w:val="fr-FR" w:eastAsia="fr-FR"/>
        </w:rPr>
        <w:footnoteReference w:id="191"/>
      </w:r>
      <w:r w:rsidRPr="006936C1">
        <w:rPr>
          <w:rStyle w:val="af5"/>
          <w:rFonts w:ascii="mylotus" w:hAnsi="mylotus"/>
          <w:rtl/>
          <w:lang w:val="fr-FR" w:eastAsia="fr-FR"/>
        </w:rPr>
        <w:t>)</w:t>
      </w:r>
      <w:r w:rsidRPr="004E45ED">
        <w:rPr>
          <w:rFonts w:hint="cs"/>
          <w:kern w:val="32"/>
          <w:sz w:val="28"/>
          <w:rtl/>
          <w:lang w:val="fr-FR" w:eastAsia="fr-FR"/>
        </w:rPr>
        <w:t>، وقال: (أهل القرآن أهل اللّه وخاصّته)</w:t>
      </w:r>
      <w:r w:rsidRPr="006936C1">
        <w:rPr>
          <w:rStyle w:val="af5"/>
          <w:rFonts w:ascii="mylotus" w:hAnsi="mylotus"/>
          <w:rtl/>
          <w:lang w:val="fr-FR" w:eastAsia="fr-FR"/>
        </w:rPr>
        <w:t>(</w:t>
      </w:r>
      <w:r w:rsidR="00562224" w:rsidRPr="006936C1">
        <w:rPr>
          <w:rStyle w:val="af5"/>
          <w:rFonts w:ascii="mylotus" w:hAnsi="mylotus"/>
          <w:rtl/>
          <w:lang w:val="fr-FR" w:eastAsia="fr-FR"/>
        </w:rPr>
        <w:footnoteReference w:id="192"/>
      </w:r>
      <w:r w:rsidRPr="006936C1">
        <w:rPr>
          <w:rStyle w:val="af5"/>
          <w:rFonts w:ascii="mylotus" w:hAnsi="mylotus"/>
          <w:rtl/>
          <w:lang w:val="fr-FR" w:eastAsia="fr-FR"/>
        </w:rPr>
        <w:t>)</w:t>
      </w:r>
      <w:r w:rsidRPr="004E45ED">
        <w:rPr>
          <w:rFonts w:hint="cs"/>
          <w:kern w:val="32"/>
          <w:sz w:val="28"/>
          <w:rtl/>
          <w:lang w:val="fr-FR" w:eastAsia="fr-FR"/>
        </w:rPr>
        <w:t>،</w:t>
      </w:r>
      <w:r w:rsidR="00D5743A">
        <w:rPr>
          <w:rFonts w:hint="cs"/>
          <w:kern w:val="32"/>
          <w:sz w:val="28"/>
          <w:rtl/>
          <w:lang w:val="fr-FR" w:eastAsia="fr-FR"/>
        </w:rPr>
        <w:t xml:space="preserve"> و</w:t>
      </w:r>
      <w:r w:rsidRPr="004E45ED">
        <w:rPr>
          <w:rFonts w:hint="cs"/>
          <w:kern w:val="32"/>
          <w:sz w:val="28"/>
          <w:rtl/>
          <w:lang w:val="fr-FR" w:eastAsia="fr-FR"/>
        </w:rPr>
        <w:t>قال: (إنّ القلوب تصدأ كما يصدأ الحديد، فقيل: يا رسول اللّه وما جلاؤها؟ فقال: تلاوة القرآن وذكر الموت)</w:t>
      </w:r>
      <w:r w:rsidRPr="006936C1">
        <w:rPr>
          <w:rStyle w:val="af5"/>
          <w:rFonts w:ascii="mylotus" w:hAnsi="mylotus"/>
          <w:rtl/>
          <w:lang w:val="fr-FR" w:eastAsia="fr-FR"/>
        </w:rPr>
        <w:t>(</w:t>
      </w:r>
      <w:r w:rsidRPr="006936C1">
        <w:rPr>
          <w:rStyle w:val="af5"/>
          <w:rFonts w:ascii="mylotus" w:hAnsi="mylotus"/>
          <w:rtl/>
          <w:lang w:val="fr-FR" w:eastAsia="fr-FR"/>
        </w:rPr>
        <w:footnoteReference w:id="193"/>
      </w:r>
      <w:r w:rsidRPr="006936C1">
        <w:rPr>
          <w:rStyle w:val="af5"/>
          <w:rFonts w:ascii="mylotus" w:hAnsi="mylotus"/>
          <w:rtl/>
          <w:lang w:val="fr-FR" w:eastAsia="fr-FR"/>
        </w:rPr>
        <w:t>)</w:t>
      </w:r>
      <w:r w:rsidRPr="004E45ED">
        <w:rPr>
          <w:rFonts w:hint="cs"/>
          <w:kern w:val="32"/>
          <w:sz w:val="28"/>
          <w:rtl/>
          <w:lang w:val="fr-FR" w:eastAsia="fr-FR"/>
        </w:rPr>
        <w:t xml:space="preserve"> </w:t>
      </w:r>
    </w:p>
    <w:p w14:paraId="576AFB49" w14:textId="77777777" w:rsidR="004E45ED" w:rsidRPr="004E45ED" w:rsidRDefault="004E45ED" w:rsidP="004E45ED">
      <w:pPr>
        <w:widowControl w:val="0"/>
        <w:tabs>
          <w:tab w:val="left" w:pos="1096"/>
        </w:tabs>
        <w:adjustRightInd w:val="0"/>
        <w:textAlignment w:val="baseline"/>
        <w:rPr>
          <w:kern w:val="32"/>
          <w:sz w:val="28"/>
          <w:rtl/>
          <w:lang w:val="fr-FR" w:eastAsia="fr-FR"/>
        </w:rPr>
      </w:pPr>
      <w:r w:rsidRPr="004E45ED">
        <w:rPr>
          <w:rFonts w:hint="cs"/>
          <w:kern w:val="32"/>
          <w:sz w:val="28"/>
          <w:rtl/>
          <w:lang w:val="fr-FR" w:eastAsia="fr-FR"/>
        </w:rPr>
        <w:t>وقال مبينا الفضل العظيم الذي يناله قراء القرآن الحريصين عليه المتأدبين بآدابه: (إذا التبست عليكم الفتن كقطع اللّيل المظلم فعليكم بالقرآن فإنّه شافع مشفّع، وما حل مصدّق، من جعله أمامه قاده إلى الجنّة، ومن جعله خلفه ساقه إلى النار، وهو الدّليل يدلّ على خير سبيل، وهو كتاب فيه تفصيل، وبيان وتحصيل، وهو الفصل ليس بالهزل، وله ظهر وبطن، فظاهره حكم وباطنه علم، ظاهره أنيق وباطنه عميق، له تخوم وعلى تخومه تخوم، لا تحصى عجائبه، ولا تبلى غرائبه، فيه مصابيح الهدى‏ ومنار الحكمة، ودليل على المعرفة)</w:t>
      </w:r>
      <w:r w:rsidRPr="006936C1">
        <w:rPr>
          <w:rStyle w:val="af5"/>
          <w:rFonts w:ascii="mylotus" w:hAnsi="mylotus"/>
          <w:rtl/>
          <w:lang w:val="fr-FR" w:eastAsia="fr-FR"/>
        </w:rPr>
        <w:t>(</w:t>
      </w:r>
      <w:r w:rsidRPr="006936C1">
        <w:rPr>
          <w:rStyle w:val="af5"/>
          <w:rFonts w:ascii="mylotus" w:hAnsi="mylotus"/>
          <w:rtl/>
          <w:lang w:val="fr-FR" w:eastAsia="fr-FR"/>
        </w:rPr>
        <w:footnoteReference w:id="194"/>
      </w:r>
      <w:r w:rsidRPr="006936C1">
        <w:rPr>
          <w:rStyle w:val="af5"/>
          <w:rFonts w:ascii="mylotus" w:hAnsi="mylotus"/>
          <w:rtl/>
          <w:lang w:val="fr-FR" w:eastAsia="fr-FR"/>
        </w:rPr>
        <w:t>)</w:t>
      </w:r>
      <w:r w:rsidRPr="004E45ED">
        <w:rPr>
          <w:rFonts w:hint="cs"/>
          <w:kern w:val="32"/>
          <w:sz w:val="28"/>
          <w:rtl/>
          <w:lang w:val="fr-FR" w:eastAsia="fr-FR"/>
        </w:rPr>
        <w:t xml:space="preserve"> </w:t>
      </w:r>
    </w:p>
    <w:p w14:paraId="3E36F96F" w14:textId="77777777" w:rsidR="004E45ED" w:rsidRPr="004E45ED" w:rsidRDefault="004E45ED" w:rsidP="004E45ED">
      <w:pPr>
        <w:widowControl w:val="0"/>
        <w:tabs>
          <w:tab w:val="left" w:pos="1096"/>
        </w:tabs>
        <w:adjustRightInd w:val="0"/>
        <w:textAlignment w:val="baseline"/>
        <w:rPr>
          <w:kern w:val="32"/>
          <w:sz w:val="28"/>
          <w:rtl/>
          <w:lang w:val="fr-FR" w:eastAsia="fr-FR"/>
        </w:rPr>
      </w:pPr>
      <w:r w:rsidRPr="004E45ED">
        <w:rPr>
          <w:rFonts w:hint="cs"/>
          <w:kern w:val="32"/>
          <w:sz w:val="28"/>
          <w:rtl/>
          <w:lang w:val="fr-FR" w:eastAsia="fr-FR"/>
        </w:rPr>
        <w:t xml:space="preserve">وهكذا تكلم تلميذ رسول الله </w:t>
      </w:r>
      <w:r w:rsidRPr="004E45ED">
        <w:rPr>
          <w:rFonts w:hint="cs"/>
          <w:kern w:val="32"/>
          <w:sz w:val="28"/>
          <w:lang w:val="fr-FR" w:eastAsia="fr-FR"/>
        </w:rPr>
        <w:sym w:font="Abo-thar" w:char="F061"/>
      </w:r>
      <w:r w:rsidRPr="004E45ED">
        <w:rPr>
          <w:rFonts w:hint="cs"/>
          <w:kern w:val="32"/>
          <w:sz w:val="28"/>
          <w:rtl/>
          <w:lang w:val="fr-FR" w:eastAsia="fr-FR"/>
        </w:rPr>
        <w:t xml:space="preserve"> الأكبر، ووارثه</w:t>
      </w:r>
      <w:r w:rsidR="00D5743A">
        <w:rPr>
          <w:rFonts w:hint="cs"/>
          <w:kern w:val="32"/>
          <w:sz w:val="28"/>
          <w:rtl/>
          <w:lang w:val="fr-FR" w:eastAsia="fr-FR"/>
        </w:rPr>
        <w:t xml:space="preserve"> </w:t>
      </w:r>
      <w:r w:rsidRPr="004E45ED">
        <w:rPr>
          <w:rFonts w:hint="cs"/>
          <w:kern w:val="32"/>
          <w:sz w:val="28"/>
          <w:rtl/>
          <w:lang w:val="fr-FR" w:eastAsia="fr-FR"/>
        </w:rPr>
        <w:t xml:space="preserve">الأعظم، من أوتي مفاتيح باب الحكمة الإمام علي، فقد قال في بعض وصاياه: (ثمّ أنزل عليه الكتاب نورا لا تطفؤ مصابيحه، وسراجا لا يخبو توقّده، وبحرا لا يدرك قعره، ومنهاجا لا يضلّ نهجه، وشعاعا لا يظلم نوره، وفرقانا لا يخمد برهانه، وبنيانا لا تهدم أركانه، وشفاء لا تخشى أسقامه، وعزّا لا تهزم أنصاره، وحقّا لا تخذل أعوانه، فهو معدن الإيمان وبحبوحته، وينابيع العلم وبحوره، ورياض العدل وغدرانه، وأثافيّ الإسلام وبنيانه، وأودية الحقّ </w:t>
      </w:r>
      <w:r w:rsidRPr="004E45ED">
        <w:rPr>
          <w:rFonts w:hint="cs"/>
          <w:kern w:val="32"/>
          <w:sz w:val="28"/>
          <w:rtl/>
          <w:lang w:val="fr-FR" w:eastAsia="fr-FR"/>
        </w:rPr>
        <w:lastRenderedPageBreak/>
        <w:t>وغيطانه، وبحر لا ينزفه المستنزفون، وعيون لا ينضبها الماتحون، ومناهل لا يغيضها الواردون، ومنازل لا يضلّ نهجها المسافرون، وأعلام لا يعمى عنها السائرون، وآكام لا يجوز عنها القاصدون، جعله اللّه تعالى ريّا لعطش العلماء، وربيعا ممرعا لقلوب الفقهاء، ومحاجّ لطرق الصلحاء، ودواء ليس بعده داء، ونورا ليس معه ظلمة، وحبلا وثيقا عروته، ومعقلا منيعا ذروته، وعزّا لمن تولّاه، وسلما لمن دخله وهدى لمن ائتمّ به، وعذرا لمن انتحله، وبرهانا لمن تكلّم به، وشاهدا لمن خاصم به وفلجا لمن حاجّ به، وحاملا لمن حمله، ومطيّة لمن أعمله، وآية لمن توسّم، وجنّة لمن استلأم، وعلما لمن وعى، وحديثا لمن روى، وحكما لمن قضى)</w:t>
      </w:r>
      <w:r w:rsidRPr="006936C1">
        <w:rPr>
          <w:rStyle w:val="af5"/>
          <w:rFonts w:ascii="mylotus" w:hAnsi="mylotus"/>
          <w:rtl/>
          <w:lang w:val="fr-FR" w:eastAsia="fr-FR"/>
        </w:rPr>
        <w:t>(</w:t>
      </w:r>
      <w:r w:rsidRPr="006936C1">
        <w:rPr>
          <w:rStyle w:val="af5"/>
          <w:rFonts w:ascii="mylotus" w:hAnsi="mylotus"/>
          <w:rtl/>
          <w:lang w:val="fr-FR" w:eastAsia="fr-FR"/>
        </w:rPr>
        <w:footnoteReference w:id="195"/>
      </w:r>
      <w:r w:rsidRPr="006936C1">
        <w:rPr>
          <w:rStyle w:val="af5"/>
          <w:rFonts w:ascii="mylotus" w:hAnsi="mylotus"/>
          <w:rtl/>
          <w:lang w:val="fr-FR" w:eastAsia="fr-FR"/>
        </w:rPr>
        <w:t>)</w:t>
      </w:r>
      <w:r w:rsidR="00D5743A">
        <w:rPr>
          <w:rFonts w:hint="cs"/>
          <w:kern w:val="32"/>
          <w:sz w:val="28"/>
          <w:rtl/>
          <w:lang w:val="fr-FR" w:eastAsia="fr-FR"/>
        </w:rPr>
        <w:t>.</w:t>
      </w:r>
    </w:p>
    <w:p w14:paraId="5E0BFE59" w14:textId="77777777" w:rsidR="004E45ED" w:rsidRPr="004E45ED" w:rsidRDefault="004E45ED" w:rsidP="004E45ED">
      <w:pPr>
        <w:widowControl w:val="0"/>
        <w:tabs>
          <w:tab w:val="left" w:pos="1096"/>
        </w:tabs>
        <w:adjustRightInd w:val="0"/>
        <w:textAlignment w:val="baseline"/>
        <w:rPr>
          <w:kern w:val="32"/>
          <w:sz w:val="28"/>
          <w:rtl/>
          <w:lang w:val="fr-FR" w:eastAsia="fr-FR"/>
        </w:rPr>
      </w:pPr>
      <w:r w:rsidRPr="004E45ED">
        <w:rPr>
          <w:rFonts w:hint="cs"/>
          <w:kern w:val="32"/>
          <w:sz w:val="28"/>
          <w:rtl/>
          <w:lang w:val="fr-FR" w:eastAsia="fr-FR"/>
        </w:rPr>
        <w:t>وعلى دربه قال الإمام السجاد مرغبا في الإدمان على قراءة القرآن: (آيات القرآن خزائن العلم فكلّما فتحت خزانة ينبغي لك أن تنظر ما فيها)</w:t>
      </w:r>
      <w:r w:rsidRPr="006936C1">
        <w:rPr>
          <w:rStyle w:val="af5"/>
          <w:rFonts w:ascii="mylotus" w:hAnsi="mylotus"/>
          <w:rtl/>
          <w:lang w:val="fr-FR" w:eastAsia="fr-FR"/>
        </w:rPr>
        <w:t>(</w:t>
      </w:r>
      <w:r w:rsidR="00562224" w:rsidRPr="006936C1">
        <w:rPr>
          <w:rStyle w:val="af5"/>
          <w:rFonts w:ascii="mylotus" w:hAnsi="mylotus"/>
          <w:rtl/>
          <w:lang w:val="fr-FR" w:eastAsia="fr-FR"/>
        </w:rPr>
        <w:footnoteReference w:id="196"/>
      </w:r>
      <w:r w:rsidRPr="006936C1">
        <w:rPr>
          <w:rStyle w:val="af5"/>
          <w:rFonts w:ascii="mylotus" w:hAnsi="mylotus"/>
          <w:rtl/>
          <w:lang w:val="fr-FR" w:eastAsia="fr-FR"/>
        </w:rPr>
        <w:t>)</w:t>
      </w:r>
    </w:p>
    <w:p w14:paraId="0D29932C" w14:textId="77777777" w:rsidR="004E45ED" w:rsidRPr="004E45ED" w:rsidRDefault="004E45ED" w:rsidP="004E45ED">
      <w:pPr>
        <w:widowControl w:val="0"/>
        <w:tabs>
          <w:tab w:val="left" w:pos="1096"/>
        </w:tabs>
        <w:adjustRightInd w:val="0"/>
        <w:textAlignment w:val="baseline"/>
        <w:rPr>
          <w:kern w:val="32"/>
          <w:sz w:val="28"/>
          <w:rtl/>
          <w:lang w:val="fr-FR" w:eastAsia="fr-FR" w:bidi="fa-IR"/>
        </w:rPr>
      </w:pPr>
      <w:r w:rsidRPr="004E45ED">
        <w:rPr>
          <w:rFonts w:hint="cs"/>
          <w:kern w:val="32"/>
          <w:sz w:val="28"/>
          <w:rtl/>
          <w:lang w:val="fr-FR" w:eastAsia="fr-FR"/>
        </w:rPr>
        <w:t>وقال: (لو مات من بين المشرق والمغرب لما استوحشت بعد أن يكون القرآن معي)، وقد روي أنه قرأ قوله تعالى:</w:t>
      </w:r>
      <w:r w:rsidR="00D5743A">
        <w:rPr>
          <w:rFonts w:hint="cs"/>
          <w:kern w:val="32"/>
          <w:sz w:val="28"/>
          <w:rtl/>
          <w:lang w:val="fr-FR" w:eastAsia="fr-FR"/>
        </w:rPr>
        <w:t>،</w:t>
      </w:r>
      <w:r w:rsidRPr="004E45ED">
        <w:rPr>
          <w:rFonts w:hint="cs"/>
          <w:kern w:val="32"/>
          <w:sz w:val="28"/>
          <w:rtl/>
          <w:lang w:val="fr-FR" w:eastAsia="fr-FR"/>
        </w:rPr>
        <w:t xml:space="preserve"> وكان عليه السّلام إذا قرأ </w:t>
      </w:r>
      <w:r w:rsidRPr="004E45ED">
        <w:rPr>
          <w:kern w:val="32"/>
          <w:sz w:val="28"/>
          <w:rtl/>
          <w:lang w:val="fr-FR" w:eastAsia="fr-FR"/>
        </w:rPr>
        <w:t>{مَالِكِ يَوْمِ الدِّينِ} [الفاتحة: 4]</w:t>
      </w:r>
      <w:r w:rsidRPr="004E45ED">
        <w:rPr>
          <w:rFonts w:hint="cs"/>
          <w:kern w:val="32"/>
          <w:sz w:val="28"/>
          <w:rtl/>
          <w:lang w:val="fr-FR" w:eastAsia="fr-FR"/>
        </w:rPr>
        <w:t>، وبقي يكرّرها حتّى كاد يموت)</w:t>
      </w:r>
      <w:r w:rsidRPr="006936C1">
        <w:rPr>
          <w:rStyle w:val="af5"/>
          <w:rFonts w:ascii="mylotus" w:hAnsi="mylotus"/>
          <w:rtl/>
          <w:lang w:val="fr-FR" w:eastAsia="fr-FR"/>
        </w:rPr>
        <w:t>(</w:t>
      </w:r>
      <w:r w:rsidR="00562224" w:rsidRPr="006936C1">
        <w:rPr>
          <w:rStyle w:val="af5"/>
          <w:rFonts w:ascii="mylotus" w:hAnsi="mylotus"/>
          <w:rtl/>
          <w:lang w:val="fr-FR" w:eastAsia="fr-FR"/>
        </w:rPr>
        <w:footnoteReference w:id="197"/>
      </w:r>
      <w:r w:rsidRPr="006936C1">
        <w:rPr>
          <w:rStyle w:val="af5"/>
          <w:rFonts w:ascii="mylotus" w:hAnsi="mylotus"/>
          <w:rtl/>
          <w:lang w:val="fr-FR" w:eastAsia="fr-FR"/>
        </w:rPr>
        <w:t>)</w:t>
      </w:r>
    </w:p>
    <w:p w14:paraId="0EFFB59C" w14:textId="77777777" w:rsidR="004E45ED" w:rsidRDefault="004E45ED" w:rsidP="004E45ED">
      <w:pPr>
        <w:widowControl w:val="0"/>
        <w:tabs>
          <w:tab w:val="left" w:pos="1096"/>
        </w:tabs>
        <w:adjustRightInd w:val="0"/>
        <w:textAlignment w:val="baseline"/>
        <w:rPr>
          <w:kern w:val="32"/>
          <w:sz w:val="28"/>
          <w:rtl/>
          <w:lang w:val="fr-FR" w:eastAsia="fr-FR"/>
        </w:rPr>
      </w:pPr>
      <w:r w:rsidRPr="004E45ED">
        <w:rPr>
          <w:rFonts w:hint="cs"/>
          <w:kern w:val="32"/>
          <w:sz w:val="28"/>
          <w:rtl/>
          <w:lang w:val="fr-FR" w:eastAsia="fr-FR"/>
        </w:rPr>
        <w:t>و روي أنه سئل: أيّ الأعمال أفضل؟ فقال: الحالّ المرتحل، فقيل له: وما الحالّ المرتحل؟ قال: (فتح القرآن وختمه، كلّما جاء بأوّله ارتحل في آخره)</w:t>
      </w:r>
      <w:r w:rsidRPr="006936C1">
        <w:rPr>
          <w:rStyle w:val="af5"/>
          <w:rFonts w:ascii="mylotus" w:hAnsi="mylotus"/>
          <w:rtl/>
          <w:lang w:val="fr-FR" w:eastAsia="fr-FR"/>
        </w:rPr>
        <w:t>(</w:t>
      </w:r>
      <w:r w:rsidR="00562224" w:rsidRPr="006936C1">
        <w:rPr>
          <w:rStyle w:val="af5"/>
          <w:rFonts w:ascii="mylotus" w:hAnsi="mylotus"/>
          <w:rtl/>
          <w:lang w:val="fr-FR" w:eastAsia="fr-FR"/>
        </w:rPr>
        <w:footnoteReference w:id="198"/>
      </w:r>
      <w:r w:rsidRPr="006936C1">
        <w:rPr>
          <w:rStyle w:val="af5"/>
          <w:rFonts w:ascii="mylotus" w:hAnsi="mylotus"/>
          <w:rtl/>
          <w:lang w:val="fr-FR" w:eastAsia="fr-FR"/>
        </w:rPr>
        <w:t>)</w:t>
      </w:r>
    </w:p>
    <w:p w14:paraId="02E6E51D" w14:textId="77777777" w:rsidR="005421FE" w:rsidRDefault="005421FE" w:rsidP="005421FE">
      <w:pPr>
        <w:widowControl w:val="0"/>
        <w:tabs>
          <w:tab w:val="left" w:pos="1096"/>
        </w:tabs>
        <w:adjustRightInd w:val="0"/>
        <w:textAlignment w:val="baseline"/>
        <w:rPr>
          <w:kern w:val="32"/>
          <w:sz w:val="28"/>
          <w:rtl/>
          <w:lang w:val="fr-FR" w:eastAsia="fr-FR"/>
        </w:rPr>
      </w:pPr>
      <w:r>
        <w:rPr>
          <w:rFonts w:hint="cs"/>
          <w:kern w:val="32"/>
          <w:sz w:val="28"/>
          <w:rtl/>
          <w:lang w:val="fr-FR" w:eastAsia="fr-FR"/>
        </w:rPr>
        <w:t xml:space="preserve">وهكذا نطق كل الحكماء، وأوصى كل الورثة، فعليك بوصيتهم، وتمسك بالحبل الذي دلوك عليه، وسترى أن شياطين الإنس والجن ستحاول أن تبعدك عنه، وستزين كل شيء لتصرفك عن حقائقه الجميلة.. لتضلك عن سبيل الله، فإياك والالتفات إليها.. </w:t>
      </w:r>
      <w:r>
        <w:rPr>
          <w:rFonts w:hint="cs"/>
          <w:kern w:val="32"/>
          <w:sz w:val="28"/>
          <w:rtl/>
          <w:lang w:val="fr-FR" w:eastAsia="fr-FR"/>
        </w:rPr>
        <w:lastRenderedPageBreak/>
        <w:t>واصبر مع كلام ربك، لينقلك الله من حال المجاهدة إلى حال المكافأة، وحين سيصبح القرآن مثل الهواء الذي تتنفسه، والذي لا تستطيع أن تستغني عنه.</w:t>
      </w:r>
    </w:p>
    <w:p w14:paraId="6EF028ED" w14:textId="77777777" w:rsidR="005421FE" w:rsidRDefault="005421FE" w:rsidP="005421FE">
      <w:pPr>
        <w:widowControl w:val="0"/>
        <w:tabs>
          <w:tab w:val="left" w:pos="1096"/>
        </w:tabs>
        <w:adjustRightInd w:val="0"/>
        <w:textAlignment w:val="baseline"/>
        <w:rPr>
          <w:kern w:val="32"/>
          <w:sz w:val="28"/>
          <w:rtl/>
          <w:lang w:val="fr-FR" w:eastAsia="fr-FR" w:bidi="fa-IR"/>
        </w:rPr>
      </w:pPr>
      <w:r>
        <w:rPr>
          <w:rFonts w:hint="cs"/>
          <w:kern w:val="32"/>
          <w:sz w:val="28"/>
          <w:rtl/>
          <w:lang w:val="fr-FR" w:eastAsia="fr-FR"/>
        </w:rPr>
        <w:t xml:space="preserve">وقد قال بعض الحكماء يذكر تجربته مع القرآن الكريم: </w:t>
      </w:r>
      <w:r>
        <w:rPr>
          <w:rFonts w:hint="cs"/>
          <w:kern w:val="32"/>
          <w:sz w:val="28"/>
          <w:rtl/>
          <w:lang w:val="fr-FR" w:eastAsia="fr-FR" w:bidi="fa-IR"/>
        </w:rPr>
        <w:t>(</w:t>
      </w:r>
      <w:r w:rsidRPr="005421FE">
        <w:rPr>
          <w:rFonts w:hint="cs"/>
          <w:kern w:val="32"/>
          <w:sz w:val="28"/>
          <w:rtl/>
          <w:lang w:val="fr-FR" w:eastAsia="fr-FR" w:bidi="fa-IR"/>
        </w:rPr>
        <w:t>كابدت القرآن عشرين سنة</w:t>
      </w:r>
      <w:r>
        <w:rPr>
          <w:rFonts w:hint="cs"/>
          <w:kern w:val="32"/>
          <w:sz w:val="28"/>
          <w:rtl/>
          <w:lang w:val="fr-FR" w:eastAsia="fr-FR" w:bidi="fa-IR"/>
        </w:rPr>
        <w:t>،</w:t>
      </w:r>
      <w:r w:rsidRPr="005421FE">
        <w:rPr>
          <w:rFonts w:hint="cs"/>
          <w:kern w:val="32"/>
          <w:sz w:val="28"/>
          <w:rtl/>
          <w:lang w:val="fr-FR" w:eastAsia="fr-FR" w:bidi="fa-IR"/>
        </w:rPr>
        <w:t xml:space="preserve"> </w:t>
      </w:r>
      <w:r>
        <w:rPr>
          <w:rFonts w:hint="cs"/>
          <w:kern w:val="32"/>
          <w:sz w:val="28"/>
          <w:rtl/>
          <w:lang w:val="fr-FR" w:eastAsia="fr-FR" w:bidi="fa-IR"/>
        </w:rPr>
        <w:t>وتنعّمت به عشرين سنة)</w:t>
      </w:r>
    </w:p>
    <w:p w14:paraId="0E5F106D" w14:textId="77777777" w:rsidR="005421FE" w:rsidRPr="005421FE" w:rsidRDefault="005421FE" w:rsidP="005421FE">
      <w:pPr>
        <w:widowControl w:val="0"/>
        <w:tabs>
          <w:tab w:val="left" w:pos="1096"/>
        </w:tabs>
        <w:adjustRightInd w:val="0"/>
        <w:textAlignment w:val="baseline"/>
        <w:rPr>
          <w:kern w:val="32"/>
          <w:sz w:val="28"/>
          <w:rtl/>
          <w:lang w:val="fr-FR" w:eastAsia="fr-FR" w:bidi="fa-IR"/>
        </w:rPr>
      </w:pPr>
      <w:r>
        <w:rPr>
          <w:rFonts w:hint="cs"/>
          <w:kern w:val="32"/>
          <w:sz w:val="28"/>
          <w:rtl/>
          <w:lang w:val="fr-FR" w:eastAsia="fr-FR" w:bidi="fa-IR"/>
        </w:rPr>
        <w:t>وقال آخر: (</w:t>
      </w:r>
      <w:r w:rsidRPr="005421FE">
        <w:rPr>
          <w:rFonts w:hint="cs"/>
          <w:kern w:val="32"/>
          <w:sz w:val="28"/>
          <w:rtl/>
          <w:lang w:val="fr-FR" w:eastAsia="fr-FR" w:bidi="fa-IR"/>
        </w:rPr>
        <w:t xml:space="preserve">كنت أقرأ القرآن فلا أجد له حلاوة حتّى تلوته كأنّي أسمعه من رسول اللّه </w:t>
      </w:r>
      <w:r>
        <w:rPr>
          <w:rFonts w:hint="cs"/>
          <w:kern w:val="32"/>
          <w:sz w:val="28"/>
          <w:lang w:val="fr-FR" w:eastAsia="fr-FR" w:bidi="fa-IR"/>
        </w:rPr>
        <w:sym w:font="Abo-thar" w:char="F061"/>
      </w:r>
      <w:r>
        <w:rPr>
          <w:rFonts w:hint="cs"/>
          <w:kern w:val="32"/>
          <w:sz w:val="28"/>
          <w:rtl/>
          <w:lang w:val="fr-FR" w:eastAsia="fr-FR" w:bidi="fa-IR"/>
        </w:rPr>
        <w:t xml:space="preserve"> </w:t>
      </w:r>
      <w:r w:rsidRPr="005421FE">
        <w:rPr>
          <w:rFonts w:hint="cs"/>
          <w:kern w:val="32"/>
          <w:sz w:val="28"/>
          <w:rtl/>
          <w:lang w:val="fr-FR" w:eastAsia="fr-FR" w:bidi="fa-IR"/>
        </w:rPr>
        <w:t xml:space="preserve">يتلوه على أصحابه، ثمّ رفعت إلى مقام فوقه فكنت أتلوه كأنّي أسمعه من جبرئيل عليه السّلام يلقيه على رسول اللّه </w:t>
      </w:r>
      <w:r>
        <w:rPr>
          <w:rFonts w:hint="cs"/>
          <w:kern w:val="32"/>
          <w:sz w:val="28"/>
          <w:lang w:val="fr-FR" w:eastAsia="fr-FR" w:bidi="fa-IR"/>
        </w:rPr>
        <w:sym w:font="Abo-thar" w:char="F061"/>
      </w:r>
      <w:r w:rsidRPr="005421FE">
        <w:rPr>
          <w:rFonts w:hint="cs"/>
          <w:kern w:val="32"/>
          <w:sz w:val="28"/>
          <w:rtl/>
          <w:lang w:val="fr-FR" w:eastAsia="fr-FR" w:bidi="fa-IR"/>
        </w:rPr>
        <w:t>، ثمّ جاء اللّه تعالى بمنزلة أخرى فأنا الآن أسمعه من المتكلّم به فعندها و</w:t>
      </w:r>
      <w:r>
        <w:rPr>
          <w:rFonts w:hint="cs"/>
          <w:kern w:val="32"/>
          <w:sz w:val="28"/>
          <w:rtl/>
          <w:lang w:val="fr-FR" w:eastAsia="fr-FR" w:bidi="fa-IR"/>
        </w:rPr>
        <w:t>جدت له لذّة</w:t>
      </w:r>
      <w:r w:rsidR="00D5743A">
        <w:rPr>
          <w:rFonts w:hint="cs"/>
          <w:kern w:val="32"/>
          <w:sz w:val="28"/>
          <w:rtl/>
          <w:lang w:val="fr-FR" w:eastAsia="fr-FR" w:bidi="fa-IR"/>
        </w:rPr>
        <w:t xml:space="preserve"> و</w:t>
      </w:r>
      <w:r>
        <w:rPr>
          <w:rFonts w:hint="cs"/>
          <w:kern w:val="32"/>
          <w:sz w:val="28"/>
          <w:rtl/>
          <w:lang w:val="fr-FR" w:eastAsia="fr-FR" w:bidi="fa-IR"/>
        </w:rPr>
        <w:t>نعيما لا أصبر عنه)</w:t>
      </w:r>
    </w:p>
    <w:p w14:paraId="7005E79B" w14:textId="77777777" w:rsidR="005421FE" w:rsidRDefault="005421FE" w:rsidP="005421FE">
      <w:pPr>
        <w:widowControl w:val="0"/>
        <w:tabs>
          <w:tab w:val="left" w:pos="1096"/>
        </w:tabs>
        <w:adjustRightInd w:val="0"/>
        <w:textAlignment w:val="baseline"/>
        <w:rPr>
          <w:kern w:val="32"/>
          <w:sz w:val="28"/>
          <w:rtl/>
          <w:lang w:val="fr-FR" w:eastAsia="fr-FR" w:bidi="fa-IR"/>
        </w:rPr>
      </w:pPr>
      <w:r w:rsidRPr="005421FE">
        <w:rPr>
          <w:rFonts w:hint="cs"/>
          <w:kern w:val="32"/>
          <w:sz w:val="28"/>
          <w:rtl/>
          <w:lang w:val="fr-FR" w:eastAsia="fr-FR" w:bidi="fa-IR"/>
        </w:rPr>
        <w:t xml:space="preserve">و قال </w:t>
      </w:r>
      <w:r>
        <w:rPr>
          <w:rFonts w:hint="cs"/>
          <w:kern w:val="32"/>
          <w:sz w:val="28"/>
          <w:rtl/>
          <w:lang w:val="fr-FR" w:eastAsia="fr-FR" w:bidi="fa-IR"/>
        </w:rPr>
        <w:t>آخر</w:t>
      </w:r>
      <w:r w:rsidRPr="005421FE">
        <w:rPr>
          <w:rFonts w:hint="cs"/>
          <w:kern w:val="32"/>
          <w:sz w:val="28"/>
          <w:rtl/>
          <w:lang w:val="fr-FR" w:eastAsia="fr-FR" w:bidi="fa-IR"/>
        </w:rPr>
        <w:t xml:space="preserve">: </w:t>
      </w:r>
      <w:r>
        <w:rPr>
          <w:rFonts w:hint="cs"/>
          <w:kern w:val="32"/>
          <w:sz w:val="28"/>
          <w:rtl/>
          <w:lang w:val="fr-FR" w:eastAsia="fr-FR" w:bidi="fa-IR"/>
        </w:rPr>
        <w:t>(</w:t>
      </w:r>
      <w:r w:rsidRPr="005421FE">
        <w:rPr>
          <w:rFonts w:hint="cs"/>
          <w:kern w:val="32"/>
          <w:sz w:val="28"/>
          <w:rtl/>
          <w:lang w:val="fr-FR" w:eastAsia="fr-FR" w:bidi="fa-IR"/>
        </w:rPr>
        <w:t>لو طهرت القلوب لم تشبع من قراءة القرآن</w:t>
      </w:r>
      <w:r>
        <w:rPr>
          <w:rFonts w:hint="cs"/>
          <w:kern w:val="32"/>
          <w:sz w:val="28"/>
          <w:rtl/>
          <w:lang w:val="fr-FR" w:eastAsia="fr-FR" w:bidi="fa-IR"/>
        </w:rPr>
        <w:t>،</w:t>
      </w:r>
      <w:r w:rsidRPr="005421FE">
        <w:rPr>
          <w:rFonts w:hint="cs"/>
          <w:kern w:val="32"/>
          <w:sz w:val="28"/>
          <w:rtl/>
          <w:lang w:val="fr-FR" w:eastAsia="fr-FR" w:bidi="fa-IR"/>
        </w:rPr>
        <w:t xml:space="preserve"> وذلك لأنّها بالطهارة </w:t>
      </w:r>
      <w:r>
        <w:rPr>
          <w:rFonts w:hint="cs"/>
          <w:kern w:val="32"/>
          <w:sz w:val="28"/>
          <w:rtl/>
          <w:lang w:val="fr-FR" w:eastAsia="fr-FR" w:bidi="fa-IR"/>
        </w:rPr>
        <w:t>ت</w:t>
      </w:r>
      <w:r w:rsidRPr="005421FE">
        <w:rPr>
          <w:rFonts w:hint="cs"/>
          <w:kern w:val="32"/>
          <w:sz w:val="28"/>
          <w:rtl/>
          <w:lang w:val="fr-FR" w:eastAsia="fr-FR" w:bidi="fa-IR"/>
        </w:rPr>
        <w:t>ترقّى إلى مشاهدة المتكلّم في الكلام</w:t>
      </w:r>
      <w:r>
        <w:rPr>
          <w:rFonts w:hint="cs"/>
          <w:kern w:val="32"/>
          <w:sz w:val="28"/>
          <w:rtl/>
          <w:lang w:val="fr-FR" w:eastAsia="fr-FR" w:bidi="fa-IR"/>
        </w:rPr>
        <w:t>)</w:t>
      </w:r>
      <w:r w:rsidRPr="005421FE">
        <w:rPr>
          <w:rFonts w:hint="cs"/>
          <w:kern w:val="32"/>
          <w:sz w:val="28"/>
          <w:rtl/>
          <w:lang w:val="fr-FR" w:eastAsia="fr-FR" w:bidi="fa-IR"/>
        </w:rPr>
        <w:t xml:space="preserve"> </w:t>
      </w:r>
    </w:p>
    <w:p w14:paraId="2D93267D" w14:textId="77777777" w:rsidR="0088665C" w:rsidRPr="0088665C" w:rsidRDefault="005421FE" w:rsidP="005421FE">
      <w:pPr>
        <w:widowControl w:val="0"/>
        <w:tabs>
          <w:tab w:val="left" w:pos="1096"/>
        </w:tabs>
        <w:adjustRightInd w:val="0"/>
        <w:textAlignment w:val="baseline"/>
        <w:rPr>
          <w:rtl/>
        </w:rPr>
      </w:pPr>
      <w:r>
        <w:rPr>
          <w:rFonts w:hint="cs"/>
          <w:kern w:val="32"/>
          <w:sz w:val="28"/>
          <w:rtl/>
          <w:lang w:val="fr-FR" w:eastAsia="fr-FR" w:bidi="fa-IR"/>
        </w:rPr>
        <w:t>وصدق هؤلاء جميعا، فالكلام دليل على المتكلم، وقد قال الإمام الصادق: (</w:t>
      </w:r>
      <w:r w:rsidRPr="005421FE">
        <w:rPr>
          <w:rFonts w:hint="cs"/>
          <w:kern w:val="32"/>
          <w:sz w:val="28"/>
          <w:rtl/>
          <w:lang w:val="fr-FR" w:eastAsia="fr-FR" w:bidi="fa-IR"/>
        </w:rPr>
        <w:t>واللّه لقد تجلّى اللّه لخلقه في كلامه ولكن لا يبصرون</w:t>
      </w:r>
      <w:r>
        <w:rPr>
          <w:rFonts w:hint="cs"/>
          <w:kern w:val="32"/>
          <w:sz w:val="28"/>
          <w:rtl/>
          <w:lang w:val="fr-FR" w:eastAsia="fr-FR" w:bidi="fa-IR"/>
        </w:rPr>
        <w:t>)</w:t>
      </w:r>
    </w:p>
    <w:p w14:paraId="01384296" w14:textId="77777777" w:rsidR="00003E35" w:rsidRPr="00095A88" w:rsidRDefault="00003E35" w:rsidP="00F6704A">
      <w:pPr>
        <w:pStyle w:val="aaa1"/>
      </w:pPr>
      <w:bookmarkStart w:id="117" w:name="_Toc526237234"/>
      <w:bookmarkStart w:id="118" w:name="_Toc533129530"/>
      <w:bookmarkStart w:id="119" w:name="_Toc533153426"/>
      <w:r>
        <w:rPr>
          <w:rFonts w:hint="cs"/>
          <w:rtl/>
        </w:rPr>
        <w:lastRenderedPageBreak/>
        <w:t xml:space="preserve">لا </w:t>
      </w:r>
      <w:r w:rsidR="00F6704A">
        <w:rPr>
          <w:rFonts w:hint="cs"/>
          <w:rtl/>
        </w:rPr>
        <w:t xml:space="preserve">تنصب نفسك </w:t>
      </w:r>
      <w:bookmarkEnd w:id="117"/>
      <w:r w:rsidR="00F6704A">
        <w:rPr>
          <w:rFonts w:hint="cs"/>
          <w:rtl/>
        </w:rPr>
        <w:t>قاضيا</w:t>
      </w:r>
      <w:bookmarkEnd w:id="118"/>
      <w:bookmarkEnd w:id="119"/>
    </w:p>
    <w:p w14:paraId="665F184E" w14:textId="77777777" w:rsidR="00003E35" w:rsidRDefault="00003E35" w:rsidP="00F6704A">
      <w:pPr>
        <w:pStyle w:val="aaac"/>
        <w:rPr>
          <w:rtl/>
        </w:rPr>
      </w:pPr>
      <w:r>
        <w:rPr>
          <w:rFonts w:hint="cs"/>
          <w:rtl/>
        </w:rPr>
        <w:t>أيها الرفيق العزيز</w:t>
      </w:r>
      <w:r w:rsidR="00D5743A">
        <w:rPr>
          <w:rFonts w:hint="cs"/>
          <w:rtl/>
        </w:rPr>
        <w:t>.</w:t>
      </w:r>
      <w:r>
        <w:rPr>
          <w:rFonts w:hint="cs"/>
          <w:rtl/>
        </w:rPr>
        <w:t>. لقد رأيتك في مجالسك، وأنت تمتحن من يجلسون إليك في دينهم وعقائدهم ومواقفهم، فتحكم عليهم بأقسى الأحكام بناء على ما</w:t>
      </w:r>
      <w:r w:rsidR="00D5743A">
        <w:rPr>
          <w:rFonts w:hint="cs"/>
          <w:rtl/>
        </w:rPr>
        <w:t xml:space="preserve"> </w:t>
      </w:r>
      <w:r>
        <w:rPr>
          <w:rFonts w:hint="cs"/>
          <w:rtl/>
        </w:rPr>
        <w:t xml:space="preserve">ذكروه لك من آراء أو مواقف.. ولو أنك بدل ذلك رحت تحاورهم، وتناقشهم، وتحاول أن تتعرف على أسرار </w:t>
      </w:r>
      <w:r w:rsidR="00F6704A">
        <w:rPr>
          <w:rFonts w:hint="cs"/>
          <w:rtl/>
        </w:rPr>
        <w:t>ما ذهبوا إليه لكان أفضل لك ولهم؛ فهم لا يحتاجونك قاضيا، وإنما يحتاجونك هاديا.</w:t>
      </w:r>
    </w:p>
    <w:p w14:paraId="693461CB" w14:textId="77777777" w:rsidR="00003E35" w:rsidRDefault="00003E35" w:rsidP="00F6704A">
      <w:pPr>
        <w:pStyle w:val="aaac"/>
        <w:rPr>
          <w:rtl/>
        </w:rPr>
      </w:pPr>
      <w:r>
        <w:rPr>
          <w:rFonts w:hint="cs"/>
          <w:rtl/>
        </w:rPr>
        <w:t xml:space="preserve">ولو أنك قرأت بروحك وقلبك ما ورد في القرآن الكريم من وصف الوظائف التي وكلت إلى رسول الله </w:t>
      </w:r>
      <w:r>
        <w:rPr>
          <w:rFonts w:hint="cs"/>
        </w:rPr>
        <w:sym w:font="Abo-thar" w:char="F061"/>
      </w:r>
      <w:r>
        <w:rPr>
          <w:rFonts w:hint="cs"/>
          <w:rtl/>
        </w:rPr>
        <w:t>، وهو المعصوم المؤيد بالوحي الإلهي، والمختار لخطاب الناس جميعا، لاعتزلت مناصب القضاء التي وهبتها لنفسك، أو وهبها لك الشيطان حين صور لك أنك وصي على عباد الله.. وأنك أنت من يصنفهم بحسب ما تملي عليه نفسه وهواه.. وأنك بعد ذلك من يدخلهم الجنة، أو من يرميهم في دركات الجحيم.</w:t>
      </w:r>
    </w:p>
    <w:p w14:paraId="19989EE9" w14:textId="77777777" w:rsidR="00003E35" w:rsidRDefault="00003E35" w:rsidP="00003E35">
      <w:pPr>
        <w:pStyle w:val="aaac"/>
        <w:rPr>
          <w:rtl/>
        </w:rPr>
      </w:pPr>
      <w:r>
        <w:rPr>
          <w:rFonts w:hint="cs"/>
          <w:rtl/>
        </w:rPr>
        <w:t xml:space="preserve">لقد قال الله تعالى يصف وظيفة رسول الله </w:t>
      </w:r>
      <w:r>
        <w:rPr>
          <w:rFonts w:hint="cs"/>
        </w:rPr>
        <w:sym w:font="Abo-thar" w:char="F061"/>
      </w:r>
      <w:r>
        <w:rPr>
          <w:rFonts w:hint="cs"/>
          <w:rtl/>
        </w:rPr>
        <w:t xml:space="preserve">، وأنها لا </w:t>
      </w:r>
      <w:r w:rsidRPr="00095A88">
        <w:rPr>
          <w:rtl/>
        </w:rPr>
        <w:t>تتعدى تبليغ ما أمر بتبليغه:{وَإِنْ مَا نُرِيَنَّكَ بَعْضَ الَّذِي نَعِدُهُمْ أَوْ نَتَوَفَّيَنَّكَ فَإِنَّمَا عَلَيْكَ الْبَلَاغُ وَعَلَيْنَا الْحِسَابُ} [الرعد: 40]</w:t>
      </w:r>
    </w:p>
    <w:p w14:paraId="0F151548" w14:textId="77777777" w:rsidR="00003E35" w:rsidRDefault="00003E35" w:rsidP="00003E35">
      <w:pPr>
        <w:pStyle w:val="aaac"/>
        <w:rPr>
          <w:rtl/>
        </w:rPr>
      </w:pPr>
      <w:r>
        <w:rPr>
          <w:rFonts w:hint="cs"/>
          <w:rtl/>
        </w:rPr>
        <w:t xml:space="preserve">وعلمه ما يقوله لأهل الكتاب الذين جحدوا رسالته على الرغم من وجود اسمه ووصفه في كتبهم: </w:t>
      </w:r>
      <w:r>
        <w:rPr>
          <w:rtl/>
        </w:rPr>
        <w:t>﴿فَإِنْ حَاجُّوكَ فَقُلْ أَسْلَمْتُ وَجْهِيَ لِلَّهِ وَمَنِ اتَّبَعَنِ وَقُلْ لِلَّذِينَ أُوتُوا الْكِتَابَ وَالْأُمِّيِّينَ أَأَسْلَمْتُمْ فَإِنْ أَسْلَمُوا فَقَدِ اهْتَدَوْا وَإِنْ تَوَلَّوْا فَإِنَّمَا عَلَيْكَ الْبَلَاغُ وَاللَّهُ بَصِيرٌ بِالْعِبَادِ﴾ [آل عمران: 20]</w:t>
      </w:r>
    </w:p>
    <w:p w14:paraId="36DE2D52" w14:textId="77777777" w:rsidR="00003E35" w:rsidRDefault="00003E35" w:rsidP="00003E35">
      <w:pPr>
        <w:pStyle w:val="aaac"/>
        <w:rPr>
          <w:rtl/>
        </w:rPr>
      </w:pPr>
      <w:r>
        <w:rPr>
          <w:rtl/>
        </w:rPr>
        <w:t xml:space="preserve">وقال في سور المائدة، وهي من أواخر ما نزل من القرآن الكريم، </w:t>
      </w:r>
      <w:r>
        <w:rPr>
          <w:rFonts w:hint="cs"/>
          <w:rtl/>
        </w:rPr>
        <w:t xml:space="preserve">وحين كان </w:t>
      </w:r>
      <w:r>
        <w:rPr>
          <w:rtl/>
        </w:rPr>
        <w:t xml:space="preserve">للسلمين قوة وشوكة: ﴿وَأَطِيعُوا اللَّهَ وَأَطِيعُوا الرَّسُولَ وَاحْذَرُوا فَإِنْ تَوَلَّيْتُمْ فَاعْلَمُوا أَنَّمَا </w:t>
      </w:r>
      <w:r>
        <w:rPr>
          <w:rtl/>
        </w:rPr>
        <w:lastRenderedPageBreak/>
        <w:t>عَلَى رَسُولِنَا الْبَلَاغُ الْمُبِينُ﴾ [المائدة: 92]</w:t>
      </w:r>
    </w:p>
    <w:p w14:paraId="047D652E" w14:textId="77777777" w:rsidR="00003E35" w:rsidRDefault="00003E35" w:rsidP="00003E35">
      <w:pPr>
        <w:pStyle w:val="aaac"/>
        <w:rPr>
          <w:rtl/>
        </w:rPr>
      </w:pPr>
      <w:r>
        <w:rPr>
          <w:rtl/>
        </w:rPr>
        <w:t>وقبل ذلك قال تعالى في سور النحل المكية: ﴿فَإِنْ تَوَلَّوْا فَإِنَّمَا عَلَيْكَ الْبَلَاغُ الْمُبِينُ ﴾ [النحل: 82]</w:t>
      </w:r>
    </w:p>
    <w:p w14:paraId="599F46A3" w14:textId="77777777" w:rsidR="00003E35" w:rsidRDefault="00003E35" w:rsidP="00003E35">
      <w:pPr>
        <w:pStyle w:val="aaac"/>
        <w:rPr>
          <w:rtl/>
        </w:rPr>
      </w:pPr>
      <w:r>
        <w:rPr>
          <w:rFonts w:hint="cs"/>
          <w:rtl/>
        </w:rPr>
        <w:t>وهكذا نجد القرآن الكريم في جميع المراحل التي مرت بها رسالة الإسلام يدعو إلى رفع الوصاية عن الخلق في معتقداتهم، وإتاحة الحرية لهم للتفكير والبحث والنظر، لأن العقائد لا يمكن أن تصل إليها العقول والقلوب إلا بعد البحث والنظر والتفكير العميق.</w:t>
      </w:r>
    </w:p>
    <w:p w14:paraId="4E65CC82" w14:textId="77777777" w:rsidR="00003E35" w:rsidRDefault="00003E35" w:rsidP="00003E35">
      <w:pPr>
        <w:pStyle w:val="aaac"/>
        <w:rPr>
          <w:rtl/>
        </w:rPr>
      </w:pPr>
      <w:r>
        <w:rPr>
          <w:rFonts w:hint="cs"/>
          <w:rtl/>
        </w:rPr>
        <w:t xml:space="preserve">أعلم أنك ستذكر لي أن تلك القلوب والعقول التي تتعامل معها يستحيل أن تصل إلى الحقيقة.. ولنفرض ذلك.. فهل أنت مكلف بدعوتهم، أم مكلف بهدايتهم.. لقد قال الله تعالى مخاطبا رسوله </w:t>
      </w:r>
      <w:r>
        <w:rPr>
          <w:rFonts w:hint="cs"/>
        </w:rPr>
        <w:sym w:font="Abo-thar" w:char="F061"/>
      </w:r>
      <w:r>
        <w:rPr>
          <w:rFonts w:hint="cs"/>
          <w:rtl/>
        </w:rPr>
        <w:t xml:space="preserve"> ذاكرا له </w:t>
      </w:r>
      <w:r w:rsidRPr="00095A88">
        <w:rPr>
          <w:rtl/>
        </w:rPr>
        <w:t>أن الهداية بيده، لا بيد</w:t>
      </w:r>
      <w:r>
        <w:rPr>
          <w:rFonts w:hint="cs"/>
          <w:rtl/>
        </w:rPr>
        <w:t xml:space="preserve"> أحد من الناس: </w:t>
      </w:r>
      <w:r w:rsidRPr="00095A88">
        <w:rPr>
          <w:rtl/>
        </w:rPr>
        <w:t>{إِنَّكَ لَا تَهْدِي مَنْ أَحْبَبْتَ وَلَكِنَّ اللَّهَ يَهْدِي مَنْ يَشَاءُ وَهُوَ أَعْلَمُ بِالْمُهْتَدِينَ } [القصص: 56]</w:t>
      </w:r>
    </w:p>
    <w:p w14:paraId="32636348" w14:textId="77777777" w:rsidR="00003E35" w:rsidRPr="00095A88" w:rsidRDefault="00003E35" w:rsidP="00003E35">
      <w:pPr>
        <w:pStyle w:val="aaac"/>
        <w:rPr>
          <w:rtl/>
        </w:rPr>
      </w:pPr>
      <w:r>
        <w:rPr>
          <w:rFonts w:hint="cs"/>
          <w:rtl/>
        </w:rPr>
        <w:t xml:space="preserve">بل إن القرآن الكريم يصف بهذا الوصف جميع المؤمنين المتواضعين المستنين بسنة رسول الله </w:t>
      </w:r>
      <w:r>
        <w:rPr>
          <w:rFonts w:hint="cs"/>
        </w:rPr>
        <w:sym w:font="Abo-thar" w:char="F061"/>
      </w:r>
      <w:r>
        <w:rPr>
          <w:rFonts w:hint="cs"/>
          <w:rtl/>
        </w:rPr>
        <w:t xml:space="preserve"> في كيفية التعامل مع الخلق، والذين يكتفون بأداء </w:t>
      </w:r>
      <w:r w:rsidRPr="00095A88">
        <w:rPr>
          <w:rtl/>
        </w:rPr>
        <w:t xml:space="preserve">ما عليهم من تكاليف، ويسألون لخلق الله الهداية لسواء السبيل من دون أن يسيئوا الأدب في ذلك لا مع الله، ولا مع عباد الله.. </w:t>
      </w:r>
      <w:r>
        <w:rPr>
          <w:rFonts w:hint="cs"/>
          <w:rtl/>
        </w:rPr>
        <w:t>ف</w:t>
      </w:r>
      <w:r w:rsidRPr="00095A88">
        <w:rPr>
          <w:rtl/>
        </w:rPr>
        <w:t>قد علمنا الله أن نقول للمخالفين: {لَا تُسْأَلُونَ عَمَّا أَجْرَمْنَا وَلَا نُسْأَلُ عَمَّا تَعْمَلُونَ} [سبأ: 25]</w:t>
      </w:r>
    </w:p>
    <w:p w14:paraId="29E482A5" w14:textId="77777777" w:rsidR="00003E35" w:rsidRDefault="00003E35" w:rsidP="00003E35">
      <w:pPr>
        <w:pStyle w:val="aaac"/>
        <w:rPr>
          <w:rtl/>
        </w:rPr>
      </w:pPr>
      <w:r>
        <w:rPr>
          <w:rFonts w:hint="cs"/>
          <w:rtl/>
        </w:rPr>
        <w:t>ولذلك فإن ما تقع فيه، ليس حرصا على الدين، وإنما هو مرض من الأمراض، وعقدة من العقد النفسية، التي جعلتك تختصر الحقائق في تلك القناعات التي اقتنعت بها، فصرت تطلب من العالم جميعا أن يفكر بمثل تفكيرك، وينظر بنفس النظارات التي ترتديها.</w:t>
      </w:r>
    </w:p>
    <w:p w14:paraId="3E74C457" w14:textId="77777777" w:rsidR="00003E35" w:rsidRDefault="00003E35" w:rsidP="00003E35">
      <w:pPr>
        <w:pStyle w:val="aaac"/>
        <w:rPr>
          <w:rtl/>
        </w:rPr>
      </w:pPr>
      <w:r>
        <w:rPr>
          <w:rFonts w:hint="cs"/>
          <w:rtl/>
        </w:rPr>
        <w:t>لقد أشار الله تعالى في القرآن الكريم إلى هذه العقدة</w:t>
      </w:r>
      <w:r w:rsidR="00D5743A">
        <w:rPr>
          <w:rFonts w:hint="cs"/>
          <w:rtl/>
        </w:rPr>
        <w:t>.</w:t>
      </w:r>
      <w:r>
        <w:rPr>
          <w:rFonts w:hint="cs"/>
          <w:rtl/>
        </w:rPr>
        <w:t xml:space="preserve">. عقدة الوصاية على الخلق.. </w:t>
      </w:r>
      <w:r w:rsidR="00F6704A">
        <w:rPr>
          <w:rFonts w:hint="cs"/>
          <w:rtl/>
        </w:rPr>
        <w:lastRenderedPageBreak/>
        <w:t>و</w:t>
      </w:r>
      <w:r>
        <w:rPr>
          <w:rFonts w:hint="cs"/>
          <w:rtl/>
        </w:rPr>
        <w:t xml:space="preserve">هي العقدة التي مرض بها فرعون، حتى جعلته يدعي الألوهية.. لقد قال تعالى مخبرا عنه، وعن مقولته: </w:t>
      </w:r>
      <w:r w:rsidRPr="00095A88">
        <w:rPr>
          <w:rtl/>
        </w:rPr>
        <w:t>{مَا عَلِمْتُ لَكُمْ مِنْ إِلَهٍ غَيْرِي} [القصص: 38]</w:t>
      </w:r>
    </w:p>
    <w:p w14:paraId="209D13A0" w14:textId="77777777" w:rsidR="00003E35" w:rsidRPr="00095A88" w:rsidRDefault="00003E35" w:rsidP="00003E35">
      <w:pPr>
        <w:pStyle w:val="aaac"/>
        <w:rPr>
          <w:rtl/>
        </w:rPr>
      </w:pPr>
      <w:r>
        <w:rPr>
          <w:rFonts w:hint="cs"/>
          <w:rtl/>
        </w:rPr>
        <w:t>هذه مقولة فرعون، وهي لا تختلف كثيرا عن المقولات التي ترددها كل حين.. فأنت أيضا تقول: (</w:t>
      </w:r>
      <w:r w:rsidRPr="00095A88">
        <w:rPr>
          <w:rtl/>
        </w:rPr>
        <w:t xml:space="preserve">ما علمت لكم من إله غير الإله الذي أعتقد به.. فمن </w:t>
      </w:r>
      <w:r>
        <w:rPr>
          <w:rtl/>
        </w:rPr>
        <w:t>خالف رؤيتي فقد خالف الحق المطلق</w:t>
      </w:r>
      <w:r>
        <w:rPr>
          <w:rFonts w:hint="cs"/>
          <w:rtl/>
        </w:rPr>
        <w:t>)</w:t>
      </w:r>
    </w:p>
    <w:p w14:paraId="4506A8AE" w14:textId="77777777" w:rsidR="00003E35" w:rsidRPr="00095A88" w:rsidRDefault="00003E35" w:rsidP="00003E35">
      <w:pPr>
        <w:pStyle w:val="aaac"/>
        <w:rPr>
          <w:rtl/>
        </w:rPr>
      </w:pPr>
      <w:r>
        <w:rPr>
          <w:rFonts w:hint="cs"/>
          <w:rtl/>
        </w:rPr>
        <w:t xml:space="preserve">ولذلك أوصيك أيها الرفيق العزيز أن تتواضع لربك، وأن تعلم أنك </w:t>
      </w:r>
      <w:r w:rsidRPr="00095A88">
        <w:rPr>
          <w:rtl/>
        </w:rPr>
        <w:t>عبد لله، وأن وظيفت</w:t>
      </w:r>
      <w:r>
        <w:rPr>
          <w:rFonts w:hint="cs"/>
          <w:rtl/>
        </w:rPr>
        <w:t>ك</w:t>
      </w:r>
      <w:r w:rsidRPr="00095A88">
        <w:rPr>
          <w:rtl/>
        </w:rPr>
        <w:t xml:space="preserve"> في هذه الحياة أن </w:t>
      </w:r>
      <w:r>
        <w:rPr>
          <w:rFonts w:hint="cs"/>
          <w:rtl/>
        </w:rPr>
        <w:t>ت</w:t>
      </w:r>
      <w:r w:rsidRPr="00095A88">
        <w:rPr>
          <w:rtl/>
        </w:rPr>
        <w:t xml:space="preserve">تعرف على الله، وأن </w:t>
      </w:r>
      <w:r>
        <w:rPr>
          <w:rFonts w:hint="cs"/>
          <w:rtl/>
        </w:rPr>
        <w:t>ت</w:t>
      </w:r>
      <w:r w:rsidRPr="00095A88">
        <w:rPr>
          <w:rtl/>
        </w:rPr>
        <w:t xml:space="preserve">سلك السبيل إليه، حتى </w:t>
      </w:r>
      <w:r>
        <w:rPr>
          <w:rFonts w:hint="cs"/>
          <w:rtl/>
        </w:rPr>
        <w:t>ت</w:t>
      </w:r>
      <w:r w:rsidRPr="00095A88">
        <w:rPr>
          <w:rtl/>
        </w:rPr>
        <w:t xml:space="preserve">نال القرب منه، ورضوانه.. أما خلق الله، فتعامل معهم بما يقتضيه السلام والمحبة والرحمة.. </w:t>
      </w:r>
      <w:r>
        <w:rPr>
          <w:rFonts w:hint="cs"/>
          <w:rtl/>
        </w:rPr>
        <w:t>ثم تت</w:t>
      </w:r>
      <w:r w:rsidRPr="00095A88">
        <w:rPr>
          <w:rtl/>
        </w:rPr>
        <w:t>ركهم بعد ذلك لله رب</w:t>
      </w:r>
      <w:r>
        <w:rPr>
          <w:rFonts w:hint="cs"/>
          <w:rtl/>
        </w:rPr>
        <w:t>ك</w:t>
      </w:r>
      <w:r w:rsidRPr="00095A88">
        <w:rPr>
          <w:rtl/>
        </w:rPr>
        <w:t xml:space="preserve"> وربهم.. </w:t>
      </w:r>
      <w:r w:rsidR="00F6704A">
        <w:rPr>
          <w:rFonts w:hint="cs"/>
          <w:rtl/>
        </w:rPr>
        <w:t>فهو الديان الوحيد الذي يدينهم، والقاضي الوحيد الذي يحكم عليهم.</w:t>
      </w:r>
    </w:p>
    <w:p w14:paraId="2B8206F6" w14:textId="77777777" w:rsidR="00003E35" w:rsidRPr="00095A88" w:rsidRDefault="00F6704A" w:rsidP="00F6704A">
      <w:pPr>
        <w:pStyle w:val="aaac"/>
        <w:rPr>
          <w:rtl/>
        </w:rPr>
      </w:pPr>
      <w:r>
        <w:rPr>
          <w:rFonts w:hint="cs"/>
          <w:rtl/>
        </w:rPr>
        <w:t>ف</w:t>
      </w:r>
      <w:r w:rsidR="00003E35">
        <w:rPr>
          <w:rFonts w:hint="cs"/>
          <w:rtl/>
        </w:rPr>
        <w:t xml:space="preserve">أنت </w:t>
      </w:r>
      <w:r>
        <w:rPr>
          <w:rFonts w:hint="cs"/>
          <w:rtl/>
        </w:rPr>
        <w:t xml:space="preserve">ـ أيها الرفيق العزيز ـ </w:t>
      </w:r>
      <w:r w:rsidR="00003E35">
        <w:rPr>
          <w:rFonts w:hint="cs"/>
          <w:rtl/>
        </w:rPr>
        <w:t xml:space="preserve">لست </w:t>
      </w:r>
      <w:r w:rsidR="00003E35" w:rsidRPr="00095A88">
        <w:rPr>
          <w:rtl/>
        </w:rPr>
        <w:t>عليهم بمسيطر، ولا عليهم بوصي، ولا عنهم بمسؤول.. فمن شاء منهم فليؤمن، ومن شاء فليكفر.. ومن شاء فليتصوف، ومن شاء فليتزندق.. ومن شاء أن يكون أشعريا أو ماتريديا أومعتزليا أو سلفيا</w:t>
      </w:r>
      <w:r>
        <w:rPr>
          <w:rFonts w:hint="cs"/>
          <w:rtl/>
        </w:rPr>
        <w:t xml:space="preserve"> أو شيعيا أو إباضيا</w:t>
      </w:r>
      <w:r w:rsidR="00003E35" w:rsidRPr="00095A88">
        <w:rPr>
          <w:rtl/>
        </w:rPr>
        <w:t xml:space="preserve">.. فله ذلك.. بل له أن يصير ملحدا أو علمانيا أو ليبراليا.. أو ما شاء له عقله من المذاهب والأفكار.. </w:t>
      </w:r>
    </w:p>
    <w:p w14:paraId="3651C67D" w14:textId="77777777" w:rsidR="00003E35" w:rsidRPr="00095A88" w:rsidRDefault="00003E35" w:rsidP="00003E35">
      <w:pPr>
        <w:pStyle w:val="aaac"/>
        <w:rPr>
          <w:rtl/>
        </w:rPr>
      </w:pPr>
      <w:r>
        <w:rPr>
          <w:rFonts w:hint="cs"/>
          <w:rtl/>
        </w:rPr>
        <w:t xml:space="preserve">ودورك أيها الرفيق العزيز في </w:t>
      </w:r>
      <w:r w:rsidRPr="00095A88">
        <w:rPr>
          <w:rtl/>
        </w:rPr>
        <w:t xml:space="preserve">هذا الجو المشحون بالأفكار المتناقضة </w:t>
      </w:r>
      <w:r>
        <w:rPr>
          <w:rFonts w:hint="cs"/>
          <w:rtl/>
        </w:rPr>
        <w:t xml:space="preserve">أن تؤدي دورك بكل هدوء وأدب، وأن تعلم في نفس الوقت </w:t>
      </w:r>
      <w:r w:rsidRPr="00095A88">
        <w:rPr>
          <w:rtl/>
        </w:rPr>
        <w:t>أن الله هو المهيمن على عالم الأفكار.. وهو الذي يربي عباده بعد ذلك في حركة تكاملية توصلهم في الأخير إلى ا</w:t>
      </w:r>
      <w:r>
        <w:rPr>
          <w:rtl/>
        </w:rPr>
        <w:t xml:space="preserve">لحقيقة التي يريدها هو، لا التي </w:t>
      </w:r>
      <w:r>
        <w:rPr>
          <w:rFonts w:hint="cs"/>
          <w:rtl/>
        </w:rPr>
        <w:t>ت</w:t>
      </w:r>
      <w:r w:rsidRPr="00095A88">
        <w:rPr>
          <w:rtl/>
        </w:rPr>
        <w:t xml:space="preserve">ريدها </w:t>
      </w:r>
      <w:r>
        <w:rPr>
          <w:rFonts w:hint="cs"/>
          <w:rtl/>
        </w:rPr>
        <w:t>أنت</w:t>
      </w:r>
      <w:r w:rsidRPr="00095A88">
        <w:rPr>
          <w:rtl/>
        </w:rPr>
        <w:t>..</w:t>
      </w:r>
    </w:p>
    <w:p w14:paraId="7A3868F2" w14:textId="77777777" w:rsidR="005A6892" w:rsidRPr="005A6892" w:rsidRDefault="005A6892" w:rsidP="005A6892">
      <w:pPr>
        <w:pStyle w:val="aaa1"/>
        <w:rPr>
          <w:rtl/>
        </w:rPr>
      </w:pPr>
      <w:bookmarkStart w:id="120" w:name="_Toc533129531"/>
      <w:bookmarkStart w:id="121" w:name="_Toc533153427"/>
      <w:r>
        <w:rPr>
          <w:rFonts w:hint="cs"/>
          <w:rtl/>
        </w:rPr>
        <w:lastRenderedPageBreak/>
        <w:t xml:space="preserve">لا تسمهم </w:t>
      </w:r>
      <w:r w:rsidRPr="005A6892">
        <w:rPr>
          <w:rFonts w:hint="cs"/>
          <w:rtl/>
        </w:rPr>
        <w:t>علماء</w:t>
      </w:r>
      <w:r w:rsidR="00A24336">
        <w:rPr>
          <w:rFonts w:hint="cs"/>
          <w:rtl/>
        </w:rPr>
        <w:t>.. فهم قطاع طرق</w:t>
      </w:r>
      <w:bookmarkEnd w:id="120"/>
      <w:bookmarkEnd w:id="121"/>
    </w:p>
    <w:p w14:paraId="611F0D50" w14:textId="77777777" w:rsidR="00F6704A" w:rsidRDefault="00F6704A" w:rsidP="0050001B">
      <w:pPr>
        <w:pStyle w:val="aaac"/>
        <w:rPr>
          <w:rtl/>
        </w:rPr>
      </w:pPr>
      <w:r>
        <w:rPr>
          <w:rFonts w:hint="cs"/>
          <w:rtl/>
        </w:rPr>
        <w:t>أيها الرفيق العزيز</w:t>
      </w:r>
      <w:r w:rsidR="00D5743A">
        <w:rPr>
          <w:rFonts w:hint="cs"/>
          <w:rtl/>
        </w:rPr>
        <w:t>.</w:t>
      </w:r>
      <w:r>
        <w:rPr>
          <w:rFonts w:hint="cs"/>
          <w:rtl/>
        </w:rPr>
        <w:t xml:space="preserve">. هل تحسب أن كل أولئك الذين تتحدث عنهم بإعجاب شديد علماء؟.. وهل يمكن للعالم أن يكون له كل ذلك الحرص على الدنيا، وكل ذلك الوقوف على أبواب الأمراء؟.. وهل يمكن للعالم أن يتتبع </w:t>
      </w:r>
      <w:r w:rsidR="00A24336">
        <w:rPr>
          <w:rFonts w:hint="cs"/>
          <w:rtl/>
        </w:rPr>
        <w:t>الفتن، لا لإخمادها، وإنما لإشعالها، وإضافة المزيد من الحرائق إليها؟</w:t>
      </w:r>
    </w:p>
    <w:p w14:paraId="7F4EAA93" w14:textId="77777777" w:rsidR="00A24336" w:rsidRDefault="00A24336" w:rsidP="00A24336">
      <w:pPr>
        <w:pStyle w:val="aaac"/>
        <w:rPr>
          <w:rtl/>
        </w:rPr>
      </w:pPr>
      <w:r>
        <w:rPr>
          <w:rFonts w:hint="cs"/>
          <w:rtl/>
        </w:rPr>
        <w:t>أعلم أنك ستصرخ في وجهي مثلما يصرخ أولئك المفتونون بهم، وبتلاعبهم بالألفاظ، واحتيالهم على العقول، واستخدامهم لكلمات ربهم المقدسة وشاحا يغطون به جرائمهم، وطلاء يسترون به قبحهم، وعطرا يسترون به نتنهم.</w:t>
      </w:r>
    </w:p>
    <w:p w14:paraId="07F2B48E" w14:textId="77777777" w:rsidR="00A24336" w:rsidRPr="0050001B" w:rsidRDefault="00A24336" w:rsidP="00A962B2">
      <w:pPr>
        <w:pStyle w:val="aaac"/>
        <w:rPr>
          <w:rtl/>
        </w:rPr>
      </w:pPr>
      <w:r>
        <w:rPr>
          <w:rFonts w:hint="cs"/>
          <w:rtl/>
        </w:rPr>
        <w:t xml:space="preserve">لكني لن أرد عليك بنفسي، أو بكلماتي، فهي أدنى من أن يكون لها معنى، ولكني أذكرك بقوله </w:t>
      </w:r>
      <w:r>
        <w:rPr>
          <w:rFonts w:hint="cs"/>
        </w:rPr>
        <w:sym w:font="Abo-thar" w:char="F061"/>
      </w:r>
      <w:r>
        <w:rPr>
          <w:rFonts w:hint="cs"/>
          <w:rtl/>
        </w:rPr>
        <w:t xml:space="preserve">: </w:t>
      </w:r>
      <w:r w:rsidRPr="0050001B">
        <w:rPr>
          <w:rtl/>
        </w:rPr>
        <w:t>(لأنا من غير الدّجّال أخوف عليكم من الدّجّال) فقيل: وما ذلك؟</w:t>
      </w:r>
      <w:r w:rsidRPr="0050001B">
        <w:rPr>
          <w:rFonts w:hint="cs"/>
          <w:rtl/>
        </w:rPr>
        <w:t xml:space="preserve"> </w:t>
      </w:r>
      <w:r w:rsidRPr="0050001B">
        <w:rPr>
          <w:rtl/>
        </w:rPr>
        <w:t>فقال: (من الأئمّة المضلّين)</w:t>
      </w:r>
      <w:r w:rsidRPr="006936C1">
        <w:rPr>
          <w:rStyle w:val="af5"/>
          <w:rFonts w:ascii="mylotus" w:hAnsi="mylotus"/>
          <w:rtl/>
        </w:rPr>
        <w:t>(</w:t>
      </w:r>
      <w:r w:rsidRPr="006936C1">
        <w:rPr>
          <w:rStyle w:val="af5"/>
          <w:rFonts w:ascii="mylotus" w:hAnsi="mylotus"/>
          <w:rtl/>
        </w:rPr>
        <w:footnoteReference w:id="199"/>
      </w:r>
      <w:r w:rsidRPr="006936C1">
        <w:rPr>
          <w:rStyle w:val="af5"/>
          <w:rFonts w:ascii="mylotus" w:hAnsi="mylotus"/>
          <w:rtl/>
        </w:rPr>
        <w:t>)</w:t>
      </w:r>
      <w:r w:rsidRPr="0050001B">
        <w:rPr>
          <w:rFonts w:hint="cs"/>
          <w:rtl/>
        </w:rPr>
        <w:t xml:space="preserve"> </w:t>
      </w:r>
    </w:p>
    <w:p w14:paraId="0505557A" w14:textId="77777777" w:rsidR="00A24336" w:rsidRDefault="00A24336" w:rsidP="00A24336">
      <w:pPr>
        <w:pStyle w:val="aaac"/>
        <w:rPr>
          <w:rtl/>
        </w:rPr>
      </w:pPr>
      <w:r>
        <w:rPr>
          <w:rFonts w:hint="cs"/>
          <w:rtl/>
        </w:rPr>
        <w:t xml:space="preserve">بل أذكرك بقوله تعالى عن أولئك العلماء من أهل الكتاب الذين </w:t>
      </w:r>
      <w:r w:rsidRPr="0050001B">
        <w:rPr>
          <w:rFonts w:hint="cs"/>
          <w:rtl/>
        </w:rPr>
        <w:t xml:space="preserve">يضلون الناس، ويتاجرون بالدين، ويتلاعبون بالفتاوى: </w:t>
      </w:r>
      <w:r w:rsidRPr="0050001B">
        <w:rPr>
          <w:rtl/>
        </w:rPr>
        <w:t>﴿</w:t>
      </w:r>
      <w:r w:rsidR="00D5743A">
        <w:rPr>
          <w:rtl/>
        </w:rPr>
        <w:t xml:space="preserve"> </w:t>
      </w:r>
      <w:r w:rsidRPr="0050001B">
        <w:rPr>
          <w:rtl/>
        </w:rPr>
        <w:t>يَاأَيُّهَا الَّذِينَ آمَنُوا إِنَّ كَثِيرًا مِنَ الْأَحْبَارِ وَالرُّهْبَانِ لَيَأْكُلُونَ أَمْوَالَ النَّاسِ بِالْبَاطِلِ وَيَصُدُّونَ عَنْ سَبِيلِ اللَّهِ﴾ [التوبة: 34]</w:t>
      </w:r>
      <w:r>
        <w:rPr>
          <w:rFonts w:hint="cs"/>
          <w:rtl/>
        </w:rPr>
        <w:t>؛ فهذه الآيات كما تنطبق على أحبار ورهبان أهل الكتاب تنطبق على أحبار ورهبان هذه الأمة.</w:t>
      </w:r>
    </w:p>
    <w:p w14:paraId="38ACCB0A" w14:textId="77777777" w:rsidR="00A24336" w:rsidRDefault="00A24336" w:rsidP="00A24336">
      <w:pPr>
        <w:pStyle w:val="aaac"/>
        <w:rPr>
          <w:rtl/>
        </w:rPr>
      </w:pPr>
      <w:r>
        <w:rPr>
          <w:rFonts w:hint="cs"/>
          <w:rtl/>
        </w:rPr>
        <w:t xml:space="preserve">لقد أخبر رسول الله </w:t>
      </w:r>
      <w:r>
        <w:rPr>
          <w:rFonts w:hint="cs"/>
        </w:rPr>
        <w:sym w:font="Abo-thar" w:char="F061"/>
      </w:r>
      <w:r>
        <w:rPr>
          <w:rFonts w:hint="cs"/>
          <w:rtl/>
        </w:rPr>
        <w:t xml:space="preserve"> عن ذلك، فقال: </w:t>
      </w:r>
      <w:r>
        <w:rPr>
          <w:rtl/>
        </w:rPr>
        <w:t>(لتتّبعنّ سنن من كان قبلكم شبرا شبرا، وذراعا ذراعا حتّى لو دخلوا جحر ضبّ تبعتموهم)</w:t>
      </w:r>
      <w:r w:rsidR="00D5743A">
        <w:rPr>
          <w:rtl/>
        </w:rPr>
        <w:t>.</w:t>
      </w:r>
      <w:r>
        <w:rPr>
          <w:rtl/>
        </w:rPr>
        <w:t xml:space="preserve"> قلنا: يا رسول الله، اليهود والنّصارى؟. قال: (فمن؟)</w:t>
      </w:r>
      <w:r w:rsidR="00D5743A">
        <w:rPr>
          <w:rtl/>
        </w:rPr>
        <w:t>)</w:t>
      </w:r>
      <w:r w:rsidRPr="006936C1">
        <w:rPr>
          <w:rStyle w:val="af5"/>
          <w:rFonts w:ascii="mylotus" w:hAnsi="mylotus"/>
          <w:rtl/>
        </w:rPr>
        <w:t>(</w:t>
      </w:r>
      <w:r w:rsidRPr="006936C1">
        <w:rPr>
          <w:rStyle w:val="af5"/>
          <w:rFonts w:ascii="mylotus" w:hAnsi="mylotus"/>
          <w:rtl/>
        </w:rPr>
        <w:footnoteReference w:id="200"/>
      </w:r>
      <w:r w:rsidRPr="006936C1">
        <w:rPr>
          <w:rStyle w:val="af5"/>
          <w:rFonts w:ascii="mylotus" w:hAnsi="mylotus"/>
          <w:rtl/>
        </w:rPr>
        <w:t>)</w:t>
      </w:r>
      <w:r w:rsidR="00D5743A">
        <w:rPr>
          <w:rFonts w:hint="cs"/>
          <w:rtl/>
        </w:rPr>
        <w:t xml:space="preserve"> </w:t>
      </w:r>
    </w:p>
    <w:p w14:paraId="57F60E6E" w14:textId="77777777" w:rsidR="00A24336" w:rsidRDefault="00A24336" w:rsidP="00A24336">
      <w:pPr>
        <w:pStyle w:val="aaac"/>
        <w:rPr>
          <w:rtl/>
        </w:rPr>
      </w:pPr>
      <w:r>
        <w:rPr>
          <w:rFonts w:hint="cs"/>
          <w:rtl/>
        </w:rPr>
        <w:lastRenderedPageBreak/>
        <w:t>فهل ترى أن هذه الأمة معفو عنها في هذا الجانب؟</w:t>
      </w:r>
      <w:r w:rsidR="00D5743A">
        <w:rPr>
          <w:rFonts w:hint="cs"/>
          <w:rtl/>
        </w:rPr>
        <w:t>.</w:t>
      </w:r>
      <w:r>
        <w:rPr>
          <w:rFonts w:hint="cs"/>
          <w:rtl/>
        </w:rPr>
        <w:t xml:space="preserve">. أو أن علماءها أكثر حرمة من علماء بني إسرائيل؟.. وكيف عرفت ذلك، ومن أين لك به، وقد أخبر رسول الله </w:t>
      </w:r>
      <w:r>
        <w:rPr>
          <w:rFonts w:hint="cs"/>
        </w:rPr>
        <w:sym w:font="Abo-thar" w:char="F061"/>
      </w:r>
      <w:r>
        <w:rPr>
          <w:rFonts w:hint="cs"/>
          <w:rtl/>
        </w:rPr>
        <w:t xml:space="preserve"> أنهم لو دخلوا جحر ضب لدخلناه؟</w:t>
      </w:r>
    </w:p>
    <w:p w14:paraId="15947CF6" w14:textId="77777777" w:rsidR="00A24336" w:rsidRDefault="00A24336" w:rsidP="00CC263A">
      <w:pPr>
        <w:pStyle w:val="aaac"/>
        <w:rPr>
          <w:rtl/>
        </w:rPr>
      </w:pPr>
      <w:r>
        <w:rPr>
          <w:rFonts w:hint="cs"/>
          <w:rtl/>
        </w:rPr>
        <w:t xml:space="preserve">أعلم ما ستقول لي.. فأنت ستذكر لي بأننا لو طبقنا ذلك، فلن يبقى عالم في الأمة.. وأنت </w:t>
      </w:r>
      <w:r w:rsidR="00CC263A">
        <w:rPr>
          <w:rFonts w:hint="cs"/>
          <w:rtl/>
        </w:rPr>
        <w:t>تفعل</w:t>
      </w:r>
      <w:r>
        <w:rPr>
          <w:rFonts w:hint="cs"/>
          <w:rtl/>
        </w:rPr>
        <w:t xml:space="preserve"> ذلك.. فأنت ترفع بعضهم إلى درجة القديسين، وتنزل بآخرين إلى درجة الشياطين.. وأنت لست ملوما في الرفع والخفض، ولكنك ملوم في أولئك الذين رفعتهم، وأولئك الذين خفضتهم.</w:t>
      </w:r>
    </w:p>
    <w:p w14:paraId="7C8AAB87" w14:textId="77777777" w:rsidR="00A24336" w:rsidRDefault="00A24336" w:rsidP="00A24336">
      <w:pPr>
        <w:pStyle w:val="aaac"/>
        <w:rPr>
          <w:rtl/>
        </w:rPr>
      </w:pPr>
      <w:r>
        <w:rPr>
          <w:rFonts w:hint="cs"/>
          <w:rtl/>
        </w:rPr>
        <w:t>أنت بفعلك ذلك حولت قطاع الطرق إلى شرطة تحمي الناس، وحولت الشرطة إلى قطاع طرق.. ذلك أنك ذهبت إلى كل أولئك العلماء المتواضعين الزاهدين الممتلئين بالحكمة؛ فرميتهم في أتون عذابك، وذهبت إلى أولئك المستكبرين الممتئلين غرورا، والداعين إلى كل ألوان الفتن، فرميتهم في جنتك.. وذلك ما سبب فتنا كثيرة.</w:t>
      </w:r>
    </w:p>
    <w:p w14:paraId="6EE342CA" w14:textId="77777777" w:rsidR="00A24336" w:rsidRDefault="00A24336" w:rsidP="00A24336">
      <w:pPr>
        <w:pStyle w:val="aaac"/>
        <w:rPr>
          <w:rtl/>
        </w:rPr>
      </w:pPr>
      <w:r>
        <w:rPr>
          <w:rFonts w:hint="cs"/>
          <w:rtl/>
        </w:rPr>
        <w:t>فعامة الناس لا يأخذون دينهم إلا عن العلماء، وهم يختارون ما يختار لهم أمثالك، فإن دللتموهم على الهداة اهتدوا، وإن دللتموهم على المضلين ضلوا.</w:t>
      </w:r>
    </w:p>
    <w:p w14:paraId="1F863D31" w14:textId="77777777" w:rsidR="00A24336" w:rsidRDefault="00A24336" w:rsidP="00A24336">
      <w:pPr>
        <w:pStyle w:val="aaac"/>
        <w:rPr>
          <w:rtl/>
        </w:rPr>
      </w:pPr>
      <w:r>
        <w:rPr>
          <w:rFonts w:hint="cs"/>
          <w:rtl/>
        </w:rPr>
        <w:t>وللأسف</w:t>
      </w:r>
      <w:r w:rsidR="00D5743A">
        <w:rPr>
          <w:rFonts w:hint="cs"/>
          <w:rtl/>
        </w:rPr>
        <w:t>.</w:t>
      </w:r>
      <w:r>
        <w:rPr>
          <w:rFonts w:hint="cs"/>
          <w:rtl/>
        </w:rPr>
        <w:t>. أنت كنت من الذين دعوهم إلى المضلين.. لأنك لم تستند للمعايير التي وضع</w:t>
      </w:r>
      <w:r w:rsidR="00CC263A">
        <w:rPr>
          <w:rFonts w:hint="cs"/>
          <w:rtl/>
        </w:rPr>
        <w:t>ها</w:t>
      </w:r>
      <w:r>
        <w:rPr>
          <w:rFonts w:hint="cs"/>
          <w:rtl/>
        </w:rPr>
        <w:t xml:space="preserve"> ربك في وصف العلماء الصالحين الصادقين..</w:t>
      </w:r>
    </w:p>
    <w:p w14:paraId="7BE63360" w14:textId="77777777" w:rsidR="00CC263A" w:rsidRDefault="00A24336" w:rsidP="00A24336">
      <w:pPr>
        <w:pStyle w:val="aaac"/>
        <w:rPr>
          <w:rtl/>
        </w:rPr>
      </w:pPr>
      <w:r>
        <w:rPr>
          <w:rFonts w:hint="cs"/>
          <w:rtl/>
        </w:rPr>
        <w:t>وأول أوصافهم وأعظمها عدم ركونهم للدنيا وأهلها، فهم زاهدون فيها، وفي أمرائها وملوكها، لا يبيعون دينهم بشيء.. ولا يحكمون إلا بما يرون أنه الحق</w:t>
      </w:r>
      <w:r w:rsidR="00CC263A">
        <w:rPr>
          <w:rFonts w:hint="cs"/>
          <w:rtl/>
        </w:rPr>
        <w:t>.</w:t>
      </w:r>
    </w:p>
    <w:p w14:paraId="494DDB04" w14:textId="77777777" w:rsidR="005A6892" w:rsidRPr="005A6892" w:rsidRDefault="00CC263A" w:rsidP="00CC263A">
      <w:pPr>
        <w:pStyle w:val="aaac"/>
        <w:rPr>
          <w:rtl/>
        </w:rPr>
      </w:pPr>
      <w:r>
        <w:rPr>
          <w:rFonts w:hint="cs"/>
          <w:rtl/>
        </w:rPr>
        <w:t xml:space="preserve">ولذلك وصف الله </w:t>
      </w:r>
      <w:r w:rsidR="00A24336">
        <w:rPr>
          <w:rFonts w:hint="cs"/>
          <w:rtl/>
        </w:rPr>
        <w:t>تعالى بعض قطاع الطرق ممن كان عالما، ثم تحول إلى لص من اللصوص</w:t>
      </w:r>
      <w:r>
        <w:rPr>
          <w:rFonts w:hint="cs"/>
          <w:rtl/>
        </w:rPr>
        <w:t xml:space="preserve"> بتثاقله للدنيا وأهوائها، فقال</w:t>
      </w:r>
      <w:r w:rsidR="00A24336">
        <w:rPr>
          <w:rFonts w:hint="cs"/>
          <w:rtl/>
        </w:rPr>
        <w:t xml:space="preserve">: </w:t>
      </w:r>
      <w:r w:rsidR="005A6892" w:rsidRPr="005A6892">
        <w:rPr>
          <w:rtl/>
        </w:rPr>
        <w:t xml:space="preserve">﴿ وَاتْلُ عَلَيْهِمْ نَبَأَ الَّذِي آتَيْنَاهُ آيَاتِنَا فَانْسَلَخَ مِنْهَا فَأَتْبَعَهُ الشَّيْطَانُ فَكَانَ مِنَ الْغَاوِينَ (175) وَلَوْ شِئْنَا لَرَفَعْنَاهُ بِهَا وَلَكِنَّهُ أَخْلَدَ إِلَى الْأَرْضِ وَاتَّبَعَ هَوَاهُ فَمَثَلُهُ كَمَثَلِ الْكَلْبِ إِنْ تَحْمِلْ عَلَيْهِ يَلْهَثْ أَوْ تَتْرُكْهُ يَلْهَثْ ذَلِكَ مَثَلُ </w:t>
      </w:r>
      <w:r w:rsidR="005A6892" w:rsidRPr="005A6892">
        <w:rPr>
          <w:rtl/>
        </w:rPr>
        <w:lastRenderedPageBreak/>
        <w:t>الْقَوْمِ الَّذِينَ كَذَّبُوا بِآيَاتِنَا فَاقْصُصِ الْقَصَصَ لَعَلَّهُمْ يَتَفَكَّرُونَ ﴾ [الأعراف: 175، 176]</w:t>
      </w:r>
    </w:p>
    <w:p w14:paraId="4AD80D15" w14:textId="77777777" w:rsidR="005A6892" w:rsidRPr="005A6892" w:rsidRDefault="005A6892" w:rsidP="00CC263A">
      <w:pPr>
        <w:widowControl w:val="0"/>
        <w:tabs>
          <w:tab w:val="left" w:pos="1096"/>
        </w:tabs>
        <w:adjustRightInd w:val="0"/>
        <w:textAlignment w:val="baseline"/>
        <w:rPr>
          <w:kern w:val="32"/>
          <w:sz w:val="28"/>
          <w:rtl/>
          <w:lang w:val="fr-FR" w:eastAsia="fr-FR"/>
        </w:rPr>
      </w:pPr>
      <w:r w:rsidRPr="005A6892">
        <w:rPr>
          <w:rFonts w:hint="cs"/>
          <w:kern w:val="32"/>
          <w:sz w:val="28"/>
          <w:rtl/>
          <w:lang w:val="fr-FR" w:eastAsia="fr-FR"/>
        </w:rPr>
        <w:t xml:space="preserve">وهكذا وردت الأحاديث الكثيرة تحذر من هذا </w:t>
      </w:r>
      <w:r w:rsidR="00A24336">
        <w:rPr>
          <w:rFonts w:hint="cs"/>
          <w:kern w:val="32"/>
          <w:sz w:val="28"/>
          <w:rtl/>
          <w:lang w:val="fr-FR" w:eastAsia="fr-FR"/>
        </w:rPr>
        <w:t xml:space="preserve">النوع من العلماء، </w:t>
      </w:r>
      <w:r w:rsidRPr="005A6892">
        <w:rPr>
          <w:rFonts w:hint="cs"/>
          <w:kern w:val="32"/>
          <w:sz w:val="28"/>
          <w:rtl/>
          <w:lang w:val="fr-FR" w:eastAsia="fr-FR"/>
        </w:rPr>
        <w:t>وتبين أنهم الخطر الأكبر الذي ي</w:t>
      </w:r>
      <w:r w:rsidR="00CC263A">
        <w:rPr>
          <w:rFonts w:hint="cs"/>
          <w:kern w:val="32"/>
          <w:sz w:val="28"/>
          <w:rtl/>
          <w:lang w:val="fr-FR" w:eastAsia="fr-FR"/>
        </w:rPr>
        <w:t xml:space="preserve">ستعمله الشيطان في تحريف الأديان، ومنها </w:t>
      </w:r>
      <w:r w:rsidRPr="005A6892">
        <w:rPr>
          <w:rFonts w:hint="cs"/>
          <w:kern w:val="32"/>
          <w:sz w:val="28"/>
          <w:rtl/>
          <w:lang w:val="fr-FR" w:eastAsia="fr-FR"/>
        </w:rPr>
        <w:t xml:space="preserve">قوله </w:t>
      </w:r>
      <w:r w:rsidRPr="005A6892">
        <w:rPr>
          <w:rFonts w:hint="cs"/>
          <w:kern w:val="32"/>
          <w:sz w:val="28"/>
          <w:lang w:val="fr-FR" w:eastAsia="fr-FR"/>
        </w:rPr>
        <w:sym w:font="Abo-thar" w:char="F061"/>
      </w:r>
      <w:r w:rsidRPr="005A6892">
        <w:rPr>
          <w:rFonts w:hint="cs"/>
          <w:kern w:val="32"/>
          <w:sz w:val="28"/>
          <w:rtl/>
          <w:lang w:val="fr-FR" w:eastAsia="fr-FR"/>
        </w:rPr>
        <w:t xml:space="preserve">: </w:t>
      </w:r>
      <w:r w:rsidRPr="005A6892">
        <w:rPr>
          <w:kern w:val="32"/>
          <w:sz w:val="28"/>
          <w:rtl/>
          <w:lang w:val="fr-FR" w:eastAsia="fr-FR"/>
        </w:rPr>
        <w:t>(يكون في آخر الزّمان عبّاد جهّال وعلماء فسّاق)</w:t>
      </w:r>
      <w:r w:rsidRPr="006936C1">
        <w:rPr>
          <w:rStyle w:val="af5"/>
          <w:rFonts w:ascii="mylotus" w:hAnsi="mylotus"/>
          <w:rtl/>
          <w:lang w:val="fr-FR" w:eastAsia="fr-FR"/>
        </w:rPr>
        <w:t>(</w:t>
      </w:r>
      <w:r w:rsidRPr="006936C1">
        <w:rPr>
          <w:rStyle w:val="af5"/>
          <w:rFonts w:ascii="mylotus" w:hAnsi="mylotus"/>
          <w:rtl/>
          <w:lang w:val="fr-FR" w:eastAsia="fr-FR"/>
        </w:rPr>
        <w:footnoteReference w:id="201"/>
      </w:r>
      <w:r w:rsidRPr="006936C1">
        <w:rPr>
          <w:rStyle w:val="af5"/>
          <w:rFonts w:ascii="mylotus" w:hAnsi="mylotus"/>
          <w:rtl/>
          <w:lang w:val="fr-FR" w:eastAsia="fr-FR"/>
        </w:rPr>
        <w:t>)</w:t>
      </w:r>
      <w:r w:rsidRPr="005A6892">
        <w:rPr>
          <w:rFonts w:hint="cs"/>
          <w:kern w:val="32"/>
          <w:sz w:val="28"/>
          <w:rtl/>
          <w:lang w:val="fr-FR" w:eastAsia="fr-FR"/>
        </w:rPr>
        <w:t xml:space="preserve"> </w:t>
      </w:r>
    </w:p>
    <w:p w14:paraId="5D7AB64B" w14:textId="77777777" w:rsidR="005A6892" w:rsidRPr="005A6892" w:rsidRDefault="005A6892" w:rsidP="005A6892">
      <w:pPr>
        <w:widowControl w:val="0"/>
        <w:tabs>
          <w:tab w:val="left" w:pos="1096"/>
        </w:tabs>
        <w:adjustRightInd w:val="0"/>
        <w:textAlignment w:val="baseline"/>
        <w:rPr>
          <w:kern w:val="32"/>
          <w:sz w:val="28"/>
          <w:rtl/>
          <w:lang w:val="fr-FR" w:eastAsia="fr-FR"/>
        </w:rPr>
      </w:pPr>
      <w:r w:rsidRPr="005A6892">
        <w:rPr>
          <w:kern w:val="32"/>
          <w:sz w:val="28"/>
          <w:rtl/>
          <w:lang w:val="fr-FR" w:eastAsia="fr-FR"/>
        </w:rPr>
        <w:t>و قال</w:t>
      </w:r>
      <w:r w:rsidRPr="005A6892">
        <w:rPr>
          <w:rFonts w:hint="cs"/>
          <w:kern w:val="32"/>
          <w:sz w:val="28"/>
          <w:rtl/>
          <w:lang w:val="fr-FR" w:eastAsia="fr-FR"/>
        </w:rPr>
        <w:t xml:space="preserve">: </w:t>
      </w:r>
      <w:r w:rsidRPr="005A6892">
        <w:rPr>
          <w:kern w:val="32"/>
          <w:sz w:val="28"/>
          <w:rtl/>
          <w:lang w:val="fr-FR" w:eastAsia="fr-FR"/>
        </w:rPr>
        <w:t>(هلاك أمّتى عالم فاجر وعابد جاهل وشرّ الشّرار شرار العلماء، وخير الخيار خيار العلماء)</w:t>
      </w:r>
      <w:r w:rsidRPr="006936C1">
        <w:rPr>
          <w:rStyle w:val="af5"/>
          <w:rFonts w:ascii="mylotus" w:hAnsi="mylotus"/>
          <w:rtl/>
          <w:lang w:val="fr-FR" w:eastAsia="fr-FR"/>
        </w:rPr>
        <w:t>(</w:t>
      </w:r>
      <w:r w:rsidRPr="006936C1">
        <w:rPr>
          <w:rStyle w:val="af5"/>
          <w:rFonts w:ascii="mylotus" w:hAnsi="mylotus"/>
          <w:rtl/>
          <w:lang w:val="fr-FR" w:eastAsia="fr-FR"/>
        </w:rPr>
        <w:footnoteReference w:id="202"/>
      </w:r>
      <w:r w:rsidRPr="006936C1">
        <w:rPr>
          <w:rStyle w:val="af5"/>
          <w:rFonts w:ascii="mylotus" w:hAnsi="mylotus"/>
          <w:rtl/>
          <w:lang w:val="fr-FR" w:eastAsia="fr-FR"/>
        </w:rPr>
        <w:t>)</w:t>
      </w:r>
      <w:r w:rsidRPr="005A6892">
        <w:rPr>
          <w:rFonts w:hint="cs"/>
          <w:kern w:val="32"/>
          <w:sz w:val="28"/>
          <w:rtl/>
          <w:lang w:val="fr-FR" w:eastAsia="fr-FR"/>
        </w:rPr>
        <w:t xml:space="preserve"> </w:t>
      </w:r>
    </w:p>
    <w:p w14:paraId="47B04904" w14:textId="77777777" w:rsidR="005A6892" w:rsidRPr="005A6892" w:rsidRDefault="005A6892" w:rsidP="005A6892">
      <w:pPr>
        <w:widowControl w:val="0"/>
        <w:tabs>
          <w:tab w:val="left" w:pos="1096"/>
        </w:tabs>
        <w:adjustRightInd w:val="0"/>
        <w:textAlignment w:val="baseline"/>
        <w:rPr>
          <w:kern w:val="32"/>
          <w:sz w:val="28"/>
          <w:rtl/>
          <w:lang w:val="fr-FR" w:eastAsia="fr-FR"/>
        </w:rPr>
      </w:pPr>
      <w:r w:rsidRPr="005A6892">
        <w:rPr>
          <w:kern w:val="32"/>
          <w:sz w:val="28"/>
          <w:rtl/>
          <w:lang w:val="fr-FR" w:eastAsia="fr-FR"/>
        </w:rPr>
        <w:t>و</w:t>
      </w:r>
      <w:r w:rsidRPr="005A6892">
        <w:rPr>
          <w:rFonts w:hint="cs"/>
          <w:kern w:val="32"/>
          <w:sz w:val="28"/>
          <w:rtl/>
          <w:lang w:val="fr-FR" w:eastAsia="fr-FR"/>
        </w:rPr>
        <w:t xml:space="preserve">بين صفات هؤلاء الأدعياء، فقال: </w:t>
      </w:r>
      <w:r w:rsidRPr="005A6892">
        <w:rPr>
          <w:kern w:val="32"/>
          <w:sz w:val="28"/>
          <w:rtl/>
          <w:lang w:val="fr-FR" w:eastAsia="fr-FR"/>
        </w:rPr>
        <w:t>(لا تتعلّموا العلم لتباهوا به العلماء ولتماروا به السّفهاء، ولتصرفوا به وجوه النّاس إليكم، فمن فعل ذلك فهو في النّار)</w:t>
      </w:r>
      <w:r w:rsidRPr="006936C1">
        <w:rPr>
          <w:rStyle w:val="af5"/>
          <w:rFonts w:ascii="mylotus" w:hAnsi="mylotus"/>
          <w:rtl/>
          <w:lang w:val="fr-FR" w:eastAsia="fr-FR"/>
        </w:rPr>
        <w:t>(</w:t>
      </w:r>
      <w:r w:rsidRPr="006936C1">
        <w:rPr>
          <w:rStyle w:val="af5"/>
          <w:rFonts w:ascii="mylotus" w:hAnsi="mylotus"/>
          <w:rtl/>
          <w:lang w:val="fr-FR" w:eastAsia="fr-FR"/>
        </w:rPr>
        <w:footnoteReference w:id="203"/>
      </w:r>
      <w:r w:rsidRPr="006936C1">
        <w:rPr>
          <w:rStyle w:val="af5"/>
          <w:rFonts w:ascii="mylotus" w:hAnsi="mylotus"/>
          <w:rtl/>
          <w:lang w:val="fr-FR" w:eastAsia="fr-FR"/>
        </w:rPr>
        <w:t>)</w:t>
      </w:r>
      <w:r w:rsidRPr="005A6892">
        <w:rPr>
          <w:rFonts w:hint="cs"/>
          <w:kern w:val="32"/>
          <w:sz w:val="28"/>
          <w:rtl/>
          <w:lang w:val="fr-FR" w:eastAsia="fr-FR"/>
        </w:rPr>
        <w:t xml:space="preserve"> </w:t>
      </w:r>
    </w:p>
    <w:p w14:paraId="50EDFC43" w14:textId="77777777" w:rsidR="005A6892" w:rsidRPr="005A6892" w:rsidRDefault="005A6892" w:rsidP="005A6892">
      <w:pPr>
        <w:widowControl w:val="0"/>
        <w:tabs>
          <w:tab w:val="left" w:pos="1096"/>
        </w:tabs>
        <w:adjustRightInd w:val="0"/>
        <w:textAlignment w:val="baseline"/>
        <w:rPr>
          <w:kern w:val="32"/>
          <w:sz w:val="28"/>
          <w:rtl/>
          <w:lang w:val="fr-FR" w:eastAsia="fr-FR"/>
        </w:rPr>
      </w:pPr>
      <w:r w:rsidRPr="005A6892">
        <w:rPr>
          <w:kern w:val="32"/>
          <w:sz w:val="28"/>
          <w:rtl/>
          <w:lang w:val="fr-FR" w:eastAsia="fr-FR"/>
        </w:rPr>
        <w:t>و</w:t>
      </w:r>
      <w:r w:rsidRPr="005A6892">
        <w:rPr>
          <w:rFonts w:hint="cs"/>
          <w:kern w:val="32"/>
          <w:sz w:val="28"/>
          <w:rtl/>
          <w:lang w:val="fr-FR" w:eastAsia="fr-FR"/>
        </w:rPr>
        <w:t>قال:</w:t>
      </w:r>
      <w:r w:rsidRPr="005A6892">
        <w:rPr>
          <w:kern w:val="32"/>
          <w:sz w:val="28"/>
          <w:rtl/>
          <w:lang w:val="fr-FR" w:eastAsia="fr-FR"/>
        </w:rPr>
        <w:t xml:space="preserve"> (أوحى الله عزّ وجلّ إلى بعض الأنبياء: قل للّذين يتفقّهون لغير الدّين، ويتعلّمون لغير العمل، ويطلبون الدّنيا بعمل الآخرة، يلبسون للنّاس مسوك الكباش وقلوبهم كقلوب الذّئاب ألسنتهم أحلى من العسل، وقلوبهم أمرّ من الصّبر، إيّاى يخادعون، وبي يستهزءون:</w:t>
      </w:r>
      <w:r w:rsidRPr="005A6892">
        <w:rPr>
          <w:rFonts w:hint="cs"/>
          <w:kern w:val="32"/>
          <w:sz w:val="28"/>
          <w:rtl/>
          <w:lang w:val="fr-FR" w:eastAsia="fr-FR"/>
        </w:rPr>
        <w:t xml:space="preserve"> </w:t>
      </w:r>
      <w:r w:rsidRPr="005A6892">
        <w:rPr>
          <w:kern w:val="32"/>
          <w:sz w:val="28"/>
          <w:rtl/>
          <w:lang w:val="fr-FR" w:eastAsia="fr-FR"/>
        </w:rPr>
        <w:t>لأفتحنّ لهم فتنة تذر الحليم حيرانا)</w:t>
      </w:r>
      <w:r w:rsidRPr="006936C1">
        <w:rPr>
          <w:rStyle w:val="af5"/>
          <w:rFonts w:ascii="mylotus" w:hAnsi="mylotus"/>
          <w:rtl/>
          <w:lang w:val="fr-FR" w:eastAsia="fr-FR"/>
        </w:rPr>
        <w:t>(</w:t>
      </w:r>
      <w:r w:rsidRPr="006936C1">
        <w:rPr>
          <w:rStyle w:val="af5"/>
          <w:rFonts w:ascii="mylotus" w:hAnsi="mylotus"/>
          <w:rtl/>
          <w:lang w:val="fr-FR" w:eastAsia="fr-FR"/>
        </w:rPr>
        <w:footnoteReference w:id="204"/>
      </w:r>
      <w:r w:rsidRPr="006936C1">
        <w:rPr>
          <w:rStyle w:val="af5"/>
          <w:rFonts w:ascii="mylotus" w:hAnsi="mylotus"/>
          <w:rtl/>
          <w:lang w:val="fr-FR" w:eastAsia="fr-FR"/>
        </w:rPr>
        <w:t>)</w:t>
      </w:r>
      <w:r w:rsidRPr="005A6892">
        <w:rPr>
          <w:rFonts w:hint="cs"/>
          <w:kern w:val="32"/>
          <w:sz w:val="28"/>
          <w:rtl/>
          <w:lang w:val="fr-FR" w:eastAsia="fr-FR"/>
        </w:rPr>
        <w:t xml:space="preserve"> </w:t>
      </w:r>
    </w:p>
    <w:p w14:paraId="54F38010" w14:textId="77777777" w:rsidR="005A6892" w:rsidRPr="005A6892" w:rsidRDefault="00A24336" w:rsidP="005A6892">
      <w:pPr>
        <w:widowControl w:val="0"/>
        <w:tabs>
          <w:tab w:val="left" w:pos="1096"/>
        </w:tabs>
        <w:adjustRightInd w:val="0"/>
        <w:textAlignment w:val="baseline"/>
        <w:rPr>
          <w:kern w:val="32"/>
          <w:sz w:val="28"/>
          <w:rtl/>
          <w:lang w:val="fr-FR" w:eastAsia="fr-FR"/>
        </w:rPr>
      </w:pPr>
      <w:r>
        <w:rPr>
          <w:rFonts w:hint="cs"/>
          <w:kern w:val="32"/>
          <w:sz w:val="28"/>
          <w:rtl/>
          <w:lang w:val="fr-FR" w:eastAsia="fr-FR"/>
        </w:rPr>
        <w:t>وهكذا</w:t>
      </w:r>
      <w:r w:rsidR="005A6892" w:rsidRPr="005A6892">
        <w:rPr>
          <w:rFonts w:hint="cs"/>
          <w:kern w:val="32"/>
          <w:sz w:val="28"/>
          <w:rtl/>
          <w:lang w:val="fr-FR" w:eastAsia="fr-FR"/>
        </w:rPr>
        <w:t xml:space="preserve"> صنف رسول الله </w:t>
      </w:r>
      <w:r w:rsidR="005A6892" w:rsidRPr="005A6892">
        <w:rPr>
          <w:rFonts w:hint="cs"/>
          <w:kern w:val="32"/>
          <w:sz w:val="28"/>
          <w:lang w:val="fr-FR" w:eastAsia="fr-FR"/>
        </w:rPr>
        <w:sym w:font="Abo-thar" w:char="F061"/>
      </w:r>
      <w:r w:rsidR="005A6892" w:rsidRPr="005A6892">
        <w:rPr>
          <w:rFonts w:hint="cs"/>
          <w:kern w:val="32"/>
          <w:sz w:val="28"/>
          <w:rtl/>
          <w:lang w:val="fr-FR" w:eastAsia="fr-FR"/>
        </w:rPr>
        <w:t xml:space="preserve"> العلماء من أمته إلى صنفين، فقال: </w:t>
      </w:r>
      <w:r w:rsidR="005A6892" w:rsidRPr="005A6892">
        <w:rPr>
          <w:kern w:val="32"/>
          <w:sz w:val="28"/>
          <w:rtl/>
          <w:lang w:val="fr-FR" w:eastAsia="fr-FR"/>
        </w:rPr>
        <w:t xml:space="preserve">(علماء هذه الأمّة رجلان: رجل آتاه الله علما فبذله للناس ولم يأخذ عليه طمعا ولم يشتر به ثمنا، فذلك يصلّى عليه طير السّماء وحيتان الماء ودوابّ الأرض والكرام الكاتبون، يقدم على </w:t>
      </w:r>
      <w:r w:rsidR="005A6892" w:rsidRPr="005A6892">
        <w:rPr>
          <w:rFonts w:hint="cs"/>
          <w:kern w:val="32"/>
          <w:sz w:val="28"/>
          <w:rtl/>
          <w:lang w:val="fr-FR" w:eastAsia="fr-FR"/>
        </w:rPr>
        <w:t xml:space="preserve">الله </w:t>
      </w:r>
      <w:r w:rsidR="005A6892" w:rsidRPr="005A6892">
        <w:rPr>
          <w:kern w:val="32"/>
          <w:sz w:val="28"/>
          <w:rtl/>
          <w:lang w:val="fr-FR" w:eastAsia="fr-FR"/>
        </w:rPr>
        <w:t xml:space="preserve">عزّ وجلّ يوم القيامة سيّدا شريفا حتّى يرافق المرسلين، ورجل آتاه </w:t>
      </w:r>
      <w:r w:rsidR="005A6892" w:rsidRPr="005A6892">
        <w:rPr>
          <w:rFonts w:hint="cs"/>
          <w:kern w:val="32"/>
          <w:sz w:val="28"/>
          <w:rtl/>
          <w:lang w:val="fr-FR" w:eastAsia="fr-FR"/>
        </w:rPr>
        <w:t>الله</w:t>
      </w:r>
      <w:r w:rsidR="005A6892" w:rsidRPr="005A6892">
        <w:rPr>
          <w:kern w:val="32"/>
          <w:sz w:val="28"/>
          <w:rtl/>
          <w:lang w:val="fr-FR" w:eastAsia="fr-FR"/>
        </w:rPr>
        <w:t xml:space="preserve"> علما في الدّنيا فضنّ به على عباد الله وأخذ عليه طمعا واشترى به ثمنا، فذلك يأتي يوم القيامة ملجما بلجام </w:t>
      </w:r>
      <w:r w:rsidR="005A6892" w:rsidRPr="005A6892">
        <w:rPr>
          <w:kern w:val="32"/>
          <w:sz w:val="28"/>
          <w:rtl/>
          <w:lang w:val="fr-FR" w:eastAsia="fr-FR"/>
        </w:rPr>
        <w:lastRenderedPageBreak/>
        <w:t xml:space="preserve">من نار ينادى مناد على رءوس الخلائق: هذا فلان بن فلان </w:t>
      </w:r>
      <w:r w:rsidR="005A6892" w:rsidRPr="005A6892">
        <w:rPr>
          <w:rFonts w:hint="cs"/>
          <w:kern w:val="32"/>
          <w:sz w:val="28"/>
          <w:rtl/>
          <w:lang w:val="fr-FR" w:eastAsia="fr-FR"/>
        </w:rPr>
        <w:t>آ</w:t>
      </w:r>
      <w:r w:rsidR="005A6892" w:rsidRPr="005A6892">
        <w:rPr>
          <w:kern w:val="32"/>
          <w:sz w:val="28"/>
          <w:rtl/>
          <w:lang w:val="fr-FR" w:eastAsia="fr-FR"/>
        </w:rPr>
        <w:t xml:space="preserve">تاه </w:t>
      </w:r>
      <w:r w:rsidR="005A6892" w:rsidRPr="005A6892">
        <w:rPr>
          <w:rFonts w:hint="cs"/>
          <w:kern w:val="32"/>
          <w:sz w:val="28"/>
          <w:rtl/>
          <w:lang w:val="fr-FR" w:eastAsia="fr-FR"/>
        </w:rPr>
        <w:t>الله</w:t>
      </w:r>
      <w:r w:rsidR="005A6892" w:rsidRPr="005A6892">
        <w:rPr>
          <w:kern w:val="32"/>
          <w:sz w:val="28"/>
          <w:rtl/>
          <w:lang w:val="fr-FR" w:eastAsia="fr-FR"/>
        </w:rPr>
        <w:t xml:space="preserve"> علما في الدّنيا فضنّ به على عباده وأخذ به طمعا واشترى به ثمنا، فيعذّب حتّى يفرغ من حساب النّاس)</w:t>
      </w:r>
      <w:r w:rsidR="005A6892" w:rsidRPr="006936C1">
        <w:rPr>
          <w:rStyle w:val="af5"/>
          <w:rFonts w:ascii="mylotus" w:hAnsi="mylotus"/>
          <w:rtl/>
          <w:lang w:val="fr-FR" w:eastAsia="fr-FR"/>
        </w:rPr>
        <w:t>(</w:t>
      </w:r>
      <w:r w:rsidR="005A6892" w:rsidRPr="006936C1">
        <w:rPr>
          <w:rStyle w:val="af5"/>
          <w:rFonts w:ascii="mylotus" w:hAnsi="mylotus"/>
          <w:rtl/>
          <w:lang w:val="fr-FR" w:eastAsia="fr-FR"/>
        </w:rPr>
        <w:footnoteReference w:id="205"/>
      </w:r>
      <w:r w:rsidR="005A6892" w:rsidRPr="006936C1">
        <w:rPr>
          <w:rStyle w:val="af5"/>
          <w:rFonts w:ascii="mylotus" w:hAnsi="mylotus"/>
          <w:rtl/>
          <w:lang w:val="fr-FR" w:eastAsia="fr-FR"/>
        </w:rPr>
        <w:t>)</w:t>
      </w:r>
      <w:r w:rsidR="005A6892" w:rsidRPr="005A6892">
        <w:rPr>
          <w:rFonts w:hint="cs"/>
          <w:kern w:val="32"/>
          <w:sz w:val="28"/>
          <w:rtl/>
          <w:lang w:val="fr-FR" w:eastAsia="fr-FR"/>
        </w:rPr>
        <w:t xml:space="preserve"> </w:t>
      </w:r>
    </w:p>
    <w:p w14:paraId="1C84CAF8" w14:textId="77777777" w:rsidR="005A6892" w:rsidRPr="005A6892" w:rsidRDefault="005A6892" w:rsidP="005A6892">
      <w:pPr>
        <w:widowControl w:val="0"/>
        <w:tabs>
          <w:tab w:val="left" w:pos="1096"/>
        </w:tabs>
        <w:adjustRightInd w:val="0"/>
        <w:textAlignment w:val="baseline"/>
        <w:rPr>
          <w:kern w:val="32"/>
          <w:sz w:val="28"/>
          <w:rtl/>
          <w:lang w:val="fr-FR" w:eastAsia="fr-FR"/>
        </w:rPr>
      </w:pPr>
      <w:r w:rsidRPr="005A6892">
        <w:rPr>
          <w:kern w:val="32"/>
          <w:sz w:val="28"/>
          <w:rtl/>
          <w:lang w:val="fr-FR" w:eastAsia="fr-FR"/>
        </w:rPr>
        <w:t>و</w:t>
      </w:r>
      <w:r w:rsidRPr="005A6892">
        <w:rPr>
          <w:rFonts w:hint="cs"/>
          <w:kern w:val="32"/>
          <w:sz w:val="28"/>
          <w:rtl/>
          <w:lang w:val="fr-FR" w:eastAsia="fr-FR"/>
        </w:rPr>
        <w:t xml:space="preserve">أخبر </w:t>
      </w:r>
      <w:r w:rsidRPr="005A6892">
        <w:rPr>
          <w:rFonts w:hint="cs"/>
          <w:kern w:val="32"/>
          <w:sz w:val="28"/>
          <w:lang w:val="fr-FR" w:eastAsia="fr-FR"/>
        </w:rPr>
        <w:sym w:font="Abo-thar" w:char="F061"/>
      </w:r>
      <w:r w:rsidRPr="005A6892">
        <w:rPr>
          <w:rFonts w:hint="cs"/>
          <w:kern w:val="32"/>
          <w:sz w:val="28"/>
          <w:rtl/>
          <w:lang w:val="fr-FR" w:eastAsia="fr-FR"/>
        </w:rPr>
        <w:t xml:space="preserve"> عن مواصفات العالم الصادق السائر على منهاج النبوة، فقال: </w:t>
      </w:r>
      <w:r w:rsidRPr="005A6892">
        <w:rPr>
          <w:kern w:val="32"/>
          <w:sz w:val="28"/>
          <w:rtl/>
          <w:lang w:val="fr-FR" w:eastAsia="fr-FR"/>
        </w:rPr>
        <w:t>(لا تجلسوا عند كلّ عالم إلّا إلى عالم يدعوكم من خمس إلى خمس: من الشّكّ إلى اليقين</w:t>
      </w:r>
      <w:r w:rsidRPr="005A6892">
        <w:rPr>
          <w:rFonts w:hint="cs"/>
          <w:kern w:val="32"/>
          <w:sz w:val="28"/>
          <w:rtl/>
          <w:lang w:val="fr-FR" w:eastAsia="fr-FR"/>
        </w:rPr>
        <w:t>،</w:t>
      </w:r>
      <w:r w:rsidRPr="005A6892">
        <w:rPr>
          <w:kern w:val="32"/>
          <w:sz w:val="28"/>
          <w:rtl/>
          <w:lang w:val="fr-FR" w:eastAsia="fr-FR"/>
        </w:rPr>
        <w:t xml:space="preserve"> ومن الرّياء إلى الإخلاص، ومن الرّغبة إلى الزّهد، ومن الكبر إلى التّواضع، ومن العداوة إلى النّصيحة)</w:t>
      </w:r>
      <w:r w:rsidRPr="006936C1">
        <w:rPr>
          <w:rStyle w:val="af5"/>
          <w:rFonts w:ascii="mylotus" w:hAnsi="mylotus"/>
          <w:rtl/>
          <w:lang w:val="fr-FR" w:eastAsia="fr-FR"/>
        </w:rPr>
        <w:t>(</w:t>
      </w:r>
      <w:r w:rsidRPr="006936C1">
        <w:rPr>
          <w:rStyle w:val="af5"/>
          <w:rFonts w:ascii="mylotus" w:hAnsi="mylotus"/>
          <w:rtl/>
          <w:lang w:val="fr-FR" w:eastAsia="fr-FR"/>
        </w:rPr>
        <w:footnoteReference w:id="206"/>
      </w:r>
      <w:r w:rsidRPr="006936C1">
        <w:rPr>
          <w:rStyle w:val="af5"/>
          <w:rFonts w:ascii="mylotus" w:hAnsi="mylotus"/>
          <w:rtl/>
          <w:lang w:val="fr-FR" w:eastAsia="fr-FR"/>
        </w:rPr>
        <w:t>)</w:t>
      </w:r>
    </w:p>
    <w:p w14:paraId="2D6B47D0" w14:textId="77777777" w:rsidR="005A6892" w:rsidRPr="005A6892" w:rsidRDefault="005A6892" w:rsidP="005A6892">
      <w:pPr>
        <w:widowControl w:val="0"/>
        <w:tabs>
          <w:tab w:val="left" w:pos="1096"/>
        </w:tabs>
        <w:adjustRightInd w:val="0"/>
        <w:textAlignment w:val="baseline"/>
        <w:rPr>
          <w:kern w:val="32"/>
          <w:sz w:val="28"/>
          <w:rtl/>
          <w:lang w:val="fr-FR" w:eastAsia="fr-FR"/>
        </w:rPr>
      </w:pPr>
      <w:r w:rsidRPr="005A6892">
        <w:rPr>
          <w:rFonts w:hint="cs"/>
          <w:kern w:val="32"/>
          <w:sz w:val="28"/>
          <w:rtl/>
          <w:lang w:val="fr-FR" w:eastAsia="fr-FR"/>
        </w:rPr>
        <w:t xml:space="preserve">وقد أخبر الإمام علي ـ شاكيا عن ذلك الاستخدام المقيت من طرف أئمة الجور والضلال لهذا النوع من مدعي العلم ـ فقال: </w:t>
      </w:r>
      <w:r w:rsidRPr="005A6892">
        <w:rPr>
          <w:kern w:val="32"/>
          <w:sz w:val="28"/>
          <w:rtl/>
          <w:lang w:val="fr-FR" w:eastAsia="fr-FR"/>
        </w:rPr>
        <w:t xml:space="preserve">(قطع ظهري رجلان من الدنيا.. رجل عليم اللسان فاسق، ورجل جاهل القلب ناسك، هذا يصد بلسانه عن فسقه، وهذا بنسكه عن جهله، فاتقوا الفاسق من العلماء، والجاهل من المتعبدين، أولئك فتنة كل مفتون، فانّي سمعت رسول الله </w:t>
      </w:r>
      <w:r w:rsidRPr="005A6892">
        <w:rPr>
          <w:kern w:val="32"/>
          <w:sz w:val="28"/>
          <w:lang w:val="fr-FR" w:eastAsia="fr-FR"/>
        </w:rPr>
        <w:sym w:font="Abo-thar" w:char="F061"/>
      </w:r>
      <w:r w:rsidRPr="005A6892">
        <w:rPr>
          <w:rFonts w:hint="cs"/>
          <w:kern w:val="32"/>
          <w:sz w:val="28"/>
          <w:rtl/>
          <w:lang w:val="fr-FR" w:eastAsia="fr-FR"/>
        </w:rPr>
        <w:t xml:space="preserve"> </w:t>
      </w:r>
      <w:r w:rsidRPr="005A6892">
        <w:rPr>
          <w:kern w:val="32"/>
          <w:sz w:val="28"/>
          <w:rtl/>
          <w:lang w:val="fr-FR" w:eastAsia="fr-FR"/>
        </w:rPr>
        <w:t>يقول: ياعلي، هلاك أمتي على يدي كل منافق عليم اللسان)</w:t>
      </w:r>
      <w:r w:rsidRPr="006936C1">
        <w:rPr>
          <w:rStyle w:val="af5"/>
          <w:rFonts w:ascii="mylotus" w:hAnsi="mylotus"/>
          <w:rtl/>
          <w:lang w:val="fr-FR" w:eastAsia="fr-FR"/>
        </w:rPr>
        <w:t>(</w:t>
      </w:r>
      <w:r w:rsidRPr="006936C1">
        <w:rPr>
          <w:rStyle w:val="af5"/>
          <w:rFonts w:ascii="mylotus" w:hAnsi="mylotus"/>
          <w:rtl/>
          <w:lang w:val="fr-FR" w:eastAsia="fr-FR"/>
        </w:rPr>
        <w:footnoteReference w:id="207"/>
      </w:r>
      <w:r w:rsidRPr="006936C1">
        <w:rPr>
          <w:rStyle w:val="af5"/>
          <w:rFonts w:ascii="mylotus" w:hAnsi="mylotus"/>
          <w:rtl/>
          <w:lang w:val="fr-FR" w:eastAsia="fr-FR"/>
        </w:rPr>
        <w:t>)</w:t>
      </w:r>
      <w:r w:rsidRPr="005A6892">
        <w:rPr>
          <w:rFonts w:hint="cs"/>
          <w:kern w:val="32"/>
          <w:sz w:val="28"/>
          <w:rtl/>
          <w:lang w:val="fr-FR" w:eastAsia="fr-FR"/>
        </w:rPr>
        <w:t xml:space="preserve"> </w:t>
      </w:r>
    </w:p>
    <w:p w14:paraId="07AEC77D" w14:textId="77777777" w:rsidR="005A6892" w:rsidRPr="005A6892" w:rsidRDefault="005A6892" w:rsidP="005A6892">
      <w:pPr>
        <w:widowControl w:val="0"/>
        <w:tabs>
          <w:tab w:val="left" w:pos="1096"/>
        </w:tabs>
        <w:adjustRightInd w:val="0"/>
        <w:textAlignment w:val="baseline"/>
        <w:rPr>
          <w:kern w:val="32"/>
          <w:sz w:val="28"/>
          <w:rtl/>
          <w:lang w:val="fr-FR" w:eastAsia="fr-FR"/>
        </w:rPr>
      </w:pPr>
      <w:r w:rsidRPr="005A6892">
        <w:rPr>
          <w:kern w:val="32"/>
          <w:sz w:val="28"/>
          <w:rtl/>
          <w:lang w:val="fr-FR" w:eastAsia="fr-FR"/>
        </w:rPr>
        <w:t>و</w:t>
      </w:r>
      <w:r w:rsidRPr="005A6892">
        <w:rPr>
          <w:rFonts w:hint="cs"/>
          <w:kern w:val="32"/>
          <w:sz w:val="28"/>
          <w:rtl/>
          <w:lang w:val="fr-FR" w:eastAsia="fr-FR"/>
        </w:rPr>
        <w:t>قال</w:t>
      </w:r>
      <w:r w:rsidRPr="005A6892">
        <w:rPr>
          <w:kern w:val="32"/>
          <w:sz w:val="28"/>
          <w:rtl/>
          <w:lang w:val="fr-FR" w:eastAsia="fr-FR"/>
        </w:rPr>
        <w:t>:</w:t>
      </w:r>
      <w:r w:rsidRPr="005A6892">
        <w:rPr>
          <w:rFonts w:hint="cs"/>
          <w:kern w:val="32"/>
          <w:sz w:val="28"/>
          <w:rtl/>
          <w:lang w:val="fr-FR" w:eastAsia="fr-FR"/>
        </w:rPr>
        <w:t xml:space="preserve"> </w:t>
      </w:r>
      <w:r w:rsidRPr="005A6892">
        <w:rPr>
          <w:kern w:val="32"/>
          <w:sz w:val="28"/>
          <w:rtl/>
          <w:lang w:val="fr-FR" w:eastAsia="fr-FR"/>
        </w:rPr>
        <w:t xml:space="preserve">(إن في جهنم رحى تطحن، </w:t>
      </w:r>
      <w:r w:rsidRPr="005A6892">
        <w:rPr>
          <w:rFonts w:hint="cs"/>
          <w:kern w:val="32"/>
          <w:sz w:val="28"/>
          <w:rtl/>
          <w:lang w:val="fr-FR" w:eastAsia="fr-FR"/>
        </w:rPr>
        <w:t>أ</w:t>
      </w:r>
      <w:r w:rsidRPr="005A6892">
        <w:rPr>
          <w:kern w:val="32"/>
          <w:sz w:val="28"/>
          <w:rtl/>
          <w:lang w:val="fr-FR" w:eastAsia="fr-FR"/>
        </w:rPr>
        <w:t>فلا تسألوني ما طحنها؟ فقيل له: وما طحنها يا أمير المؤمنين؟</w:t>
      </w:r>
      <w:r w:rsidRPr="005A6892">
        <w:rPr>
          <w:rFonts w:hint="cs"/>
          <w:kern w:val="32"/>
          <w:sz w:val="28"/>
          <w:rtl/>
          <w:lang w:val="fr-FR" w:eastAsia="fr-FR"/>
        </w:rPr>
        <w:t xml:space="preserve"> </w:t>
      </w:r>
      <w:r w:rsidRPr="005A6892">
        <w:rPr>
          <w:kern w:val="32"/>
          <w:sz w:val="28"/>
          <w:rtl/>
          <w:lang w:val="fr-FR" w:eastAsia="fr-FR"/>
        </w:rPr>
        <w:t>قال: العلماء الفجرة، والقراء الفسقة، والجبابرة الظلمة، والوزراء الخونة، والعرفاء الكذبة)</w:t>
      </w:r>
      <w:r w:rsidRPr="005A6892">
        <w:rPr>
          <w:rFonts w:ascii="mylotus" w:hAnsi="mylotus"/>
          <w:kern w:val="32"/>
          <w:position w:val="6"/>
          <w:szCs w:val="20"/>
          <w:rtl/>
          <w:lang w:val="fr-FR" w:eastAsia="fr-FR"/>
        </w:rPr>
        <w:t xml:space="preserve"> </w:t>
      </w:r>
      <w:r w:rsidRPr="006936C1">
        <w:rPr>
          <w:rStyle w:val="af5"/>
          <w:rFonts w:ascii="mylotus" w:hAnsi="mylotus"/>
          <w:rtl/>
          <w:lang w:val="fr-FR" w:eastAsia="fr-FR"/>
        </w:rPr>
        <w:t>(</w:t>
      </w:r>
      <w:r w:rsidRPr="006936C1">
        <w:rPr>
          <w:rStyle w:val="af5"/>
          <w:rFonts w:ascii="mylotus" w:hAnsi="mylotus"/>
          <w:rtl/>
          <w:lang w:val="fr-FR" w:eastAsia="fr-FR"/>
        </w:rPr>
        <w:footnoteReference w:id="208"/>
      </w:r>
      <w:r w:rsidRPr="006936C1">
        <w:rPr>
          <w:rStyle w:val="af5"/>
          <w:rFonts w:ascii="mylotus" w:hAnsi="mylotus"/>
          <w:rtl/>
          <w:lang w:val="fr-FR" w:eastAsia="fr-FR"/>
        </w:rPr>
        <w:t>)</w:t>
      </w:r>
      <w:r w:rsidRPr="005A6892">
        <w:rPr>
          <w:rFonts w:hint="cs"/>
          <w:kern w:val="32"/>
          <w:sz w:val="28"/>
          <w:rtl/>
          <w:lang w:val="fr-FR" w:eastAsia="fr-FR"/>
        </w:rPr>
        <w:t xml:space="preserve"> </w:t>
      </w:r>
    </w:p>
    <w:p w14:paraId="5727C07A" w14:textId="77777777" w:rsidR="005A6892" w:rsidRPr="005A6892" w:rsidRDefault="005A6892" w:rsidP="00A24336">
      <w:pPr>
        <w:widowControl w:val="0"/>
        <w:tabs>
          <w:tab w:val="left" w:pos="1096"/>
        </w:tabs>
        <w:adjustRightInd w:val="0"/>
        <w:textAlignment w:val="baseline"/>
        <w:rPr>
          <w:kern w:val="32"/>
          <w:sz w:val="28"/>
          <w:rtl/>
          <w:lang w:val="fr-FR" w:eastAsia="fr-FR"/>
        </w:rPr>
      </w:pPr>
      <w:r w:rsidRPr="005A6892">
        <w:rPr>
          <w:kern w:val="32"/>
          <w:sz w:val="28"/>
          <w:rtl/>
          <w:lang w:val="fr-FR" w:eastAsia="fr-FR"/>
        </w:rPr>
        <w:t>وقال الإمام الصادق</w:t>
      </w:r>
      <w:r w:rsidRPr="005A6892">
        <w:rPr>
          <w:rFonts w:hint="cs"/>
          <w:kern w:val="32"/>
          <w:sz w:val="28"/>
          <w:rtl/>
          <w:lang w:val="fr-FR" w:eastAsia="fr-FR"/>
        </w:rPr>
        <w:t xml:space="preserve"> في </w:t>
      </w:r>
      <w:r w:rsidRPr="005A6892">
        <w:rPr>
          <w:kern w:val="32"/>
          <w:sz w:val="28"/>
          <w:rtl/>
          <w:lang w:val="fr-FR" w:eastAsia="fr-FR"/>
        </w:rPr>
        <w:t xml:space="preserve">حديث </w:t>
      </w:r>
      <w:r w:rsidRPr="005A6892">
        <w:rPr>
          <w:rFonts w:hint="cs"/>
          <w:kern w:val="32"/>
          <w:sz w:val="28"/>
          <w:rtl/>
          <w:lang w:val="fr-FR" w:eastAsia="fr-FR"/>
        </w:rPr>
        <w:t xml:space="preserve">طويل يبين </w:t>
      </w:r>
      <w:r w:rsidRPr="005A6892">
        <w:rPr>
          <w:kern w:val="32"/>
          <w:sz w:val="28"/>
          <w:rtl/>
          <w:lang w:val="fr-FR" w:eastAsia="fr-FR"/>
        </w:rPr>
        <w:t xml:space="preserve">دركات </w:t>
      </w:r>
      <w:r w:rsidRPr="005A6892">
        <w:rPr>
          <w:rFonts w:hint="cs"/>
          <w:kern w:val="32"/>
          <w:sz w:val="28"/>
          <w:rtl/>
          <w:lang w:val="fr-FR" w:eastAsia="fr-FR"/>
        </w:rPr>
        <w:t xml:space="preserve">هذا النوع من </w:t>
      </w:r>
      <w:r w:rsidRPr="005A6892">
        <w:rPr>
          <w:kern w:val="32"/>
          <w:sz w:val="28"/>
          <w:rtl/>
          <w:lang w:val="fr-FR" w:eastAsia="fr-FR"/>
        </w:rPr>
        <w:t xml:space="preserve">العلماء في نار جهنم </w:t>
      </w:r>
      <w:r w:rsidRPr="005A6892">
        <w:rPr>
          <w:rFonts w:hint="cs"/>
          <w:kern w:val="32"/>
          <w:sz w:val="28"/>
          <w:rtl/>
          <w:lang w:val="fr-FR" w:eastAsia="fr-FR"/>
        </w:rPr>
        <w:t>فقال</w:t>
      </w:r>
      <w:r w:rsidRPr="005A6892">
        <w:rPr>
          <w:kern w:val="32"/>
          <w:sz w:val="28"/>
          <w:rtl/>
          <w:lang w:val="fr-FR" w:eastAsia="fr-FR"/>
        </w:rPr>
        <w:t>:</w:t>
      </w:r>
      <w:r w:rsidRPr="005A6892">
        <w:rPr>
          <w:rFonts w:hint="cs"/>
          <w:kern w:val="32"/>
          <w:sz w:val="28"/>
          <w:rtl/>
          <w:lang w:val="fr-FR" w:eastAsia="fr-FR"/>
        </w:rPr>
        <w:t xml:space="preserve"> </w:t>
      </w:r>
      <w:r w:rsidRPr="005A6892">
        <w:rPr>
          <w:kern w:val="32"/>
          <w:sz w:val="28"/>
          <w:rtl/>
          <w:lang w:val="fr-FR" w:eastAsia="fr-FR"/>
        </w:rPr>
        <w:t>(إن من العلماء من يحب أن يخزن علمه، ولا يؤخذ عنه، فذاك في الدرك الأول من النار.</w:t>
      </w:r>
      <w:r w:rsidRPr="005A6892">
        <w:rPr>
          <w:rFonts w:hint="cs"/>
          <w:kern w:val="32"/>
          <w:sz w:val="28"/>
          <w:rtl/>
          <w:lang w:val="fr-FR" w:eastAsia="fr-FR"/>
        </w:rPr>
        <w:t xml:space="preserve">. </w:t>
      </w:r>
      <w:r w:rsidRPr="005A6892">
        <w:rPr>
          <w:kern w:val="32"/>
          <w:sz w:val="28"/>
          <w:rtl/>
          <w:lang w:val="fr-FR" w:eastAsia="fr-FR"/>
        </w:rPr>
        <w:t xml:space="preserve">ومن العلماء من أذا وُعظ أنف، وإذا وَعظ عنف، فذلك في الدرك الثاني </w:t>
      </w:r>
      <w:r w:rsidRPr="005A6892">
        <w:rPr>
          <w:kern w:val="32"/>
          <w:sz w:val="28"/>
          <w:rtl/>
          <w:lang w:val="fr-FR" w:eastAsia="fr-FR"/>
        </w:rPr>
        <w:lastRenderedPageBreak/>
        <w:t>من النار</w:t>
      </w:r>
      <w:r w:rsidRPr="005A6892">
        <w:rPr>
          <w:rFonts w:hint="cs"/>
          <w:kern w:val="32"/>
          <w:sz w:val="28"/>
          <w:rtl/>
          <w:lang w:val="fr-FR" w:eastAsia="fr-FR"/>
        </w:rPr>
        <w:t>.</w:t>
      </w:r>
      <w:r w:rsidRPr="005A6892">
        <w:rPr>
          <w:kern w:val="32"/>
          <w:sz w:val="28"/>
          <w:rtl/>
          <w:lang w:val="fr-FR" w:eastAsia="fr-FR"/>
        </w:rPr>
        <w:t>.</w:t>
      </w:r>
      <w:r w:rsidRPr="005A6892">
        <w:rPr>
          <w:rFonts w:hint="cs"/>
          <w:kern w:val="32"/>
          <w:sz w:val="28"/>
          <w:rtl/>
          <w:lang w:val="fr-FR" w:eastAsia="fr-FR"/>
        </w:rPr>
        <w:t xml:space="preserve"> </w:t>
      </w:r>
      <w:r w:rsidRPr="005A6892">
        <w:rPr>
          <w:kern w:val="32"/>
          <w:sz w:val="28"/>
          <w:rtl/>
          <w:lang w:val="fr-FR" w:eastAsia="fr-FR"/>
        </w:rPr>
        <w:t>ومن العلماء من يرى أن يضع العلم عند ذوي الثروة والشرف، ولايرى له في المساكين وضعا، فذاك في الدرك الثالث من النار</w:t>
      </w:r>
      <w:r w:rsidRPr="005A6892">
        <w:rPr>
          <w:rFonts w:hint="cs"/>
          <w:kern w:val="32"/>
          <w:sz w:val="28"/>
          <w:rtl/>
          <w:lang w:val="fr-FR" w:eastAsia="fr-FR"/>
        </w:rPr>
        <w:t xml:space="preserve">.. </w:t>
      </w:r>
      <w:r w:rsidRPr="005A6892">
        <w:rPr>
          <w:kern w:val="32"/>
          <w:sz w:val="28"/>
          <w:rtl/>
          <w:lang w:val="fr-FR" w:eastAsia="fr-FR"/>
        </w:rPr>
        <w:t>ومن العلماء من يذهب في علمه مذهب الجبابرة والسلاطين، فإن رُدَّ عليه شيء من قوله، أو قُصِّر في شيء من أمره غضب، فذلك في الدرك الرابع من النار</w:t>
      </w:r>
      <w:r w:rsidRPr="005A6892">
        <w:rPr>
          <w:rFonts w:hint="cs"/>
          <w:kern w:val="32"/>
          <w:sz w:val="28"/>
          <w:rtl/>
          <w:lang w:val="fr-FR" w:eastAsia="fr-FR"/>
        </w:rPr>
        <w:t xml:space="preserve">.. </w:t>
      </w:r>
      <w:r w:rsidRPr="005A6892">
        <w:rPr>
          <w:kern w:val="32"/>
          <w:sz w:val="28"/>
          <w:rtl/>
          <w:lang w:val="fr-FR" w:eastAsia="fr-FR"/>
        </w:rPr>
        <w:t>ومن العلماء من يطلب أحاديث اليهود والنصارى ليغزر بها علمه، ويكثر بها حديثه، فذاك في الدرك الخامس من النار</w:t>
      </w:r>
      <w:r w:rsidRPr="005A6892">
        <w:rPr>
          <w:rFonts w:hint="cs"/>
          <w:kern w:val="32"/>
          <w:sz w:val="28"/>
          <w:rtl/>
          <w:lang w:val="fr-FR" w:eastAsia="fr-FR"/>
        </w:rPr>
        <w:t xml:space="preserve">.. </w:t>
      </w:r>
      <w:r w:rsidRPr="005A6892">
        <w:rPr>
          <w:kern w:val="32"/>
          <w:sz w:val="28"/>
          <w:rtl/>
          <w:lang w:val="fr-FR" w:eastAsia="fr-FR"/>
        </w:rPr>
        <w:t>ومن العلماء من يضع نفسه للفتيا ويقول: سلوني، ولعلّه لا يصيب حرفا واحدا، والله لا يحب المتكلفين، فذاك في الدرك السادس من النار</w:t>
      </w:r>
      <w:r w:rsidRPr="005A6892">
        <w:rPr>
          <w:rFonts w:hint="cs"/>
          <w:kern w:val="32"/>
          <w:sz w:val="28"/>
          <w:rtl/>
          <w:lang w:val="fr-FR" w:eastAsia="fr-FR"/>
        </w:rPr>
        <w:t xml:space="preserve">.. </w:t>
      </w:r>
      <w:r w:rsidRPr="005A6892">
        <w:rPr>
          <w:kern w:val="32"/>
          <w:sz w:val="28"/>
          <w:rtl/>
          <w:lang w:val="fr-FR" w:eastAsia="fr-FR"/>
        </w:rPr>
        <w:t>ومن العلماء من يتخذ علمه مروّة وعقلا فذاك في الدرك السابع من النار)</w:t>
      </w:r>
      <w:r w:rsidRPr="005A6892">
        <w:rPr>
          <w:rFonts w:ascii="mylotus" w:hAnsi="mylotus"/>
          <w:kern w:val="32"/>
          <w:position w:val="6"/>
          <w:szCs w:val="20"/>
          <w:rtl/>
          <w:lang w:val="fr-FR" w:eastAsia="fr-FR"/>
        </w:rPr>
        <w:t xml:space="preserve"> </w:t>
      </w:r>
      <w:r w:rsidRPr="006936C1">
        <w:rPr>
          <w:rStyle w:val="af5"/>
          <w:rFonts w:ascii="mylotus" w:hAnsi="mylotus"/>
          <w:rtl/>
          <w:lang w:val="fr-FR" w:eastAsia="fr-FR"/>
        </w:rPr>
        <w:t>(</w:t>
      </w:r>
      <w:r w:rsidRPr="006936C1">
        <w:rPr>
          <w:rStyle w:val="af5"/>
          <w:rFonts w:ascii="mylotus" w:hAnsi="mylotus"/>
          <w:rtl/>
          <w:lang w:val="fr-FR" w:eastAsia="fr-FR"/>
        </w:rPr>
        <w:footnoteReference w:id="209"/>
      </w:r>
      <w:r w:rsidRPr="006936C1">
        <w:rPr>
          <w:rStyle w:val="af5"/>
          <w:rFonts w:ascii="mylotus" w:hAnsi="mylotus"/>
          <w:rtl/>
          <w:lang w:val="fr-FR" w:eastAsia="fr-FR"/>
        </w:rPr>
        <w:t>)</w:t>
      </w:r>
      <w:r w:rsidRPr="005A6892">
        <w:rPr>
          <w:rFonts w:ascii="mylotus" w:hAnsi="mylotus"/>
          <w:kern w:val="32"/>
          <w:position w:val="6"/>
          <w:szCs w:val="20"/>
          <w:rtl/>
          <w:lang w:val="fr-FR" w:eastAsia="fr-FR"/>
        </w:rPr>
        <w:t xml:space="preserve"> </w:t>
      </w:r>
    </w:p>
    <w:p w14:paraId="2B0FFFC2" w14:textId="77777777" w:rsidR="005A6892" w:rsidRPr="005A6892" w:rsidRDefault="005A6892" w:rsidP="005A6892">
      <w:pPr>
        <w:widowControl w:val="0"/>
        <w:tabs>
          <w:tab w:val="left" w:pos="1096"/>
        </w:tabs>
        <w:adjustRightInd w:val="0"/>
        <w:textAlignment w:val="baseline"/>
        <w:rPr>
          <w:kern w:val="32"/>
          <w:sz w:val="28"/>
          <w:rtl/>
          <w:lang w:val="fr-FR" w:eastAsia="fr-FR"/>
        </w:rPr>
      </w:pPr>
      <w:r w:rsidRPr="005A6892">
        <w:rPr>
          <w:kern w:val="32"/>
          <w:sz w:val="28"/>
          <w:rtl/>
          <w:lang w:val="fr-FR" w:eastAsia="fr-FR"/>
        </w:rPr>
        <w:t>و</w:t>
      </w:r>
      <w:r w:rsidRPr="005A6892">
        <w:rPr>
          <w:rFonts w:hint="cs"/>
          <w:kern w:val="32"/>
          <w:sz w:val="28"/>
          <w:rtl/>
          <w:lang w:val="fr-FR" w:eastAsia="fr-FR"/>
        </w:rPr>
        <w:t xml:space="preserve">على منهاجهم سار الأولياء محذرين من أولئك الدجاجلة الذين لبسوا مسوح العلماء، وراحوا يفسرون الدين بأهوائهم، وقد </w:t>
      </w:r>
      <w:r w:rsidRPr="005A6892">
        <w:rPr>
          <w:kern w:val="32"/>
          <w:sz w:val="28"/>
          <w:rtl/>
          <w:lang w:val="fr-FR" w:eastAsia="fr-FR"/>
        </w:rPr>
        <w:t xml:space="preserve">كان يحيى بن معاذ يقول </w:t>
      </w:r>
      <w:r w:rsidRPr="005A6892">
        <w:rPr>
          <w:rFonts w:hint="cs"/>
          <w:kern w:val="32"/>
          <w:sz w:val="28"/>
          <w:rtl/>
          <w:lang w:val="fr-FR" w:eastAsia="fr-FR"/>
        </w:rPr>
        <w:t>مخاطبا لهم</w:t>
      </w:r>
      <w:r w:rsidRPr="005A6892">
        <w:rPr>
          <w:kern w:val="32"/>
          <w:sz w:val="28"/>
          <w:rtl/>
          <w:lang w:val="fr-FR" w:eastAsia="fr-FR"/>
        </w:rPr>
        <w:t xml:space="preserve">: </w:t>
      </w:r>
      <w:r w:rsidRPr="005A6892">
        <w:rPr>
          <w:rFonts w:hint="cs"/>
          <w:kern w:val="32"/>
          <w:sz w:val="28"/>
          <w:rtl/>
          <w:lang w:val="fr-FR" w:eastAsia="fr-FR"/>
        </w:rPr>
        <w:t>(</w:t>
      </w:r>
      <w:r w:rsidRPr="005A6892">
        <w:rPr>
          <w:kern w:val="32"/>
          <w:sz w:val="28"/>
          <w:rtl/>
          <w:lang w:val="fr-FR" w:eastAsia="fr-FR"/>
        </w:rPr>
        <w:t>يا أصحاب العلم قصوركم قيصرية، وبيوتكم كسروية وأثوابكم ظاهرية، وأخفافكم جالوتية، ومراكبكم قارونية، وأوانيكم فرعونية، ومآثمكم جاهلية، ومذاهبكم شيطانية، فأين الشريعة المحمدية!</w:t>
      </w:r>
      <w:r w:rsidRPr="005A6892">
        <w:rPr>
          <w:rFonts w:hint="cs"/>
          <w:kern w:val="32"/>
          <w:sz w:val="28"/>
          <w:rtl/>
          <w:lang w:val="fr-FR" w:eastAsia="fr-FR"/>
        </w:rPr>
        <w:t>)</w:t>
      </w:r>
    </w:p>
    <w:p w14:paraId="1FD37D7C" w14:textId="77777777" w:rsidR="005A6892" w:rsidRPr="005A6892" w:rsidRDefault="005A6892" w:rsidP="005A6892">
      <w:pPr>
        <w:widowControl w:val="0"/>
        <w:tabs>
          <w:tab w:val="left" w:pos="1096"/>
        </w:tabs>
        <w:adjustRightInd w:val="0"/>
        <w:textAlignment w:val="baseline"/>
        <w:rPr>
          <w:kern w:val="32"/>
          <w:sz w:val="28"/>
          <w:rtl/>
          <w:lang w:val="fr-FR" w:eastAsia="fr-FR"/>
        </w:rPr>
      </w:pPr>
      <w:r w:rsidRPr="005A6892">
        <w:rPr>
          <w:rFonts w:hint="cs"/>
          <w:kern w:val="32"/>
          <w:sz w:val="28"/>
          <w:rtl/>
          <w:lang w:val="fr-FR" w:eastAsia="fr-FR"/>
        </w:rPr>
        <w:t>وقيل لبعضهم</w:t>
      </w:r>
      <w:r w:rsidRPr="005A6892">
        <w:rPr>
          <w:kern w:val="32"/>
          <w:sz w:val="28"/>
          <w:rtl/>
          <w:lang w:val="fr-FR" w:eastAsia="fr-FR"/>
        </w:rPr>
        <w:t xml:space="preserve">: إن الفقهاء يخالفونك، فقال: </w:t>
      </w:r>
      <w:r w:rsidRPr="005A6892">
        <w:rPr>
          <w:rFonts w:hint="cs"/>
          <w:kern w:val="32"/>
          <w:sz w:val="28"/>
          <w:rtl/>
          <w:lang w:val="fr-FR" w:eastAsia="fr-FR"/>
        </w:rPr>
        <w:t>(</w:t>
      </w:r>
      <w:r w:rsidRPr="005A6892">
        <w:rPr>
          <w:kern w:val="32"/>
          <w:sz w:val="28"/>
          <w:rtl/>
          <w:lang w:val="fr-FR" w:eastAsia="fr-FR"/>
        </w:rPr>
        <w:t>ثكلتك أمّك، وهل رأيت فقيها بعينك! إنما الفقيه الزاهد في الدنيا الراغب في الآخرة، البصير بدينه، المداوم على عبادة ربه، الورع الكافّ نفسه عن أعراض المسلمين، العفيف عن أموالهم، الناصح لجماعتهم</w:t>
      </w:r>
      <w:r w:rsidRPr="005A6892">
        <w:rPr>
          <w:rFonts w:hint="cs"/>
          <w:kern w:val="32"/>
          <w:sz w:val="28"/>
          <w:rtl/>
          <w:lang w:val="fr-FR" w:eastAsia="fr-FR"/>
        </w:rPr>
        <w:t>)</w:t>
      </w:r>
    </w:p>
    <w:p w14:paraId="0F81C6E1" w14:textId="77777777" w:rsidR="005A6892" w:rsidRDefault="005A6892" w:rsidP="005A6892">
      <w:pPr>
        <w:widowControl w:val="0"/>
        <w:tabs>
          <w:tab w:val="left" w:pos="1096"/>
        </w:tabs>
        <w:adjustRightInd w:val="0"/>
        <w:textAlignment w:val="baseline"/>
        <w:rPr>
          <w:kern w:val="32"/>
          <w:sz w:val="28"/>
          <w:rtl/>
          <w:lang w:val="fr-FR" w:eastAsia="fr-FR"/>
        </w:rPr>
      </w:pPr>
      <w:r w:rsidRPr="005A6892">
        <w:rPr>
          <w:rFonts w:hint="cs"/>
          <w:kern w:val="32"/>
          <w:sz w:val="28"/>
          <w:rtl/>
          <w:lang w:val="fr-FR" w:eastAsia="fr-FR"/>
        </w:rPr>
        <w:t>وعلى منهاجهم ينبغي أن يسير كل سائر على منهاج النبوة.. فلا حرمة لكل من يشوه الدين، أو يحرفه، أو ينشر بدله دين الشيطان وقيمه.. ومن سكت عن ذلك، فهو شيطان أخرس.</w:t>
      </w:r>
    </w:p>
    <w:p w14:paraId="00B76E7F" w14:textId="77777777" w:rsidR="00C52FAD" w:rsidRPr="00C52FAD" w:rsidRDefault="00C52FAD" w:rsidP="00C52FAD">
      <w:pPr>
        <w:pageBreakBefore/>
        <w:widowControl w:val="0"/>
        <w:adjustRightInd w:val="0"/>
        <w:spacing w:before="240" w:after="240"/>
        <w:jc w:val="center"/>
        <w:textAlignment w:val="baseline"/>
        <w:outlineLvl w:val="0"/>
        <w:rPr>
          <w:rFonts w:ascii="Arial" w:eastAsia="Times New Roman" w:hAnsi="Arial"/>
          <w:b/>
          <w:bCs/>
          <w:color w:val="000000"/>
          <w:kern w:val="28"/>
          <w:sz w:val="40"/>
          <w:rtl/>
          <w:lang w:val="fr-FR" w:eastAsia="fr-FR"/>
        </w:rPr>
      </w:pPr>
      <w:bookmarkStart w:id="122" w:name="_Toc533129532"/>
      <w:bookmarkStart w:id="123" w:name="_Toc533153428"/>
      <w:r w:rsidRPr="00C52FAD">
        <w:rPr>
          <w:rFonts w:ascii="Arial" w:eastAsia="Times New Roman" w:hAnsi="Arial" w:hint="cs"/>
          <w:b/>
          <w:bCs/>
          <w:color w:val="000000"/>
          <w:kern w:val="28"/>
          <w:sz w:val="40"/>
          <w:rtl/>
          <w:lang w:val="fr-FR" w:eastAsia="fr-FR"/>
        </w:rPr>
        <w:lastRenderedPageBreak/>
        <w:t>لا تبع قلمك</w:t>
      </w:r>
      <w:bookmarkEnd w:id="122"/>
      <w:bookmarkEnd w:id="123"/>
    </w:p>
    <w:p w14:paraId="1816BFED" w14:textId="77777777" w:rsidR="00C52FAD" w:rsidRPr="00C52FAD" w:rsidRDefault="00C52FAD" w:rsidP="00C52FAD">
      <w:pPr>
        <w:widowControl w:val="0"/>
        <w:tabs>
          <w:tab w:val="left" w:pos="1096"/>
        </w:tabs>
        <w:adjustRightInd w:val="0"/>
        <w:textAlignment w:val="baseline"/>
        <w:rPr>
          <w:kern w:val="32"/>
          <w:sz w:val="28"/>
          <w:rtl/>
          <w:lang w:val="fr-FR" w:eastAsia="fr-FR"/>
        </w:rPr>
      </w:pPr>
      <w:r w:rsidRPr="00C52FAD">
        <w:rPr>
          <w:rFonts w:hint="cs"/>
          <w:kern w:val="32"/>
          <w:sz w:val="28"/>
          <w:rtl/>
          <w:lang w:val="fr-FR" w:eastAsia="fr-FR"/>
        </w:rPr>
        <w:t>أيها الرفيق العزيز.. لقد رأيتك قبل أيام مع مدير تلك المجلة المشبوهة، والتي لا تعرف غير الشغب، وإثارة الفتن، وكنت منسجما معه انسجاما كليا، ثم ما لبثت حتى قرأ الناس لك مقالا شتت جمعهم، وفرق وحدتهم، وملأ حياتهم بالصراع.</w:t>
      </w:r>
    </w:p>
    <w:p w14:paraId="3BCDAD02" w14:textId="77777777" w:rsidR="00C52FAD" w:rsidRPr="00C52FAD" w:rsidRDefault="00C52FAD" w:rsidP="00C52FAD">
      <w:pPr>
        <w:widowControl w:val="0"/>
        <w:tabs>
          <w:tab w:val="left" w:pos="1096"/>
        </w:tabs>
        <w:adjustRightInd w:val="0"/>
        <w:textAlignment w:val="baseline"/>
        <w:rPr>
          <w:kern w:val="32"/>
          <w:sz w:val="28"/>
          <w:rtl/>
          <w:lang w:val="fr-FR" w:eastAsia="fr-FR"/>
        </w:rPr>
      </w:pPr>
      <w:r w:rsidRPr="00C52FAD">
        <w:rPr>
          <w:rFonts w:hint="cs"/>
          <w:kern w:val="32"/>
          <w:sz w:val="28"/>
          <w:rtl/>
          <w:lang w:val="fr-FR" w:eastAsia="fr-FR"/>
        </w:rPr>
        <w:t>وليتك راقبت نفسك وأنت تكتبه، ولم تراقب ما يشتهيه ذلك المدير وغيره، فنحن مطالبون بأن نزرع السلام، لا الصراع، والوحدة، لا الفرقة، والمحبة، لا البغضاء، ولذلك كان كل من يدعونا إلى الفتنة شيطانا، حتى لو لبس ثياب الإنسان.</w:t>
      </w:r>
    </w:p>
    <w:p w14:paraId="5C72F6C3" w14:textId="77777777" w:rsidR="00C52FAD" w:rsidRPr="00C52FAD" w:rsidRDefault="00C52FAD" w:rsidP="00C52FAD">
      <w:pPr>
        <w:widowControl w:val="0"/>
        <w:tabs>
          <w:tab w:val="left" w:pos="1096"/>
        </w:tabs>
        <w:adjustRightInd w:val="0"/>
        <w:textAlignment w:val="baseline"/>
        <w:rPr>
          <w:kern w:val="32"/>
          <w:sz w:val="28"/>
          <w:rtl/>
          <w:lang w:val="fr-FR" w:eastAsia="fr-FR"/>
        </w:rPr>
      </w:pPr>
      <w:r w:rsidRPr="00C52FAD">
        <w:rPr>
          <w:rFonts w:hint="cs"/>
          <w:kern w:val="32"/>
          <w:sz w:val="28"/>
          <w:rtl/>
          <w:lang w:val="fr-FR" w:eastAsia="fr-FR"/>
        </w:rPr>
        <w:t>وأريد أيها الرفيق العزيز أن أنبهك إلى أن الشياطين المعاصرين لا يختلفون كثيرا عن الشياطين القدامى.. فقد كان القدامى يضعون الأموال في الصرر، ثم يسلمونها للأمراء والملوك ليصلوا بها من يبيعهم قلمه أو حنجرته.. والمعاصرون كذلك، يستعملون نفس الأسلوب.. ولكن بطريقة أكثر تطورا.</w:t>
      </w:r>
    </w:p>
    <w:p w14:paraId="41716E82" w14:textId="77777777" w:rsidR="00C52FAD" w:rsidRPr="00C52FAD" w:rsidRDefault="00C52FAD" w:rsidP="00C52FAD">
      <w:pPr>
        <w:widowControl w:val="0"/>
        <w:tabs>
          <w:tab w:val="left" w:pos="1096"/>
        </w:tabs>
        <w:adjustRightInd w:val="0"/>
        <w:textAlignment w:val="baseline"/>
        <w:rPr>
          <w:kern w:val="32"/>
          <w:sz w:val="28"/>
          <w:rtl/>
          <w:lang w:val="fr-FR" w:eastAsia="fr-FR"/>
        </w:rPr>
      </w:pPr>
      <w:r w:rsidRPr="00C52FAD">
        <w:rPr>
          <w:rFonts w:hint="cs"/>
          <w:kern w:val="32"/>
          <w:sz w:val="28"/>
          <w:rtl/>
          <w:lang w:val="fr-FR" w:eastAsia="fr-FR"/>
        </w:rPr>
        <w:t xml:space="preserve">ولذلك أحذرك من أن تبيع قلمك لهؤلاء، وكن صادقا مع ربك.. فأنت لم تنزل لهذه الدنيا لتصب الزيت على النار التي يوقدها الشيطان، وإنما نزلت لتطفئها.. فلا تجعل من قلمك كبريتا، ولا تجعل من مدادك زيتا.. </w:t>
      </w:r>
    </w:p>
    <w:p w14:paraId="37A938A2" w14:textId="77777777" w:rsidR="00C52FAD" w:rsidRPr="00C52FAD" w:rsidRDefault="00C52FAD" w:rsidP="00C52FAD">
      <w:pPr>
        <w:widowControl w:val="0"/>
        <w:tabs>
          <w:tab w:val="left" w:pos="1096"/>
        </w:tabs>
        <w:adjustRightInd w:val="0"/>
        <w:textAlignment w:val="baseline"/>
        <w:rPr>
          <w:kern w:val="32"/>
          <w:sz w:val="28"/>
          <w:rtl/>
          <w:lang w:val="fr-FR" w:eastAsia="fr-FR"/>
        </w:rPr>
      </w:pPr>
      <w:r w:rsidRPr="00C52FAD">
        <w:rPr>
          <w:rFonts w:hint="cs"/>
          <w:kern w:val="32"/>
          <w:sz w:val="28"/>
          <w:rtl/>
          <w:lang w:val="fr-FR" w:eastAsia="fr-FR"/>
        </w:rPr>
        <w:t xml:space="preserve">وتذكر جيدا، وكل حين تلك الكلمات التي قالها الجاحظ، فقد روي أنه </w:t>
      </w:r>
      <w:r w:rsidRPr="00C52FAD">
        <w:rPr>
          <w:kern w:val="32"/>
          <w:sz w:val="28"/>
          <w:rtl/>
          <w:lang w:val="fr-FR" w:eastAsia="fr-FR"/>
        </w:rPr>
        <w:t>رؤ</w:t>
      </w:r>
      <w:r w:rsidRPr="00C52FAD">
        <w:rPr>
          <w:rFonts w:hint="cs"/>
          <w:kern w:val="32"/>
          <w:sz w:val="28"/>
          <w:rtl/>
          <w:lang w:val="fr-FR" w:eastAsia="fr-FR"/>
        </w:rPr>
        <w:t>ي</w:t>
      </w:r>
      <w:r w:rsidRPr="00C52FAD">
        <w:rPr>
          <w:kern w:val="32"/>
          <w:sz w:val="28"/>
          <w:rtl/>
          <w:lang w:val="fr-FR" w:eastAsia="fr-FR"/>
        </w:rPr>
        <w:t xml:space="preserve"> </w:t>
      </w:r>
      <w:r w:rsidRPr="00C52FAD">
        <w:rPr>
          <w:rFonts w:hint="cs"/>
          <w:kern w:val="32"/>
          <w:sz w:val="28"/>
          <w:rtl/>
          <w:lang w:val="fr-FR" w:eastAsia="fr-FR"/>
        </w:rPr>
        <w:t xml:space="preserve">في النوم، </w:t>
      </w:r>
      <w:r w:rsidRPr="00C52FAD">
        <w:rPr>
          <w:kern w:val="32"/>
          <w:sz w:val="28"/>
          <w:rtl/>
          <w:lang w:val="fr-FR" w:eastAsia="fr-FR"/>
        </w:rPr>
        <w:t>فقيل له</w:t>
      </w:r>
      <w:r w:rsidRPr="00C52FAD">
        <w:rPr>
          <w:rFonts w:hint="cs"/>
          <w:kern w:val="32"/>
          <w:sz w:val="28"/>
          <w:rtl/>
          <w:lang w:val="fr-FR" w:eastAsia="fr-FR"/>
        </w:rPr>
        <w:t>:</w:t>
      </w:r>
      <w:r w:rsidRPr="00C52FAD">
        <w:rPr>
          <w:kern w:val="32"/>
          <w:sz w:val="28"/>
          <w:rtl/>
          <w:lang w:val="fr-FR" w:eastAsia="fr-FR"/>
        </w:rPr>
        <w:t xml:space="preserve"> ما فعل الله بك</w:t>
      </w:r>
      <w:r w:rsidRPr="00C52FAD">
        <w:rPr>
          <w:rFonts w:hint="cs"/>
          <w:kern w:val="32"/>
          <w:sz w:val="28"/>
          <w:rtl/>
          <w:lang w:val="fr-FR" w:eastAsia="fr-FR"/>
        </w:rPr>
        <w:t>؟</w:t>
      </w:r>
    </w:p>
    <w:p w14:paraId="71EE7CA9" w14:textId="77777777" w:rsidR="00C52FAD" w:rsidRPr="00C52FAD" w:rsidRDefault="00C52FAD" w:rsidP="00C52FAD">
      <w:pPr>
        <w:widowControl w:val="0"/>
        <w:tabs>
          <w:tab w:val="left" w:pos="1096"/>
        </w:tabs>
        <w:adjustRightInd w:val="0"/>
        <w:jc w:val="center"/>
        <w:textAlignment w:val="baseline"/>
        <w:rPr>
          <w:kern w:val="32"/>
          <w:sz w:val="28"/>
          <w:rtl/>
          <w:lang w:val="fr-FR" w:eastAsia="fr-FR"/>
        </w:rPr>
      </w:pPr>
      <w:r w:rsidRPr="00C52FAD">
        <w:rPr>
          <w:kern w:val="32"/>
          <w:sz w:val="28"/>
          <w:rtl/>
          <w:lang w:val="fr-FR" w:eastAsia="fr-FR"/>
        </w:rPr>
        <w:t>ولا تكتب بخطك غير شيء... يسرك في القيامة أن تراه</w:t>
      </w:r>
      <w:r w:rsidRPr="00C52FAD">
        <w:rPr>
          <w:rFonts w:hint="cs"/>
          <w:kern w:val="32"/>
          <w:sz w:val="28"/>
          <w:rtl/>
          <w:lang w:val="fr-FR" w:eastAsia="fr-FR"/>
        </w:rPr>
        <w:t xml:space="preserve"> </w:t>
      </w:r>
      <w:r w:rsidRPr="006936C1">
        <w:rPr>
          <w:rStyle w:val="af5"/>
          <w:rFonts w:ascii="mylotus" w:hAnsi="mylotus"/>
          <w:rtl/>
          <w:lang w:val="fr-FR" w:eastAsia="fr-FR"/>
        </w:rPr>
        <w:t>(</w:t>
      </w:r>
      <w:r w:rsidRPr="006936C1">
        <w:rPr>
          <w:rStyle w:val="af5"/>
          <w:rFonts w:ascii="mylotus" w:hAnsi="mylotus"/>
          <w:rtl/>
          <w:lang w:val="fr-FR" w:eastAsia="fr-FR"/>
        </w:rPr>
        <w:footnoteReference w:id="210"/>
      </w:r>
      <w:r w:rsidRPr="006936C1">
        <w:rPr>
          <w:rStyle w:val="af5"/>
          <w:rFonts w:ascii="mylotus" w:hAnsi="mylotus"/>
          <w:rtl/>
          <w:lang w:val="fr-FR" w:eastAsia="fr-FR"/>
        </w:rPr>
        <w:t>)</w:t>
      </w:r>
    </w:p>
    <w:p w14:paraId="6531491E" w14:textId="77777777" w:rsidR="00C52FAD" w:rsidRPr="00C52FAD" w:rsidRDefault="00C52FAD" w:rsidP="00C52FAD">
      <w:pPr>
        <w:widowControl w:val="0"/>
        <w:tabs>
          <w:tab w:val="left" w:pos="1096"/>
        </w:tabs>
        <w:adjustRightInd w:val="0"/>
        <w:textAlignment w:val="baseline"/>
        <w:rPr>
          <w:kern w:val="32"/>
          <w:sz w:val="28"/>
          <w:rtl/>
          <w:lang w:val="fr-FR" w:eastAsia="fr-FR"/>
        </w:rPr>
      </w:pPr>
      <w:r w:rsidRPr="00C52FAD">
        <w:rPr>
          <w:rFonts w:hint="cs"/>
          <w:kern w:val="32"/>
          <w:sz w:val="28"/>
          <w:rtl/>
          <w:lang w:val="fr-FR" w:eastAsia="fr-FR"/>
        </w:rPr>
        <w:t xml:space="preserve">بل تذكر ما قاله الله تعالى في كلماته المقدسة، فقد قال: </w:t>
      </w:r>
      <w:r w:rsidRPr="00C52FAD">
        <w:rPr>
          <w:kern w:val="32"/>
          <w:sz w:val="28"/>
          <w:rtl/>
          <w:lang w:val="fr-FR" w:eastAsia="fr-FR"/>
        </w:rPr>
        <w:t xml:space="preserve">﴿ فَوَيْلٌ لِلَّذِينَ يَكْتُبُونَ الْكِتَابَ بِأَيْدِيهِمْ ثُمَّ يَقُولُونَ هَذَا مِنْ عِنْدِ اللَّهِ لِيَشْتَرُوا بِهِ ثَمَنًا قَلِيلًا فَوَيْلٌ لَهُمْ مِمَّا كَتَبَتْ </w:t>
      </w:r>
      <w:r w:rsidRPr="00C52FAD">
        <w:rPr>
          <w:kern w:val="32"/>
          <w:sz w:val="28"/>
          <w:rtl/>
          <w:lang w:val="fr-FR" w:eastAsia="fr-FR"/>
        </w:rPr>
        <w:lastRenderedPageBreak/>
        <w:t>أَيْدِيهِمْ وَوَيْلٌ لَهُمْ مِمَّا يَكْسِبُونَ﴾ [البقرة: 79]</w:t>
      </w:r>
    </w:p>
    <w:p w14:paraId="2ECEE921" w14:textId="77777777" w:rsidR="00C52FAD" w:rsidRPr="00C52FAD" w:rsidRDefault="00C52FAD" w:rsidP="00C52FAD">
      <w:pPr>
        <w:widowControl w:val="0"/>
        <w:tabs>
          <w:tab w:val="left" w:pos="1096"/>
        </w:tabs>
        <w:adjustRightInd w:val="0"/>
        <w:textAlignment w:val="baseline"/>
        <w:rPr>
          <w:kern w:val="32"/>
          <w:sz w:val="28"/>
          <w:rtl/>
          <w:lang w:val="fr-FR" w:eastAsia="fr-FR"/>
        </w:rPr>
      </w:pPr>
      <w:r w:rsidRPr="00C52FAD">
        <w:rPr>
          <w:rFonts w:hint="cs"/>
          <w:kern w:val="32"/>
          <w:sz w:val="28"/>
          <w:rtl/>
          <w:lang w:val="fr-FR" w:eastAsia="fr-FR"/>
        </w:rPr>
        <w:t>وضرب المثل على ذلك بعالم من علماء من قبلنا من الأمم، فقال</w:t>
      </w:r>
      <w:r w:rsidRPr="00C52FAD">
        <w:rPr>
          <w:kern w:val="32"/>
          <w:sz w:val="28"/>
          <w:rtl/>
          <w:lang w:val="fr-FR" w:eastAsia="fr-FR"/>
        </w:rPr>
        <w:t>﴿ وَاتْلُ عَلَيْهِمْ نَبَأَ الَّذِي آتَيْنَاهُ آيَاتِنَا فَانْسَلَخَ مِنْهَا فَأَتْبَعَهُ الشَّيْطَانُ فَكَانَ مِنَ الْغَاوِينَ ﴾ [الأعراف: 175]</w:t>
      </w:r>
    </w:p>
    <w:p w14:paraId="52D259AC" w14:textId="77777777" w:rsidR="00C52FAD" w:rsidRPr="00C52FAD" w:rsidRDefault="00C52FAD" w:rsidP="00C52FAD">
      <w:pPr>
        <w:widowControl w:val="0"/>
        <w:tabs>
          <w:tab w:val="left" w:pos="1096"/>
        </w:tabs>
        <w:adjustRightInd w:val="0"/>
        <w:textAlignment w:val="baseline"/>
        <w:rPr>
          <w:kern w:val="32"/>
          <w:sz w:val="28"/>
          <w:rtl/>
          <w:lang w:val="fr-FR" w:eastAsia="fr-FR"/>
        </w:rPr>
      </w:pPr>
      <w:r w:rsidRPr="00C52FAD">
        <w:rPr>
          <w:rFonts w:hint="cs"/>
          <w:kern w:val="32"/>
          <w:sz w:val="28"/>
          <w:rtl/>
          <w:lang w:val="fr-FR" w:eastAsia="fr-FR"/>
        </w:rPr>
        <w:t xml:space="preserve">ثم بين كيف تحول ذلك العالم إلى كلب يلهث وراء كل بريق، فقال: </w:t>
      </w:r>
      <w:r w:rsidRPr="00C52FAD">
        <w:rPr>
          <w:kern w:val="32"/>
          <w:sz w:val="28"/>
          <w:rtl/>
          <w:lang w:val="fr-FR" w:eastAsia="fr-FR"/>
        </w:rPr>
        <w:t>﴿ وَلَوْ شِئْنَا لَرَفَعْنَاهُ بِهَا وَلَكِنَّهُ أَخْلَدَ إِلَى الْأَرْضِ وَاتَّبَعَ هَوَاهُ فَمَثَلُهُ كَمَثَلِ الْكَلْبِ إِنْ تَحْمِلْ عَلَيْهِ يَلْهَثْ أَوْ تَتْرُكْهُ يَلْهَثْ ذَلِكَ مَثَلُ الْقَوْمِ الَّذِينَ كَذَّبُوا بِآيَاتِنَا فَاقْصُصِ الْقَصَصَ لَعَلَّهُمْ يَتَفَكَّرُونَ﴾ [الأعراف: 176]</w:t>
      </w:r>
    </w:p>
    <w:p w14:paraId="6AC70EA6" w14:textId="77777777" w:rsidR="00C52FAD" w:rsidRPr="00C52FAD" w:rsidRDefault="00C52FAD" w:rsidP="00C52FAD">
      <w:pPr>
        <w:widowControl w:val="0"/>
        <w:tabs>
          <w:tab w:val="left" w:pos="1096"/>
        </w:tabs>
        <w:adjustRightInd w:val="0"/>
        <w:textAlignment w:val="baseline"/>
        <w:rPr>
          <w:kern w:val="32"/>
          <w:sz w:val="28"/>
          <w:rtl/>
          <w:lang w:val="fr-FR" w:eastAsia="fr-FR"/>
        </w:rPr>
      </w:pPr>
      <w:r w:rsidRPr="00C52FAD">
        <w:rPr>
          <w:rFonts w:hint="cs"/>
          <w:kern w:val="32"/>
          <w:sz w:val="28"/>
          <w:rtl/>
          <w:lang w:val="fr-FR" w:eastAsia="fr-FR"/>
        </w:rPr>
        <w:t xml:space="preserve">وهكذا صاح </w:t>
      </w:r>
      <w:r w:rsidRPr="00C52FAD">
        <w:rPr>
          <w:kern w:val="32"/>
          <w:sz w:val="28"/>
          <w:rtl/>
          <w:lang w:val="fr-FR" w:eastAsia="fr-FR"/>
        </w:rPr>
        <w:t>إشعيا</w:t>
      </w:r>
      <w:r w:rsidRPr="00C52FAD">
        <w:rPr>
          <w:rFonts w:hint="cs"/>
          <w:kern w:val="32"/>
          <w:sz w:val="28"/>
          <w:rtl/>
          <w:lang w:val="fr-FR" w:eastAsia="fr-FR"/>
        </w:rPr>
        <w:t xml:space="preserve"> في بني إسرائيل قائلا</w:t>
      </w:r>
      <w:r w:rsidRPr="00C52FAD">
        <w:rPr>
          <w:kern w:val="32"/>
          <w:sz w:val="28"/>
          <w:rtl/>
          <w:lang w:val="fr-FR" w:eastAsia="fr-FR"/>
        </w:rPr>
        <w:t>:(ويل للذين يقضون أقضية الباطل</w:t>
      </w:r>
      <w:r w:rsidRPr="00C52FAD">
        <w:rPr>
          <w:rFonts w:hint="cs"/>
          <w:kern w:val="32"/>
          <w:sz w:val="28"/>
          <w:rtl/>
          <w:lang w:val="fr-FR" w:eastAsia="fr-FR"/>
        </w:rPr>
        <w:t>،</w:t>
      </w:r>
      <w:r w:rsidRPr="00C52FAD">
        <w:rPr>
          <w:kern w:val="32"/>
          <w:sz w:val="28"/>
          <w:rtl/>
          <w:lang w:val="fr-FR" w:eastAsia="fr-FR"/>
        </w:rPr>
        <w:t xml:space="preserve"> وللكتبة الذين يسجلون جورا ليصدوا الضعفاء عن الحكم ويسلبوا حق بائسي شعبي لتكون ال</w:t>
      </w:r>
      <w:r w:rsidRPr="00C52FAD">
        <w:rPr>
          <w:rFonts w:hint="cs"/>
          <w:kern w:val="32"/>
          <w:sz w:val="28"/>
          <w:rtl/>
          <w:lang w:val="fr-FR" w:eastAsia="fr-FR"/>
        </w:rPr>
        <w:t>أ</w:t>
      </w:r>
      <w:r w:rsidRPr="00C52FAD">
        <w:rPr>
          <w:kern w:val="32"/>
          <w:sz w:val="28"/>
          <w:rtl/>
          <w:lang w:val="fr-FR" w:eastAsia="fr-FR"/>
        </w:rPr>
        <w:t>رامل غنيمتهم</w:t>
      </w:r>
      <w:r w:rsidRPr="00C52FAD">
        <w:rPr>
          <w:rFonts w:hint="cs"/>
          <w:kern w:val="32"/>
          <w:sz w:val="28"/>
          <w:rtl/>
          <w:lang w:val="fr-FR" w:eastAsia="fr-FR"/>
        </w:rPr>
        <w:t>،</w:t>
      </w:r>
      <w:r w:rsidRPr="00C52FAD">
        <w:rPr>
          <w:kern w:val="32"/>
          <w:sz w:val="28"/>
          <w:rtl/>
          <w:lang w:val="fr-FR" w:eastAsia="fr-FR"/>
        </w:rPr>
        <w:t xml:space="preserve"> وينهبوا ال</w:t>
      </w:r>
      <w:r w:rsidRPr="00C52FAD">
        <w:rPr>
          <w:rFonts w:hint="cs"/>
          <w:kern w:val="32"/>
          <w:sz w:val="28"/>
          <w:rtl/>
          <w:lang w:val="fr-FR" w:eastAsia="fr-FR"/>
        </w:rPr>
        <w:t>أ</w:t>
      </w:r>
      <w:r w:rsidRPr="00C52FAD">
        <w:rPr>
          <w:kern w:val="32"/>
          <w:sz w:val="28"/>
          <w:rtl/>
          <w:lang w:val="fr-FR" w:eastAsia="fr-FR"/>
        </w:rPr>
        <w:t xml:space="preserve">يتام) </w:t>
      </w:r>
      <w:r w:rsidRPr="00C52FAD">
        <w:rPr>
          <w:rFonts w:hint="cs"/>
          <w:kern w:val="32"/>
          <w:sz w:val="28"/>
          <w:rtl/>
          <w:lang w:val="fr-FR" w:eastAsia="fr-FR"/>
        </w:rPr>
        <w:t>[</w:t>
      </w:r>
      <w:r w:rsidRPr="00C52FAD">
        <w:rPr>
          <w:kern w:val="32"/>
          <w:sz w:val="28"/>
          <w:rtl/>
          <w:lang w:val="fr-FR" w:eastAsia="fr-FR"/>
        </w:rPr>
        <w:t>إشعياء:10 /1-2</w:t>
      </w:r>
      <w:r w:rsidRPr="00C52FAD">
        <w:rPr>
          <w:rFonts w:hint="cs"/>
          <w:kern w:val="32"/>
          <w:sz w:val="28"/>
          <w:rtl/>
          <w:lang w:val="fr-FR" w:eastAsia="fr-FR"/>
        </w:rPr>
        <w:t>]</w:t>
      </w:r>
    </w:p>
    <w:p w14:paraId="7189D71C" w14:textId="77777777" w:rsidR="00C52FAD" w:rsidRPr="00C52FAD" w:rsidRDefault="00C52FAD" w:rsidP="00C52FAD">
      <w:pPr>
        <w:widowControl w:val="0"/>
        <w:tabs>
          <w:tab w:val="left" w:pos="1096"/>
        </w:tabs>
        <w:adjustRightInd w:val="0"/>
        <w:textAlignment w:val="baseline"/>
        <w:rPr>
          <w:kern w:val="32"/>
          <w:sz w:val="28"/>
          <w:rtl/>
          <w:lang w:val="fr-FR" w:eastAsia="fr-FR" w:bidi="fa-IR"/>
        </w:rPr>
      </w:pPr>
      <w:r w:rsidRPr="00C52FAD">
        <w:rPr>
          <w:rFonts w:hint="cs"/>
          <w:kern w:val="32"/>
          <w:sz w:val="28"/>
          <w:rtl/>
          <w:lang w:val="fr-FR" w:eastAsia="fr-FR" w:bidi="fa-IR"/>
        </w:rPr>
        <w:t xml:space="preserve">وهكذا حذر رسول الله </w:t>
      </w:r>
      <w:r w:rsidRPr="00C52FAD">
        <w:rPr>
          <w:rFonts w:hint="cs"/>
          <w:kern w:val="32"/>
          <w:sz w:val="28"/>
          <w:lang w:val="fr-FR" w:eastAsia="fr-FR" w:bidi="fa-IR"/>
        </w:rPr>
        <w:sym w:font="Abo-thar" w:char="F061"/>
      </w:r>
      <w:r w:rsidRPr="00C52FAD">
        <w:rPr>
          <w:rFonts w:hint="cs"/>
          <w:kern w:val="32"/>
          <w:sz w:val="28"/>
          <w:rtl/>
          <w:lang w:val="fr-FR" w:eastAsia="fr-FR" w:bidi="fa-IR"/>
        </w:rPr>
        <w:t xml:space="preserve"> العلماء من أن يختصروا وظائفهم في إرضاء الأمراء، فقال: </w:t>
      </w:r>
      <w:r w:rsidR="00D5743A">
        <w:rPr>
          <w:rFonts w:hint="cs"/>
          <w:kern w:val="32"/>
          <w:sz w:val="28"/>
          <w:rtl/>
          <w:lang w:val="fr-FR" w:eastAsia="fr-FR" w:bidi="fa-IR"/>
        </w:rPr>
        <w:t>(</w:t>
      </w:r>
      <w:r w:rsidRPr="00C52FAD">
        <w:rPr>
          <w:rFonts w:hint="cs"/>
          <w:kern w:val="32"/>
          <w:sz w:val="28"/>
          <w:rtl/>
          <w:lang w:val="fr-FR" w:eastAsia="fr-FR" w:bidi="fa-IR"/>
        </w:rPr>
        <w:t>من بدا جفا</w:t>
      </w:r>
      <w:r w:rsidR="004C217E">
        <w:rPr>
          <w:rFonts w:hint="cs"/>
          <w:kern w:val="32"/>
          <w:sz w:val="28"/>
          <w:rtl/>
          <w:lang w:val="fr-FR" w:eastAsia="fr-FR" w:bidi="fa-IR"/>
        </w:rPr>
        <w:t>،</w:t>
      </w:r>
      <w:r w:rsidRPr="00C52FAD">
        <w:rPr>
          <w:rFonts w:hint="cs"/>
          <w:kern w:val="32"/>
          <w:sz w:val="28"/>
          <w:rtl/>
          <w:lang w:val="fr-FR" w:eastAsia="fr-FR" w:bidi="fa-IR"/>
        </w:rPr>
        <w:t xml:space="preserve"> ومن اتبع الصيد غفل</w:t>
      </w:r>
      <w:r w:rsidR="004C217E">
        <w:rPr>
          <w:rFonts w:hint="cs"/>
          <w:kern w:val="32"/>
          <w:sz w:val="28"/>
          <w:rtl/>
          <w:lang w:val="fr-FR" w:eastAsia="fr-FR" w:bidi="fa-IR"/>
        </w:rPr>
        <w:t>،</w:t>
      </w:r>
      <w:r w:rsidRPr="00C52FAD">
        <w:rPr>
          <w:rFonts w:hint="cs"/>
          <w:kern w:val="32"/>
          <w:sz w:val="28"/>
          <w:rtl/>
          <w:lang w:val="fr-FR" w:eastAsia="fr-FR" w:bidi="fa-IR"/>
        </w:rPr>
        <w:t xml:space="preserve"> ومن أتى أبواب السلطان افتتن</w:t>
      </w:r>
      <w:r w:rsidR="00D5743A">
        <w:rPr>
          <w:rFonts w:hint="cs"/>
          <w:kern w:val="32"/>
          <w:sz w:val="28"/>
          <w:rtl/>
          <w:lang w:val="fr-FR" w:eastAsia="fr-FR" w:bidi="fa-IR"/>
        </w:rPr>
        <w:t>)</w:t>
      </w:r>
      <w:r w:rsidRPr="006936C1">
        <w:rPr>
          <w:rStyle w:val="af5"/>
          <w:rFonts w:ascii="mylotus" w:hAnsi="mylotus"/>
          <w:rtl/>
          <w:lang w:val="fr-FR" w:eastAsia="fr-FR"/>
        </w:rPr>
        <w:t>(</w:t>
      </w:r>
      <w:r w:rsidRPr="006936C1">
        <w:rPr>
          <w:rStyle w:val="af5"/>
          <w:rFonts w:ascii="mylotus" w:hAnsi="mylotus"/>
          <w:rtl/>
          <w:lang w:val="fr-FR" w:eastAsia="fr-FR"/>
        </w:rPr>
        <w:footnoteReference w:id="211"/>
      </w:r>
      <w:r w:rsidRPr="006936C1">
        <w:rPr>
          <w:rStyle w:val="af5"/>
          <w:rFonts w:ascii="mylotus" w:hAnsi="mylotus"/>
          <w:rtl/>
          <w:lang w:val="fr-FR" w:eastAsia="fr-FR"/>
        </w:rPr>
        <w:t>)</w:t>
      </w:r>
    </w:p>
    <w:p w14:paraId="500E4116" w14:textId="77777777" w:rsidR="00C52FAD" w:rsidRPr="00C52FAD" w:rsidRDefault="00C52FAD" w:rsidP="00C52FAD">
      <w:pPr>
        <w:widowControl w:val="0"/>
        <w:tabs>
          <w:tab w:val="left" w:pos="1096"/>
        </w:tabs>
        <w:adjustRightInd w:val="0"/>
        <w:textAlignment w:val="baseline"/>
        <w:rPr>
          <w:kern w:val="32"/>
          <w:sz w:val="28"/>
          <w:rtl/>
          <w:lang w:val="fr-FR" w:eastAsia="fr-FR" w:bidi="fa-IR"/>
        </w:rPr>
      </w:pPr>
      <w:r w:rsidRPr="00C52FAD">
        <w:rPr>
          <w:rFonts w:hint="cs"/>
          <w:kern w:val="32"/>
          <w:sz w:val="28"/>
          <w:rtl/>
          <w:lang w:val="fr-FR" w:eastAsia="fr-FR" w:bidi="fa-IR"/>
        </w:rPr>
        <w:t xml:space="preserve">وقال: </w:t>
      </w:r>
      <w:r w:rsidRPr="00C52FAD">
        <w:rPr>
          <w:kern w:val="32"/>
          <w:sz w:val="28"/>
          <w:rtl/>
          <w:lang w:val="fr-FR" w:eastAsia="fr-FR" w:bidi="fa-IR"/>
        </w:rPr>
        <w:t>(إنه يُستعمل عليكم أُمراء، فتعرفون وتنكرون، فمن كره فقد برئ، ومن أنكر فقد سلم، ولكن من رضي وتابع)</w:t>
      </w:r>
      <w:r w:rsidRPr="00C52FAD">
        <w:rPr>
          <w:rFonts w:ascii="mylotus" w:hAnsi="mylotus"/>
          <w:kern w:val="32"/>
          <w:position w:val="10"/>
          <w:szCs w:val="20"/>
          <w:rtl/>
          <w:lang w:val="fr-FR" w:eastAsia="fr-FR" w:bidi="fa-IR"/>
        </w:rPr>
        <w:t xml:space="preserve"> </w:t>
      </w:r>
      <w:r w:rsidRPr="006936C1">
        <w:rPr>
          <w:rStyle w:val="af5"/>
          <w:rFonts w:ascii="mylotus" w:hAnsi="mylotus"/>
          <w:rtl/>
          <w:lang w:val="fr-FR" w:eastAsia="fr-FR"/>
        </w:rPr>
        <w:t>(</w:t>
      </w:r>
      <w:r w:rsidRPr="006936C1">
        <w:rPr>
          <w:rStyle w:val="af5"/>
          <w:rFonts w:ascii="mylotus" w:hAnsi="mylotus"/>
          <w:rtl/>
          <w:lang w:val="fr-FR" w:eastAsia="fr-FR"/>
        </w:rPr>
        <w:footnoteReference w:id="212"/>
      </w:r>
      <w:r w:rsidRPr="006936C1">
        <w:rPr>
          <w:rStyle w:val="af5"/>
          <w:rFonts w:ascii="mylotus" w:hAnsi="mylotus"/>
          <w:rtl/>
          <w:lang w:val="fr-FR" w:eastAsia="fr-FR"/>
        </w:rPr>
        <w:t>)</w:t>
      </w:r>
      <w:r w:rsidRPr="00C52FAD">
        <w:rPr>
          <w:rFonts w:hint="cs"/>
          <w:kern w:val="32"/>
          <w:sz w:val="28"/>
          <w:rtl/>
          <w:lang w:val="fr-FR" w:eastAsia="fr-FR" w:bidi="fa-IR"/>
        </w:rPr>
        <w:t xml:space="preserve"> </w:t>
      </w:r>
    </w:p>
    <w:p w14:paraId="4DE3C2D5" w14:textId="77777777" w:rsidR="00C52FAD" w:rsidRPr="00C52FAD" w:rsidRDefault="00C52FAD" w:rsidP="00C52FAD">
      <w:pPr>
        <w:widowControl w:val="0"/>
        <w:tabs>
          <w:tab w:val="left" w:pos="1096"/>
        </w:tabs>
        <w:adjustRightInd w:val="0"/>
        <w:textAlignment w:val="baseline"/>
        <w:rPr>
          <w:kern w:val="32"/>
          <w:sz w:val="28"/>
          <w:rtl/>
          <w:lang w:val="fr-FR" w:eastAsia="fr-FR" w:bidi="fa-IR"/>
        </w:rPr>
      </w:pPr>
      <w:r w:rsidRPr="00C52FAD">
        <w:rPr>
          <w:rFonts w:hint="cs"/>
          <w:kern w:val="32"/>
          <w:sz w:val="28"/>
          <w:rtl/>
          <w:lang w:val="fr-FR" w:eastAsia="fr-FR" w:bidi="fa-IR"/>
        </w:rPr>
        <w:t xml:space="preserve">وقال: </w:t>
      </w:r>
      <w:r>
        <w:rPr>
          <w:rFonts w:hint="cs"/>
          <w:kern w:val="32"/>
          <w:sz w:val="28"/>
          <w:rtl/>
          <w:lang w:val="fr-FR" w:eastAsia="fr-FR" w:bidi="fa-IR"/>
        </w:rPr>
        <w:t>(</w:t>
      </w:r>
      <w:r w:rsidRPr="00C52FAD">
        <w:rPr>
          <w:rFonts w:hint="cs"/>
          <w:kern w:val="32"/>
          <w:sz w:val="28"/>
          <w:rtl/>
          <w:lang w:val="fr-FR" w:eastAsia="fr-FR" w:bidi="fa-IR"/>
        </w:rPr>
        <w:t>العلماء أمناء الرسل على عباد اللّه عزّ وجلّ ما لم يخالطوا السلطان، فإذا فعلوا ذلك فقد خانوا الرسل فاحذروهم واعتزلوهم</w:t>
      </w:r>
      <w:r>
        <w:rPr>
          <w:rFonts w:hint="cs"/>
          <w:kern w:val="32"/>
          <w:sz w:val="28"/>
          <w:rtl/>
          <w:lang w:val="fr-FR" w:eastAsia="fr-FR" w:bidi="fa-IR"/>
        </w:rPr>
        <w:t>)</w:t>
      </w:r>
      <w:r w:rsidRPr="00C52FAD">
        <w:rPr>
          <w:rFonts w:hint="cs"/>
          <w:kern w:val="32"/>
          <w:sz w:val="28"/>
          <w:rtl/>
          <w:lang w:val="fr-FR" w:eastAsia="fr-FR" w:bidi="fa-IR"/>
        </w:rPr>
        <w:t xml:space="preserve"> ‏</w:t>
      </w:r>
      <w:r w:rsidRPr="006936C1">
        <w:rPr>
          <w:rStyle w:val="af5"/>
          <w:rFonts w:ascii="mylotus" w:hAnsi="mylotus"/>
          <w:rtl/>
          <w:lang w:val="fr-FR" w:eastAsia="fr-FR"/>
        </w:rPr>
        <w:t>(</w:t>
      </w:r>
      <w:r w:rsidRPr="006936C1">
        <w:rPr>
          <w:rStyle w:val="af5"/>
          <w:rFonts w:ascii="mylotus" w:hAnsi="mylotus"/>
          <w:rtl/>
          <w:lang w:val="fr-FR" w:eastAsia="fr-FR" w:bidi="fa-IR"/>
        </w:rPr>
        <w:footnoteReference w:id="213"/>
      </w:r>
      <w:r w:rsidRPr="006936C1">
        <w:rPr>
          <w:rStyle w:val="af5"/>
          <w:rFonts w:ascii="mylotus" w:hAnsi="mylotus"/>
          <w:rtl/>
          <w:lang w:val="fr-FR" w:eastAsia="fr-FR"/>
        </w:rPr>
        <w:t>)</w:t>
      </w:r>
    </w:p>
    <w:p w14:paraId="35B6370D" w14:textId="77777777" w:rsidR="00C52FAD" w:rsidRPr="00C52FAD" w:rsidRDefault="00C52FAD" w:rsidP="00C52FAD">
      <w:pPr>
        <w:widowControl w:val="0"/>
        <w:tabs>
          <w:tab w:val="left" w:pos="1096"/>
        </w:tabs>
        <w:adjustRightInd w:val="0"/>
        <w:textAlignment w:val="baseline"/>
        <w:rPr>
          <w:kern w:val="32"/>
          <w:sz w:val="28"/>
          <w:rtl/>
          <w:lang w:val="fr-FR" w:eastAsia="fr-FR" w:bidi="fa-IR"/>
        </w:rPr>
      </w:pPr>
      <w:r w:rsidRPr="00C52FAD">
        <w:rPr>
          <w:rFonts w:hint="cs"/>
          <w:kern w:val="32"/>
          <w:sz w:val="28"/>
          <w:rtl/>
          <w:lang w:val="fr-FR" w:eastAsia="fr-FR" w:bidi="fa-IR"/>
        </w:rPr>
        <w:t xml:space="preserve">وقال: </w:t>
      </w:r>
      <w:r>
        <w:rPr>
          <w:rFonts w:hint="cs"/>
          <w:kern w:val="32"/>
          <w:sz w:val="28"/>
          <w:rtl/>
          <w:lang w:val="fr-FR" w:eastAsia="fr-FR" w:bidi="fa-IR"/>
        </w:rPr>
        <w:t>(</w:t>
      </w:r>
      <w:r w:rsidRPr="00C52FAD">
        <w:rPr>
          <w:rFonts w:hint="cs"/>
          <w:kern w:val="32"/>
          <w:sz w:val="28"/>
          <w:rtl/>
          <w:lang w:val="fr-FR" w:eastAsia="fr-FR" w:bidi="fa-IR"/>
        </w:rPr>
        <w:t>شرار العلماء الّذين يأتون الأمراء وخيار الأمراء الّذين يأتون العلماء</w:t>
      </w:r>
      <w:r>
        <w:rPr>
          <w:rFonts w:hint="cs"/>
          <w:kern w:val="32"/>
          <w:sz w:val="28"/>
          <w:rtl/>
          <w:lang w:val="fr-FR" w:eastAsia="fr-FR" w:bidi="fa-IR"/>
        </w:rPr>
        <w:t>)</w:t>
      </w:r>
      <w:r w:rsidRPr="006936C1">
        <w:rPr>
          <w:rStyle w:val="af5"/>
          <w:rFonts w:ascii="mylotus" w:hAnsi="mylotus"/>
          <w:rtl/>
          <w:lang w:val="fr-FR" w:eastAsia="fr-FR"/>
        </w:rPr>
        <w:t>(</w:t>
      </w:r>
      <w:r w:rsidRPr="006936C1">
        <w:rPr>
          <w:rStyle w:val="af5"/>
          <w:rFonts w:ascii="mylotus" w:hAnsi="mylotus"/>
          <w:rtl/>
          <w:lang w:val="fr-FR" w:eastAsia="fr-FR" w:bidi="fa-IR"/>
        </w:rPr>
        <w:footnoteReference w:id="214"/>
      </w:r>
      <w:r w:rsidRPr="006936C1">
        <w:rPr>
          <w:rStyle w:val="af5"/>
          <w:rFonts w:ascii="mylotus" w:hAnsi="mylotus"/>
          <w:rtl/>
          <w:lang w:val="fr-FR" w:eastAsia="fr-FR"/>
        </w:rPr>
        <w:t>)</w:t>
      </w:r>
    </w:p>
    <w:p w14:paraId="2A6AC71D" w14:textId="77777777" w:rsidR="00C52FAD" w:rsidRPr="00C52FAD" w:rsidRDefault="00C52FAD" w:rsidP="00C52FAD">
      <w:pPr>
        <w:widowControl w:val="0"/>
        <w:tabs>
          <w:tab w:val="left" w:pos="1096"/>
        </w:tabs>
        <w:adjustRightInd w:val="0"/>
        <w:textAlignment w:val="baseline"/>
        <w:rPr>
          <w:kern w:val="32"/>
          <w:sz w:val="28"/>
          <w:rtl/>
          <w:lang w:val="fr-FR" w:eastAsia="fr-FR" w:bidi="ar-SA"/>
        </w:rPr>
      </w:pPr>
      <w:r w:rsidRPr="00C52FAD">
        <w:rPr>
          <w:rFonts w:hint="cs"/>
          <w:kern w:val="32"/>
          <w:sz w:val="28"/>
          <w:rtl/>
          <w:lang w:val="fr-FR" w:eastAsia="fr-FR"/>
        </w:rPr>
        <w:t xml:space="preserve">وهكذا نبه علماء هذه الأمة وصالحوها إلى خطر تلك الأقلام المأجوره، فقال </w:t>
      </w:r>
      <w:r w:rsidRPr="00C52FAD">
        <w:rPr>
          <w:rFonts w:hint="cs"/>
          <w:kern w:val="32"/>
          <w:sz w:val="28"/>
          <w:rtl/>
          <w:lang w:val="fr-FR" w:eastAsia="fr-FR"/>
        </w:rPr>
        <w:lastRenderedPageBreak/>
        <w:t>بعضهم: (</w:t>
      </w:r>
      <w:r w:rsidRPr="00C52FAD">
        <w:rPr>
          <w:kern w:val="32"/>
          <w:sz w:val="28"/>
          <w:rtl/>
          <w:lang w:val="fr-FR" w:eastAsia="fr-FR" w:bidi="ar-SA"/>
        </w:rPr>
        <w:t>إذا رأيتم العالم يغشى الأمراء فاحترزوا منه فإنه لص</w:t>
      </w:r>
      <w:r w:rsidRPr="00C52FAD">
        <w:rPr>
          <w:rFonts w:hint="cs"/>
          <w:kern w:val="32"/>
          <w:sz w:val="28"/>
          <w:rtl/>
          <w:lang w:val="fr-FR" w:eastAsia="fr-FR" w:bidi="ar-SA"/>
        </w:rPr>
        <w:t>)</w:t>
      </w:r>
    </w:p>
    <w:p w14:paraId="5D6571C2" w14:textId="77777777" w:rsidR="00C52FAD" w:rsidRPr="00C52FAD" w:rsidRDefault="00C52FAD" w:rsidP="00C52FAD">
      <w:pPr>
        <w:widowControl w:val="0"/>
        <w:tabs>
          <w:tab w:val="left" w:pos="1096"/>
        </w:tabs>
        <w:adjustRightInd w:val="0"/>
        <w:textAlignment w:val="baseline"/>
        <w:rPr>
          <w:kern w:val="32"/>
          <w:sz w:val="28"/>
          <w:rtl/>
          <w:lang w:val="fr-FR" w:eastAsia="fr-FR" w:bidi="ar-SA"/>
        </w:rPr>
      </w:pPr>
      <w:r w:rsidRPr="00C52FAD">
        <w:rPr>
          <w:rFonts w:hint="cs"/>
          <w:kern w:val="32"/>
          <w:sz w:val="28"/>
          <w:rtl/>
          <w:lang w:val="fr-FR" w:eastAsia="fr-FR" w:bidi="ar-SA"/>
        </w:rPr>
        <w:t>وقال آخر: (</w:t>
      </w:r>
      <w:r w:rsidRPr="00C52FAD">
        <w:rPr>
          <w:kern w:val="32"/>
          <w:sz w:val="28"/>
          <w:rtl/>
          <w:lang w:val="fr-FR" w:eastAsia="fr-FR" w:bidi="ar-SA"/>
        </w:rPr>
        <w:t>ما من شيء أبغض إلى الله تعالى من عالم يزور عاملاً</w:t>
      </w:r>
      <w:r w:rsidRPr="00C52FAD">
        <w:rPr>
          <w:rFonts w:hint="cs"/>
          <w:kern w:val="32"/>
          <w:sz w:val="28"/>
          <w:rtl/>
          <w:lang w:val="fr-FR" w:eastAsia="fr-FR" w:bidi="ar-SA"/>
        </w:rPr>
        <w:t>)</w:t>
      </w:r>
    </w:p>
    <w:p w14:paraId="17CA1198" w14:textId="77777777" w:rsidR="00C52FAD" w:rsidRPr="00C52FAD" w:rsidRDefault="00C52FAD" w:rsidP="00C52FAD">
      <w:pPr>
        <w:widowControl w:val="0"/>
        <w:tabs>
          <w:tab w:val="left" w:pos="1096"/>
        </w:tabs>
        <w:adjustRightInd w:val="0"/>
        <w:textAlignment w:val="baseline"/>
        <w:rPr>
          <w:kern w:val="32"/>
          <w:sz w:val="28"/>
          <w:rtl/>
          <w:lang w:val="fr-FR" w:eastAsia="fr-FR" w:bidi="ar-SA"/>
        </w:rPr>
      </w:pPr>
      <w:r w:rsidRPr="00C52FAD">
        <w:rPr>
          <w:rFonts w:hint="cs"/>
          <w:kern w:val="32"/>
          <w:sz w:val="28"/>
          <w:rtl/>
          <w:lang w:val="fr-FR" w:eastAsia="fr-FR" w:bidi="ar-SA"/>
        </w:rPr>
        <w:t>وقال آخر: (</w:t>
      </w:r>
      <w:r w:rsidRPr="00C52FAD">
        <w:rPr>
          <w:kern w:val="32"/>
          <w:sz w:val="28"/>
          <w:rtl/>
          <w:lang w:val="fr-FR" w:eastAsia="fr-FR" w:bidi="ar-SA"/>
        </w:rPr>
        <w:t>من تعلم القرآن وتفقه في الدين ثم صحب السلطان تملقاً إليه وطمعاً فيما لديه خاض في بحر من نار جهنم بعدد خطاه</w:t>
      </w:r>
      <w:r w:rsidRPr="00C52FAD">
        <w:rPr>
          <w:rFonts w:hint="cs"/>
          <w:kern w:val="32"/>
          <w:sz w:val="28"/>
          <w:rtl/>
          <w:lang w:val="fr-FR" w:eastAsia="fr-FR" w:bidi="ar-SA"/>
        </w:rPr>
        <w:t>)</w:t>
      </w:r>
    </w:p>
    <w:p w14:paraId="3E11C032" w14:textId="77777777" w:rsidR="00C52FAD" w:rsidRPr="00C52FAD" w:rsidRDefault="00C52FAD" w:rsidP="00C52FAD">
      <w:pPr>
        <w:widowControl w:val="0"/>
        <w:tabs>
          <w:tab w:val="left" w:pos="1096"/>
        </w:tabs>
        <w:adjustRightInd w:val="0"/>
        <w:textAlignment w:val="baseline"/>
        <w:rPr>
          <w:kern w:val="32"/>
          <w:sz w:val="28"/>
          <w:rtl/>
          <w:lang w:val="fr-FR" w:eastAsia="fr-FR" w:bidi="ar-SA"/>
        </w:rPr>
      </w:pPr>
      <w:r w:rsidRPr="00C52FAD">
        <w:rPr>
          <w:rFonts w:hint="cs"/>
          <w:kern w:val="32"/>
          <w:sz w:val="28"/>
          <w:rtl/>
          <w:lang w:val="fr-FR" w:eastAsia="fr-FR" w:bidi="ar-SA"/>
        </w:rPr>
        <w:t>وقال آخر: (</w:t>
      </w:r>
      <w:r w:rsidRPr="00C52FAD">
        <w:rPr>
          <w:kern w:val="32"/>
          <w:sz w:val="28"/>
          <w:rtl/>
          <w:lang w:val="fr-FR" w:eastAsia="fr-FR" w:bidi="ar-SA"/>
        </w:rPr>
        <w:t>ما أسمج بالعالم أن يؤتى إلى مجلسه فلا يوجد فيسئل عنه فيقال هو عند الأمير!</w:t>
      </w:r>
      <w:r w:rsidRPr="00C52FAD">
        <w:rPr>
          <w:rFonts w:hint="cs"/>
          <w:kern w:val="32"/>
          <w:sz w:val="28"/>
          <w:rtl/>
          <w:lang w:val="fr-FR" w:eastAsia="fr-FR" w:bidi="ar-SA"/>
        </w:rPr>
        <w:t>)</w:t>
      </w:r>
    </w:p>
    <w:p w14:paraId="4A071F0C" w14:textId="77777777" w:rsidR="00C52FAD" w:rsidRPr="00C52FAD" w:rsidRDefault="00C52FAD" w:rsidP="00C52FAD">
      <w:pPr>
        <w:widowControl w:val="0"/>
        <w:tabs>
          <w:tab w:val="left" w:pos="1096"/>
        </w:tabs>
        <w:adjustRightInd w:val="0"/>
        <w:textAlignment w:val="baseline"/>
        <w:rPr>
          <w:kern w:val="32"/>
          <w:sz w:val="28"/>
          <w:rtl/>
          <w:lang w:val="fr-FR" w:eastAsia="fr-FR" w:bidi="ar-SA"/>
        </w:rPr>
      </w:pPr>
      <w:r w:rsidRPr="00C52FAD">
        <w:rPr>
          <w:rFonts w:hint="cs"/>
          <w:kern w:val="32"/>
          <w:sz w:val="28"/>
          <w:rtl/>
          <w:lang w:val="fr-FR" w:eastAsia="fr-FR" w:bidi="ar-SA"/>
        </w:rPr>
        <w:t>وقال آخر: (</w:t>
      </w:r>
      <w:r w:rsidRPr="00C52FAD">
        <w:rPr>
          <w:kern w:val="32"/>
          <w:sz w:val="28"/>
          <w:rtl/>
          <w:lang w:val="fr-FR" w:eastAsia="fr-FR" w:bidi="ar-SA"/>
        </w:rPr>
        <w:t>كنت أسمع أنه يقال إذا رأيتم العالم يحب الدنيا فاتهموه على دينكم حتى جربت ذلك؛ إذ ما دخلت قط على هذا السلطان إلا وحاسبت نفسي بعد الخروج فأرى عليها الدرك وأنتم ترون ما ألقاه به من الغلظة والفظاظة وكثرة المخالفة لهواه ولوددت أن أنجو من الدخول عليه كفافاً مع أني لا أخذ منه شيئاً ولا أشرب له شربة ماء</w:t>
      </w:r>
      <w:r w:rsidRPr="00C52FAD">
        <w:rPr>
          <w:rFonts w:hint="cs"/>
          <w:kern w:val="32"/>
          <w:sz w:val="28"/>
          <w:rtl/>
          <w:lang w:val="fr-FR" w:eastAsia="fr-FR" w:bidi="ar-SA"/>
        </w:rPr>
        <w:t>)</w:t>
      </w:r>
    </w:p>
    <w:p w14:paraId="0E3EE3E2" w14:textId="77777777" w:rsidR="00C52FAD" w:rsidRPr="00C52FAD" w:rsidRDefault="00C52FAD" w:rsidP="00C52FAD">
      <w:pPr>
        <w:widowControl w:val="0"/>
        <w:tabs>
          <w:tab w:val="left" w:pos="1096"/>
        </w:tabs>
        <w:adjustRightInd w:val="0"/>
        <w:textAlignment w:val="baseline"/>
        <w:rPr>
          <w:kern w:val="32"/>
          <w:sz w:val="28"/>
          <w:rtl/>
          <w:lang w:val="fr-FR" w:eastAsia="fr-FR" w:bidi="ar-SA"/>
        </w:rPr>
      </w:pPr>
      <w:r w:rsidRPr="00C52FAD">
        <w:rPr>
          <w:rFonts w:hint="cs"/>
          <w:kern w:val="32"/>
          <w:sz w:val="28"/>
          <w:rtl/>
          <w:lang w:val="fr-FR" w:eastAsia="fr-FR" w:bidi="ar-SA"/>
        </w:rPr>
        <w:t>وقال آخر: (</w:t>
      </w:r>
      <w:r w:rsidRPr="00C52FAD">
        <w:rPr>
          <w:kern w:val="32"/>
          <w:sz w:val="28"/>
          <w:rtl/>
          <w:lang w:val="fr-FR" w:eastAsia="fr-FR" w:bidi="ar-SA"/>
        </w:rPr>
        <w:t>علماء زماننا شر من علماء بني إسرائيل يخبرون السلطان بالرخص وبما يوافق هواه ولو أخبروه بالذي عليه وفيه نجاته لاستثقلهم وكره دخولهم عليه وكان ذلك نجاة لهم عند ربهم</w:t>
      </w:r>
      <w:r w:rsidRPr="00C52FAD">
        <w:rPr>
          <w:rFonts w:hint="cs"/>
          <w:kern w:val="32"/>
          <w:sz w:val="28"/>
          <w:rtl/>
          <w:lang w:val="fr-FR" w:eastAsia="fr-FR" w:bidi="ar-SA"/>
        </w:rPr>
        <w:t>)</w:t>
      </w:r>
    </w:p>
    <w:p w14:paraId="1DB90462" w14:textId="77777777" w:rsidR="00C52FAD" w:rsidRPr="00C52FAD" w:rsidRDefault="00C52FAD" w:rsidP="00C52FAD">
      <w:pPr>
        <w:widowControl w:val="0"/>
        <w:tabs>
          <w:tab w:val="left" w:pos="1096"/>
        </w:tabs>
        <w:adjustRightInd w:val="0"/>
        <w:textAlignment w:val="baseline"/>
        <w:rPr>
          <w:kern w:val="32"/>
          <w:sz w:val="28"/>
          <w:rtl/>
          <w:lang w:val="fr-FR" w:eastAsia="fr-FR" w:bidi="ar-SA"/>
        </w:rPr>
      </w:pPr>
      <w:r w:rsidRPr="00C52FAD">
        <w:rPr>
          <w:rFonts w:hint="cs"/>
          <w:kern w:val="32"/>
          <w:sz w:val="28"/>
          <w:rtl/>
          <w:lang w:val="fr-FR" w:eastAsia="fr-FR" w:bidi="ar-SA"/>
        </w:rPr>
        <w:t>وقيل لآخر: (</w:t>
      </w:r>
      <w:r w:rsidRPr="00C52FAD">
        <w:rPr>
          <w:kern w:val="32"/>
          <w:sz w:val="28"/>
          <w:rtl/>
          <w:lang w:val="fr-FR" w:eastAsia="fr-FR" w:bidi="ar-SA"/>
        </w:rPr>
        <w:t>لقد أحييت العلم لكثرة من يأخذه عنك</w:t>
      </w:r>
      <w:r w:rsidRPr="00C52FAD">
        <w:rPr>
          <w:rFonts w:hint="cs"/>
          <w:kern w:val="32"/>
          <w:sz w:val="28"/>
          <w:rtl/>
          <w:lang w:val="fr-FR" w:eastAsia="fr-FR" w:bidi="ar-SA"/>
        </w:rPr>
        <w:t>)</w:t>
      </w:r>
      <w:r w:rsidRPr="00C52FAD">
        <w:rPr>
          <w:kern w:val="32"/>
          <w:sz w:val="28"/>
          <w:rtl/>
          <w:lang w:val="fr-FR" w:eastAsia="fr-FR" w:bidi="ar-SA"/>
        </w:rPr>
        <w:t xml:space="preserve"> فقال: </w:t>
      </w:r>
      <w:r w:rsidRPr="00C52FAD">
        <w:rPr>
          <w:rFonts w:hint="cs"/>
          <w:kern w:val="32"/>
          <w:sz w:val="28"/>
          <w:rtl/>
          <w:lang w:val="fr-FR" w:eastAsia="fr-FR" w:bidi="ar-SA"/>
        </w:rPr>
        <w:t>(</w:t>
      </w:r>
      <w:r w:rsidRPr="00C52FAD">
        <w:rPr>
          <w:kern w:val="32"/>
          <w:sz w:val="28"/>
          <w:rtl/>
          <w:lang w:val="fr-FR" w:eastAsia="fr-FR" w:bidi="ar-SA"/>
        </w:rPr>
        <w:t>لا تعجلوا</w:t>
      </w:r>
      <w:r w:rsidRPr="00C52FAD">
        <w:rPr>
          <w:rFonts w:hint="cs"/>
          <w:kern w:val="32"/>
          <w:sz w:val="28"/>
          <w:rtl/>
          <w:lang w:val="fr-FR" w:eastAsia="fr-FR" w:bidi="ar-SA"/>
        </w:rPr>
        <w:t>..</w:t>
      </w:r>
      <w:r w:rsidRPr="00C52FAD">
        <w:rPr>
          <w:kern w:val="32"/>
          <w:sz w:val="28"/>
          <w:rtl/>
          <w:lang w:val="fr-FR" w:eastAsia="fr-FR" w:bidi="ar-SA"/>
        </w:rPr>
        <w:t xml:space="preserve"> ثلث يموتون قبل الإدراك.</w:t>
      </w:r>
      <w:r w:rsidRPr="00C52FAD">
        <w:rPr>
          <w:rFonts w:hint="cs"/>
          <w:kern w:val="32"/>
          <w:sz w:val="28"/>
          <w:rtl/>
          <w:lang w:val="fr-FR" w:eastAsia="fr-FR" w:bidi="ar-SA"/>
        </w:rPr>
        <w:t xml:space="preserve">. </w:t>
      </w:r>
      <w:r w:rsidRPr="00C52FAD">
        <w:rPr>
          <w:kern w:val="32"/>
          <w:sz w:val="28"/>
          <w:rtl/>
          <w:lang w:val="fr-FR" w:eastAsia="fr-FR" w:bidi="ar-SA"/>
        </w:rPr>
        <w:t>وثلث يلزمون أبواب السلاطين فهم شر الخلق</w:t>
      </w:r>
      <w:r w:rsidRPr="00C52FAD">
        <w:rPr>
          <w:rFonts w:hint="cs"/>
          <w:kern w:val="32"/>
          <w:sz w:val="28"/>
          <w:rtl/>
          <w:lang w:val="fr-FR" w:eastAsia="fr-FR" w:bidi="ar-SA"/>
        </w:rPr>
        <w:t>..</w:t>
      </w:r>
      <w:r w:rsidRPr="00C52FAD">
        <w:rPr>
          <w:kern w:val="32"/>
          <w:sz w:val="28"/>
          <w:rtl/>
          <w:lang w:val="fr-FR" w:eastAsia="fr-FR" w:bidi="ar-SA"/>
        </w:rPr>
        <w:t xml:space="preserve"> والثلث الباقي لا يفلح منه إلا القليل</w:t>
      </w:r>
      <w:r w:rsidRPr="00C52FAD">
        <w:rPr>
          <w:rFonts w:hint="cs"/>
          <w:kern w:val="32"/>
          <w:sz w:val="28"/>
          <w:rtl/>
          <w:lang w:val="fr-FR" w:eastAsia="fr-FR" w:bidi="ar-SA"/>
        </w:rPr>
        <w:t>)</w:t>
      </w:r>
    </w:p>
    <w:p w14:paraId="5DE9EEAE" w14:textId="77777777" w:rsidR="00C52FAD" w:rsidRDefault="00C52FAD" w:rsidP="00C52FAD">
      <w:pPr>
        <w:widowControl w:val="0"/>
        <w:tabs>
          <w:tab w:val="left" w:pos="1096"/>
        </w:tabs>
        <w:adjustRightInd w:val="0"/>
        <w:textAlignment w:val="baseline"/>
        <w:rPr>
          <w:kern w:val="32"/>
          <w:sz w:val="28"/>
          <w:rtl/>
          <w:lang w:val="fr-FR" w:eastAsia="fr-FR" w:bidi="fa-IR"/>
        </w:rPr>
      </w:pPr>
      <w:r w:rsidRPr="00C52FAD">
        <w:rPr>
          <w:rFonts w:hint="cs"/>
          <w:kern w:val="32"/>
          <w:sz w:val="28"/>
          <w:rtl/>
          <w:lang w:val="fr-FR" w:eastAsia="fr-FR" w:bidi="fa-IR"/>
        </w:rPr>
        <w:t xml:space="preserve">وسئل آخر: (ما بال كبراء زماننا وملوكها لا يقبلون منّا، ولا يجدون للعلم مقدارا، وقد كانوا في سالف الزمان بخلاف ذلك؟) فقال: (إنّ علماء ذلك الزمان كان يأتيهم الملوك والأكابر وأهل الدنيا فيبذلون لهم دنياهم، ويلتمسون منهم علمهم، فيبالغون في دفعهم وردّ منّتهم عنهم؛ فصغرت الدنيا في أعين أهلها، وعظم قدر العلم </w:t>
      </w:r>
      <w:r w:rsidRPr="00C52FAD">
        <w:rPr>
          <w:rFonts w:hint="cs"/>
          <w:kern w:val="32"/>
          <w:sz w:val="28"/>
          <w:rtl/>
          <w:lang w:val="fr-FR" w:eastAsia="fr-FR" w:bidi="fa-IR"/>
        </w:rPr>
        <w:lastRenderedPageBreak/>
        <w:t>عندهم نظرا منهم إلى أنّ العلم لو لا جلالته ونفاسته ما آثره هذه الفضلاء على الدنيا، ولو لا حقارة الدنيا وانحطاطها لما تركوها رغبة عنها، ولمّا أقبل علماء زماننا على الملوك وأبناء الدنيا وبذلوا لهم علمهم التماسا لدنياهم عظمت الدنيا في أعينهم وصغر العلم لديهم لعين ما تقدّم)</w:t>
      </w:r>
      <w:r w:rsidRPr="006936C1">
        <w:rPr>
          <w:rStyle w:val="af5"/>
          <w:rFonts w:ascii="mylotus" w:hAnsi="mylotus"/>
          <w:rtl/>
          <w:lang w:val="fr-FR" w:eastAsia="fr-FR" w:bidi="fa-IR"/>
        </w:rPr>
        <w:t>(</w:t>
      </w:r>
      <w:r w:rsidRPr="006936C1">
        <w:rPr>
          <w:rStyle w:val="af5"/>
          <w:rFonts w:ascii="mylotus" w:hAnsi="mylotus"/>
          <w:rtl/>
          <w:lang w:val="fr-FR" w:eastAsia="fr-FR" w:bidi="fa-IR"/>
        </w:rPr>
        <w:footnoteReference w:id="215"/>
      </w:r>
      <w:r w:rsidRPr="006936C1">
        <w:rPr>
          <w:rStyle w:val="af5"/>
          <w:rFonts w:ascii="mylotus" w:hAnsi="mylotus"/>
          <w:rtl/>
          <w:lang w:val="fr-FR" w:eastAsia="fr-FR" w:bidi="fa-IR"/>
        </w:rPr>
        <w:t>)</w:t>
      </w:r>
      <w:r w:rsidRPr="00C52FAD">
        <w:rPr>
          <w:rFonts w:hint="cs"/>
          <w:kern w:val="32"/>
          <w:sz w:val="28"/>
          <w:rtl/>
          <w:lang w:val="fr-FR" w:eastAsia="fr-FR" w:bidi="fa-IR"/>
        </w:rPr>
        <w:t xml:space="preserve"> </w:t>
      </w:r>
    </w:p>
    <w:p w14:paraId="72766332" w14:textId="77777777" w:rsidR="004C217E" w:rsidRDefault="004C217E" w:rsidP="004C217E">
      <w:pPr>
        <w:widowControl w:val="0"/>
        <w:tabs>
          <w:tab w:val="left" w:pos="1096"/>
        </w:tabs>
        <w:adjustRightInd w:val="0"/>
        <w:textAlignment w:val="baseline"/>
        <w:rPr>
          <w:kern w:val="32"/>
          <w:sz w:val="28"/>
          <w:rtl/>
          <w:lang w:val="fr-FR" w:eastAsia="fr-FR" w:bidi="fa-IR"/>
        </w:rPr>
      </w:pPr>
      <w:r>
        <w:rPr>
          <w:rFonts w:hint="cs"/>
          <w:kern w:val="32"/>
          <w:sz w:val="28"/>
          <w:rtl/>
          <w:lang w:val="fr-FR" w:eastAsia="fr-FR" w:bidi="fa-IR"/>
        </w:rPr>
        <w:t>هذه وصايا الحكماء وكلماتهم.. وإياك أن تفهمها بحروفها، وتبرئ نفسك بسبب ذلك.. فالأمير قد نسميه مديرا، وقد نسميه وزيرا، وقد نسميه خفيرا.. والعبرة ليست بالأسماء، وإنما بالمسميات.. فارفع قلمك عن المستنقعات، فأنت مسؤول عن كل حرف يكتبه.. وقد يدخلك الجنة، وقد يرميك في طبقات الجحيم.</w:t>
      </w:r>
    </w:p>
    <w:p w14:paraId="42C87B23" w14:textId="77777777" w:rsidR="005E142F" w:rsidRPr="005E142F" w:rsidRDefault="005E142F" w:rsidP="005E142F">
      <w:pPr>
        <w:pageBreakBefore/>
        <w:widowControl w:val="0"/>
        <w:adjustRightInd w:val="0"/>
        <w:spacing w:before="240" w:after="240"/>
        <w:jc w:val="center"/>
        <w:textAlignment w:val="baseline"/>
        <w:outlineLvl w:val="0"/>
        <w:rPr>
          <w:rFonts w:ascii="Arial" w:eastAsia="Times New Roman" w:hAnsi="Arial"/>
          <w:b/>
          <w:bCs/>
          <w:color w:val="000000"/>
          <w:kern w:val="28"/>
          <w:sz w:val="40"/>
          <w:rtl/>
          <w:lang w:val="fr-FR" w:eastAsia="fr-FR"/>
        </w:rPr>
      </w:pPr>
      <w:bookmarkStart w:id="124" w:name="_Toc533153429"/>
      <w:r w:rsidRPr="005E142F">
        <w:rPr>
          <w:rFonts w:ascii="Arial" w:eastAsia="Times New Roman" w:hAnsi="Arial" w:hint="cs"/>
          <w:b/>
          <w:bCs/>
          <w:color w:val="000000"/>
          <w:kern w:val="28"/>
          <w:sz w:val="40"/>
          <w:rtl/>
          <w:lang w:val="fr-FR" w:eastAsia="fr-FR"/>
        </w:rPr>
        <w:lastRenderedPageBreak/>
        <w:t>لا تغضب</w:t>
      </w:r>
      <w:bookmarkEnd w:id="124"/>
    </w:p>
    <w:p w14:paraId="2028BEDD" w14:textId="77777777" w:rsidR="005E142F" w:rsidRPr="005E142F" w:rsidRDefault="005E142F" w:rsidP="005E142F">
      <w:pPr>
        <w:widowControl w:val="0"/>
        <w:tabs>
          <w:tab w:val="left" w:pos="1096"/>
        </w:tabs>
        <w:adjustRightInd w:val="0"/>
        <w:textAlignment w:val="baseline"/>
        <w:rPr>
          <w:kern w:val="32"/>
          <w:sz w:val="28"/>
          <w:rtl/>
          <w:lang w:val="fr-FR" w:eastAsia="fr-FR" w:bidi="fa-IR"/>
        </w:rPr>
      </w:pPr>
      <w:r w:rsidRPr="005E142F">
        <w:rPr>
          <w:rFonts w:hint="cs"/>
          <w:kern w:val="32"/>
          <w:sz w:val="28"/>
          <w:rtl/>
          <w:lang w:val="fr-FR" w:eastAsia="fr-FR" w:bidi="fa-IR"/>
        </w:rPr>
        <w:t>أيها الرفيق العزيز.. لقد راجعت كل ما ذكرت لي من الأحداث التي وقعت لك في فترة توليك لتلك المسؤولية الضخمة التي ناء بها ظهرك.. ورأيت أنها جميعا لا تعود لأولئك العمال البسطاء، ولا أولئك الأعوان المساكين.. وإنما تعود إليك.</w:t>
      </w:r>
    </w:p>
    <w:p w14:paraId="562EF342" w14:textId="77777777" w:rsidR="005E142F" w:rsidRPr="005E142F" w:rsidRDefault="005E142F" w:rsidP="005E142F">
      <w:pPr>
        <w:widowControl w:val="0"/>
        <w:tabs>
          <w:tab w:val="left" w:pos="1096"/>
        </w:tabs>
        <w:adjustRightInd w:val="0"/>
        <w:textAlignment w:val="baseline"/>
        <w:rPr>
          <w:kern w:val="32"/>
          <w:sz w:val="28"/>
          <w:rtl/>
          <w:lang w:val="fr-FR" w:eastAsia="fr-FR" w:bidi="fa-IR"/>
        </w:rPr>
      </w:pPr>
      <w:r w:rsidRPr="005E142F">
        <w:rPr>
          <w:rFonts w:hint="cs"/>
          <w:kern w:val="32"/>
          <w:sz w:val="28"/>
          <w:rtl/>
          <w:lang w:val="fr-FR" w:eastAsia="fr-FR" w:bidi="fa-IR"/>
        </w:rPr>
        <w:t>فأنت لم تكن تعالج الأمور بالحكمة والروية والتؤدة، وإنما كنت تنتفخ مثلما تنتفخ الهررة، ثم تنفجر فيهم جميعا، فتملأهم بالرعب، ثم لا تلبث أن تتلاعب بأرزاقهم، وتهددهم بقطعها أو إيقافها..</w:t>
      </w:r>
    </w:p>
    <w:p w14:paraId="6237160C" w14:textId="77777777" w:rsidR="005E142F" w:rsidRPr="005E142F" w:rsidRDefault="005E142F" w:rsidP="005E142F">
      <w:pPr>
        <w:widowControl w:val="0"/>
        <w:tabs>
          <w:tab w:val="left" w:pos="1096"/>
        </w:tabs>
        <w:adjustRightInd w:val="0"/>
        <w:textAlignment w:val="baseline"/>
        <w:rPr>
          <w:kern w:val="32"/>
          <w:sz w:val="28"/>
          <w:rtl/>
          <w:lang w:val="fr-FR" w:eastAsia="fr-FR" w:bidi="fa-IR"/>
        </w:rPr>
      </w:pPr>
      <w:r w:rsidRPr="005E142F">
        <w:rPr>
          <w:rFonts w:hint="cs"/>
          <w:kern w:val="32"/>
          <w:sz w:val="28"/>
          <w:rtl/>
          <w:lang w:val="fr-FR" w:eastAsia="fr-FR" w:bidi="fa-IR"/>
        </w:rPr>
        <w:t>ولهذا كان غضبك هو الذي جر عليك كل تلك الويلات.. وهو الذي جلب لك كل أولئك الأعدء.. الذين ما إن لاح لهم بصيص من القدرة حتى راحوا يتحولون مثلك إلى هررة منتفخة تنفجر فيك، مثلما كنت تنفرج فيهم.</w:t>
      </w:r>
    </w:p>
    <w:p w14:paraId="7655B9DA" w14:textId="77777777" w:rsidR="005E142F" w:rsidRPr="005E142F" w:rsidRDefault="005E142F" w:rsidP="005E142F">
      <w:pPr>
        <w:widowControl w:val="0"/>
        <w:tabs>
          <w:tab w:val="left" w:pos="1096"/>
        </w:tabs>
        <w:adjustRightInd w:val="0"/>
        <w:textAlignment w:val="baseline"/>
        <w:rPr>
          <w:kern w:val="32"/>
          <w:sz w:val="28"/>
          <w:rtl/>
          <w:lang w:val="fr-FR" w:eastAsia="fr-FR" w:bidi="fa-IR"/>
        </w:rPr>
      </w:pPr>
      <w:r w:rsidRPr="005E142F">
        <w:rPr>
          <w:rFonts w:hint="cs"/>
          <w:kern w:val="32"/>
          <w:sz w:val="28"/>
          <w:rtl/>
          <w:lang w:val="fr-FR" w:eastAsia="fr-FR" w:bidi="fa-IR"/>
        </w:rPr>
        <w:t>ولو أنك كنت أكثر حكمة، ولم تترك لغضبك أن يتحكم فيك.. بل سارعت إلى ما أعطاك ربك من علم، فأطفأت به جمر غضبك، لما وقع ما وقع.</w:t>
      </w:r>
    </w:p>
    <w:p w14:paraId="51C7C4D3" w14:textId="77777777" w:rsidR="005E142F" w:rsidRPr="005E142F" w:rsidRDefault="005E142F" w:rsidP="005E142F">
      <w:pPr>
        <w:widowControl w:val="0"/>
        <w:tabs>
          <w:tab w:val="left" w:pos="1096"/>
        </w:tabs>
        <w:adjustRightInd w:val="0"/>
        <w:textAlignment w:val="baseline"/>
        <w:rPr>
          <w:kern w:val="32"/>
          <w:sz w:val="28"/>
          <w:rtl/>
          <w:lang w:val="fr-FR" w:eastAsia="fr-FR" w:bidi="fa-IR"/>
        </w:rPr>
      </w:pPr>
      <w:r w:rsidRPr="005E142F">
        <w:rPr>
          <w:rFonts w:hint="cs"/>
          <w:kern w:val="32"/>
          <w:sz w:val="28"/>
          <w:rtl/>
          <w:lang w:val="fr-FR" w:eastAsia="fr-FR" w:bidi="fa-IR"/>
        </w:rPr>
        <w:t>أنت تذكر لي أن تصرفاتهم كانت مملوءة بالطيش، وأنا أقرك على ذلك، ولكني لا أقرك في أن تتحول تصرفاتك أيضا إلى تصرفات طائشة، فالطيش لا يعالج بالطيش، وإنما يعالج بالحكمة.</w:t>
      </w:r>
    </w:p>
    <w:p w14:paraId="77D6AA64" w14:textId="77777777" w:rsidR="005E142F" w:rsidRPr="005E142F" w:rsidRDefault="005E142F" w:rsidP="005E142F">
      <w:pPr>
        <w:widowControl w:val="0"/>
        <w:tabs>
          <w:tab w:val="left" w:pos="1096"/>
        </w:tabs>
        <w:adjustRightInd w:val="0"/>
        <w:textAlignment w:val="baseline"/>
        <w:rPr>
          <w:kern w:val="32"/>
          <w:sz w:val="28"/>
          <w:rtl/>
          <w:lang w:val="fr-FR" w:eastAsia="fr-FR" w:bidi="fa-IR"/>
        </w:rPr>
      </w:pPr>
      <w:r w:rsidRPr="005E142F">
        <w:rPr>
          <w:rFonts w:hint="cs"/>
          <w:kern w:val="32"/>
          <w:sz w:val="28"/>
          <w:rtl/>
          <w:lang w:val="fr-FR" w:eastAsia="fr-FR" w:bidi="fa-IR"/>
        </w:rPr>
        <w:t xml:space="preserve">لعلك سمعت بقصة ذلك الذي </w:t>
      </w:r>
      <w:r w:rsidRPr="005E142F">
        <w:rPr>
          <w:kern w:val="32"/>
          <w:sz w:val="28"/>
          <w:rtl/>
          <w:lang w:val="fr-FR" w:eastAsia="fr-FR" w:bidi="fa-IR"/>
        </w:rPr>
        <w:t>بال في المسجد</w:t>
      </w:r>
      <w:r w:rsidRPr="005E142F">
        <w:rPr>
          <w:rFonts w:hint="cs"/>
          <w:kern w:val="32"/>
          <w:sz w:val="28"/>
          <w:rtl/>
          <w:lang w:val="fr-FR" w:eastAsia="fr-FR" w:bidi="fa-IR"/>
        </w:rPr>
        <w:t xml:space="preserve"> في عهد رسول الله </w:t>
      </w:r>
      <w:r w:rsidRPr="005E142F">
        <w:rPr>
          <w:rFonts w:hint="cs"/>
          <w:kern w:val="32"/>
          <w:sz w:val="28"/>
          <w:lang w:val="fr-FR" w:eastAsia="fr-FR" w:bidi="fa-IR"/>
        </w:rPr>
        <w:sym w:font="Abo-thar" w:char="F061"/>
      </w:r>
      <w:r w:rsidRPr="005E142F">
        <w:rPr>
          <w:rFonts w:hint="cs"/>
          <w:kern w:val="32"/>
          <w:sz w:val="28"/>
          <w:rtl/>
          <w:lang w:val="fr-FR" w:eastAsia="fr-FR" w:bidi="fa-IR"/>
        </w:rPr>
        <w:t xml:space="preserve">.. لا شك أن تصرفه كان طائشا، وكان لا يقل عن تصرفات أولئك العمال والأعوان الذين شكوت منهم.. لكن النبي </w:t>
      </w:r>
      <w:r w:rsidRPr="005E142F">
        <w:rPr>
          <w:rFonts w:hint="cs"/>
          <w:kern w:val="32"/>
          <w:sz w:val="28"/>
          <w:lang w:val="fr-FR" w:eastAsia="fr-FR" w:bidi="fa-IR"/>
        </w:rPr>
        <w:sym w:font="Abo-thar" w:char="F061"/>
      </w:r>
      <w:r w:rsidRPr="005E142F">
        <w:rPr>
          <w:rFonts w:hint="cs"/>
          <w:kern w:val="32"/>
          <w:sz w:val="28"/>
          <w:rtl/>
          <w:lang w:val="fr-FR" w:eastAsia="fr-FR" w:bidi="fa-IR"/>
        </w:rPr>
        <w:t xml:space="preserve"> لم يعالج تلك الواقعة بما عالجت به أمثالها، أو ما هو دونها..</w:t>
      </w:r>
    </w:p>
    <w:p w14:paraId="0153B312" w14:textId="77777777" w:rsidR="005E142F" w:rsidRPr="005E142F" w:rsidRDefault="005E142F" w:rsidP="005E142F">
      <w:pPr>
        <w:widowControl w:val="0"/>
        <w:tabs>
          <w:tab w:val="left" w:pos="1096"/>
        </w:tabs>
        <w:adjustRightInd w:val="0"/>
        <w:textAlignment w:val="baseline"/>
        <w:rPr>
          <w:kern w:val="32"/>
          <w:sz w:val="28"/>
          <w:rtl/>
          <w:lang w:val="fr-FR" w:eastAsia="fr-FR" w:bidi="fa-IR"/>
        </w:rPr>
      </w:pPr>
      <w:r w:rsidRPr="005E142F">
        <w:rPr>
          <w:rFonts w:hint="cs"/>
          <w:kern w:val="32"/>
          <w:sz w:val="28"/>
          <w:rtl/>
          <w:lang w:val="fr-FR" w:eastAsia="fr-FR" w:bidi="fa-IR"/>
        </w:rPr>
        <w:t xml:space="preserve">بل عالجها بمنتهى الحكمة والتؤدة والرفق، فقد راح أولا إلى أصحابه الذين </w:t>
      </w:r>
      <w:r w:rsidRPr="005E142F">
        <w:rPr>
          <w:rFonts w:hint="cs"/>
          <w:kern w:val="32"/>
          <w:sz w:val="28"/>
          <w:rtl/>
          <w:lang w:val="fr-FR" w:eastAsia="fr-FR" w:bidi="fa-IR"/>
        </w:rPr>
        <w:lastRenderedPageBreak/>
        <w:t xml:space="preserve">اشتدوا معه، وغضبوا عليه، ينتهرهم، ويدعوهم إلى عدم التعرض له، </w:t>
      </w:r>
      <w:r w:rsidRPr="005E142F">
        <w:rPr>
          <w:kern w:val="32"/>
          <w:sz w:val="28"/>
          <w:rtl/>
          <w:lang w:val="fr-FR" w:eastAsia="fr-FR" w:bidi="fa-IR"/>
        </w:rPr>
        <w:t xml:space="preserve">بل </w:t>
      </w:r>
      <w:r w:rsidRPr="005E142F">
        <w:rPr>
          <w:rFonts w:hint="cs"/>
          <w:kern w:val="32"/>
          <w:sz w:val="28"/>
          <w:rtl/>
          <w:lang w:val="fr-FR" w:eastAsia="fr-FR" w:bidi="fa-IR"/>
        </w:rPr>
        <w:t>ي</w:t>
      </w:r>
      <w:r w:rsidRPr="005E142F">
        <w:rPr>
          <w:kern w:val="32"/>
          <w:sz w:val="28"/>
          <w:rtl/>
          <w:lang w:val="fr-FR" w:eastAsia="fr-FR" w:bidi="fa-IR"/>
        </w:rPr>
        <w:t>منعهم من أن يقطعوا عليه بوله، فقال: (لا تُزرِمُوه)</w:t>
      </w:r>
    </w:p>
    <w:p w14:paraId="03096D05" w14:textId="77777777" w:rsidR="005E142F" w:rsidRPr="005E142F" w:rsidRDefault="005E142F" w:rsidP="005E142F">
      <w:pPr>
        <w:widowControl w:val="0"/>
        <w:tabs>
          <w:tab w:val="left" w:pos="1096"/>
        </w:tabs>
        <w:adjustRightInd w:val="0"/>
        <w:textAlignment w:val="baseline"/>
        <w:rPr>
          <w:kern w:val="32"/>
          <w:sz w:val="28"/>
          <w:rtl/>
          <w:lang w:val="fr-FR" w:eastAsia="fr-FR" w:bidi="fa-IR"/>
        </w:rPr>
      </w:pPr>
      <w:r w:rsidRPr="005E142F">
        <w:rPr>
          <w:kern w:val="32"/>
          <w:sz w:val="28"/>
          <w:rtl/>
          <w:lang w:val="fr-FR" w:eastAsia="fr-FR" w:bidi="fa-IR"/>
        </w:rPr>
        <w:t xml:space="preserve">ثم ما إن انتهت حاله هذه حتى بدأ رسول الله </w:t>
      </w:r>
      <w:r w:rsidRPr="005E142F">
        <w:rPr>
          <w:kern w:val="32"/>
          <w:sz w:val="28"/>
          <w:lang w:val="fr-FR" w:eastAsia="fr-FR" w:bidi="fa-IR"/>
        </w:rPr>
        <w:sym w:font="Abo-thar" w:char="F061"/>
      </w:r>
      <w:r w:rsidRPr="005E142F">
        <w:rPr>
          <w:rFonts w:hint="cs"/>
          <w:kern w:val="32"/>
          <w:sz w:val="28"/>
          <w:rtl/>
          <w:lang w:val="fr-FR" w:eastAsia="fr-FR" w:bidi="fa-IR"/>
        </w:rPr>
        <w:t xml:space="preserve"> </w:t>
      </w:r>
      <w:r w:rsidRPr="005E142F">
        <w:rPr>
          <w:kern w:val="32"/>
          <w:sz w:val="28"/>
          <w:rtl/>
          <w:lang w:val="fr-FR" w:eastAsia="fr-FR" w:bidi="fa-IR"/>
        </w:rPr>
        <w:t xml:space="preserve">بمعالجة </w:t>
      </w:r>
      <w:r w:rsidRPr="005E142F">
        <w:rPr>
          <w:rFonts w:hint="cs"/>
          <w:kern w:val="32"/>
          <w:sz w:val="28"/>
          <w:rtl/>
          <w:lang w:val="fr-FR" w:eastAsia="fr-FR" w:bidi="fa-IR"/>
        </w:rPr>
        <w:t>ما دعاه إلى ذلك</w:t>
      </w:r>
      <w:r w:rsidRPr="005E142F">
        <w:rPr>
          <w:kern w:val="32"/>
          <w:sz w:val="28"/>
          <w:rtl/>
          <w:lang w:val="fr-FR" w:eastAsia="fr-FR" w:bidi="fa-IR"/>
        </w:rPr>
        <w:t xml:space="preserve">، </w:t>
      </w:r>
      <w:r w:rsidRPr="005E142F">
        <w:rPr>
          <w:rFonts w:hint="cs"/>
          <w:kern w:val="32"/>
          <w:sz w:val="28"/>
          <w:rtl/>
          <w:lang w:val="fr-FR" w:eastAsia="fr-FR" w:bidi="fa-IR"/>
        </w:rPr>
        <w:t xml:space="preserve">وهو جهله، فراح يعلمه </w:t>
      </w:r>
      <w:r w:rsidRPr="005E142F">
        <w:rPr>
          <w:kern w:val="32"/>
          <w:sz w:val="28"/>
          <w:rtl/>
          <w:lang w:val="fr-FR" w:eastAsia="fr-FR" w:bidi="fa-IR"/>
        </w:rPr>
        <w:t xml:space="preserve">بكل رِفق، وبكل سهولة، </w:t>
      </w:r>
      <w:r w:rsidRPr="005E142F">
        <w:rPr>
          <w:rFonts w:hint="cs"/>
          <w:kern w:val="32"/>
          <w:sz w:val="28"/>
          <w:rtl/>
          <w:lang w:val="fr-FR" w:eastAsia="fr-FR" w:bidi="fa-IR"/>
        </w:rPr>
        <w:t xml:space="preserve">فلم يجد </w:t>
      </w:r>
      <w:r w:rsidRPr="005E142F">
        <w:rPr>
          <w:kern w:val="32"/>
          <w:sz w:val="28"/>
          <w:rtl/>
          <w:lang w:val="fr-FR" w:eastAsia="fr-FR" w:bidi="fa-IR"/>
        </w:rPr>
        <w:t xml:space="preserve">الأعرابي </w:t>
      </w:r>
      <w:r w:rsidRPr="005E142F">
        <w:rPr>
          <w:rFonts w:hint="cs"/>
          <w:kern w:val="32"/>
          <w:sz w:val="28"/>
          <w:rtl/>
          <w:lang w:val="fr-FR" w:eastAsia="fr-FR" w:bidi="fa-IR"/>
        </w:rPr>
        <w:t xml:space="preserve">إلا أن يقول </w:t>
      </w:r>
      <w:r w:rsidRPr="005E142F">
        <w:rPr>
          <w:kern w:val="32"/>
          <w:sz w:val="28"/>
          <w:rtl/>
          <w:lang w:val="fr-FR" w:eastAsia="fr-FR" w:bidi="fa-IR"/>
        </w:rPr>
        <w:t xml:space="preserve">قولته المشهورة، التي أضحكت رسول الله </w:t>
      </w:r>
      <w:r w:rsidRPr="005E142F">
        <w:rPr>
          <w:kern w:val="32"/>
          <w:sz w:val="28"/>
          <w:lang w:val="fr-FR" w:eastAsia="fr-FR" w:bidi="fa-IR"/>
        </w:rPr>
        <w:sym w:font="Abo-thar" w:char="F061"/>
      </w:r>
      <w:r w:rsidRPr="005E142F">
        <w:rPr>
          <w:kern w:val="32"/>
          <w:sz w:val="28"/>
          <w:rtl/>
          <w:lang w:val="fr-FR" w:eastAsia="fr-FR" w:bidi="fa-IR"/>
        </w:rPr>
        <w:t>: (اللهم ارحمني ومحمدًا، ولا ترحم معنا أحداً)</w:t>
      </w:r>
      <w:r w:rsidRPr="006936C1">
        <w:rPr>
          <w:rStyle w:val="af5"/>
          <w:rFonts w:ascii="mylotus" w:hAnsi="mylotus"/>
          <w:rtl/>
          <w:lang w:val="fr-FR" w:eastAsia="fr-FR" w:bidi="fa-IR"/>
        </w:rPr>
        <w:t>(</w:t>
      </w:r>
      <w:r w:rsidRPr="006936C1">
        <w:rPr>
          <w:rStyle w:val="af5"/>
          <w:rFonts w:ascii="mylotus" w:hAnsi="mylotus"/>
          <w:rtl/>
          <w:lang w:val="fr-FR" w:eastAsia="fr-FR" w:bidi="fa-IR"/>
        </w:rPr>
        <w:footnoteReference w:id="216"/>
      </w:r>
      <w:r w:rsidRPr="006936C1">
        <w:rPr>
          <w:rStyle w:val="af5"/>
          <w:rFonts w:ascii="mylotus" w:hAnsi="mylotus"/>
          <w:rtl/>
          <w:lang w:val="fr-FR" w:eastAsia="fr-FR" w:bidi="fa-IR"/>
        </w:rPr>
        <w:t>)</w:t>
      </w:r>
      <w:r w:rsidRPr="005E142F">
        <w:rPr>
          <w:rFonts w:hint="cs"/>
          <w:kern w:val="32"/>
          <w:sz w:val="28"/>
          <w:rtl/>
          <w:lang w:val="fr-FR" w:eastAsia="fr-FR" w:bidi="fa-IR"/>
        </w:rPr>
        <w:t xml:space="preserve"> </w:t>
      </w:r>
    </w:p>
    <w:p w14:paraId="1BA80421" w14:textId="77777777" w:rsidR="005E142F" w:rsidRPr="005E142F" w:rsidRDefault="005E142F" w:rsidP="005E142F">
      <w:pPr>
        <w:widowControl w:val="0"/>
        <w:tabs>
          <w:tab w:val="left" w:pos="1096"/>
        </w:tabs>
        <w:adjustRightInd w:val="0"/>
        <w:textAlignment w:val="baseline"/>
        <w:rPr>
          <w:kern w:val="32"/>
          <w:sz w:val="28"/>
          <w:rtl/>
          <w:lang w:val="fr-FR" w:eastAsia="fr-FR" w:bidi="fa-IR"/>
        </w:rPr>
      </w:pPr>
      <w:r w:rsidRPr="005E142F">
        <w:rPr>
          <w:rFonts w:hint="cs"/>
          <w:kern w:val="32"/>
          <w:sz w:val="28"/>
          <w:rtl/>
          <w:lang w:val="fr-FR" w:eastAsia="fr-FR" w:bidi="fa-IR"/>
        </w:rPr>
        <w:t xml:space="preserve">وهي قولة تشير إلى أن ذلك الجلف الغليظ الذي لم يتأدب مع بيت الله، وفي وجود رسول الله </w:t>
      </w:r>
      <w:r w:rsidRPr="005E142F">
        <w:rPr>
          <w:rFonts w:hint="cs"/>
          <w:kern w:val="32"/>
          <w:sz w:val="28"/>
          <w:lang w:val="fr-FR" w:eastAsia="fr-FR" w:bidi="fa-IR"/>
        </w:rPr>
        <w:sym w:font="Abo-thar" w:char="F061"/>
      </w:r>
      <w:r w:rsidRPr="005E142F">
        <w:rPr>
          <w:rFonts w:hint="cs"/>
          <w:kern w:val="32"/>
          <w:sz w:val="28"/>
          <w:rtl/>
          <w:lang w:val="fr-FR" w:eastAsia="fr-FR" w:bidi="fa-IR"/>
        </w:rPr>
        <w:t>، قد تحول بسبب ذلك التصرف إلى شخص آخر، أكثر محبة ولينا ورحمة.</w:t>
      </w:r>
    </w:p>
    <w:p w14:paraId="17B32484" w14:textId="77777777" w:rsidR="005E142F" w:rsidRDefault="005E142F" w:rsidP="005E142F">
      <w:pPr>
        <w:widowControl w:val="0"/>
        <w:tabs>
          <w:tab w:val="left" w:pos="1096"/>
        </w:tabs>
        <w:adjustRightInd w:val="0"/>
        <w:textAlignment w:val="baseline"/>
        <w:rPr>
          <w:kern w:val="32"/>
          <w:sz w:val="28"/>
          <w:rtl/>
          <w:lang w:val="fr-FR" w:eastAsia="fr-FR" w:bidi="fa-IR"/>
        </w:rPr>
      </w:pPr>
      <w:r w:rsidRPr="005E142F">
        <w:rPr>
          <w:rFonts w:hint="cs"/>
          <w:kern w:val="32"/>
          <w:sz w:val="28"/>
          <w:rtl/>
          <w:lang w:val="fr-FR" w:eastAsia="fr-FR" w:bidi="fa-IR"/>
        </w:rPr>
        <w:t xml:space="preserve">وهكذا حدث </w:t>
      </w:r>
      <w:r w:rsidRPr="005E142F">
        <w:rPr>
          <w:kern w:val="32"/>
          <w:sz w:val="28"/>
          <w:rtl/>
          <w:lang w:val="fr-FR" w:eastAsia="fr-FR" w:bidi="fa-IR"/>
        </w:rPr>
        <w:t xml:space="preserve">بعض الصحابة قال: بينا أنا أصلي مع رسول الله </w:t>
      </w:r>
      <w:r w:rsidRPr="005E142F">
        <w:rPr>
          <w:kern w:val="32"/>
          <w:sz w:val="28"/>
          <w:lang w:val="fr-FR" w:eastAsia="fr-FR" w:bidi="fa-IR"/>
        </w:rPr>
        <w:sym w:font="Abo-thar" w:char="F061"/>
      </w:r>
      <w:r w:rsidRPr="005E142F">
        <w:rPr>
          <w:rFonts w:hint="cs"/>
          <w:kern w:val="32"/>
          <w:sz w:val="28"/>
          <w:rtl/>
          <w:lang w:val="fr-FR" w:eastAsia="fr-FR" w:bidi="fa-IR"/>
        </w:rPr>
        <w:t xml:space="preserve"> </w:t>
      </w:r>
      <w:r w:rsidRPr="005E142F">
        <w:rPr>
          <w:kern w:val="32"/>
          <w:sz w:val="28"/>
          <w:rtl/>
          <w:lang w:val="fr-FR" w:eastAsia="fr-FR" w:bidi="fa-IR"/>
        </w:rPr>
        <w:t xml:space="preserve">إذ عطس رجل من القوم فقلت: يرحمك الله، فرماني القوم بأبصارهم فقلت: </w:t>
      </w:r>
      <w:r w:rsidRPr="005E142F">
        <w:rPr>
          <w:rFonts w:hint="cs"/>
          <w:kern w:val="32"/>
          <w:sz w:val="28"/>
          <w:rtl/>
          <w:lang w:val="fr-FR" w:eastAsia="fr-FR" w:bidi="fa-IR"/>
        </w:rPr>
        <w:t>(</w:t>
      </w:r>
      <w:r w:rsidRPr="005E142F">
        <w:rPr>
          <w:kern w:val="32"/>
          <w:sz w:val="28"/>
          <w:rtl/>
          <w:lang w:val="fr-FR" w:eastAsia="fr-FR" w:bidi="fa-IR"/>
        </w:rPr>
        <w:t>واثكل أمياه ما شأنكم</w:t>
      </w:r>
      <w:r w:rsidRPr="005E142F">
        <w:rPr>
          <w:rFonts w:hint="cs"/>
          <w:kern w:val="32"/>
          <w:sz w:val="28"/>
          <w:rtl/>
          <w:lang w:val="fr-FR" w:eastAsia="fr-FR" w:bidi="fa-IR"/>
        </w:rPr>
        <w:t xml:space="preserve"> </w:t>
      </w:r>
      <w:r w:rsidRPr="005E142F">
        <w:rPr>
          <w:kern w:val="32"/>
          <w:sz w:val="28"/>
          <w:rtl/>
          <w:lang w:val="fr-FR" w:eastAsia="fr-FR" w:bidi="fa-IR"/>
        </w:rPr>
        <w:t>تنظرون إلي</w:t>
      </w:r>
      <w:r w:rsidRPr="005E142F">
        <w:rPr>
          <w:rFonts w:hint="cs"/>
          <w:kern w:val="32"/>
          <w:sz w:val="28"/>
          <w:rtl/>
          <w:lang w:val="fr-FR" w:eastAsia="fr-FR" w:bidi="fa-IR"/>
        </w:rPr>
        <w:t>)</w:t>
      </w:r>
      <w:r w:rsidRPr="005E142F">
        <w:rPr>
          <w:kern w:val="32"/>
          <w:sz w:val="28"/>
          <w:rtl/>
          <w:lang w:val="fr-FR" w:eastAsia="fr-FR" w:bidi="fa-IR"/>
        </w:rPr>
        <w:t>، فجعلوا يضربون بأيديهم على أفخاذهم</w:t>
      </w:r>
      <w:r w:rsidRPr="005E142F">
        <w:rPr>
          <w:rFonts w:hint="cs"/>
          <w:kern w:val="32"/>
          <w:sz w:val="28"/>
          <w:rtl/>
          <w:lang w:val="fr-FR" w:eastAsia="fr-FR" w:bidi="fa-IR"/>
        </w:rPr>
        <w:t>،</w:t>
      </w:r>
      <w:r w:rsidRPr="005E142F">
        <w:rPr>
          <w:kern w:val="32"/>
          <w:sz w:val="28"/>
          <w:rtl/>
          <w:lang w:val="fr-FR" w:eastAsia="fr-FR" w:bidi="fa-IR"/>
        </w:rPr>
        <w:t xml:space="preserve"> فلما رأيتهم يصمتونني لكني سكت فلما صلى رسول الله </w:t>
      </w:r>
      <w:r w:rsidRPr="005E142F">
        <w:rPr>
          <w:kern w:val="32"/>
          <w:sz w:val="28"/>
          <w:lang w:val="fr-FR" w:eastAsia="fr-FR" w:bidi="fa-IR"/>
        </w:rPr>
        <w:sym w:font="Abo-thar" w:char="F061"/>
      </w:r>
      <w:r w:rsidRPr="005E142F">
        <w:rPr>
          <w:rFonts w:hint="cs"/>
          <w:kern w:val="32"/>
          <w:sz w:val="28"/>
          <w:rtl/>
          <w:lang w:val="fr-FR" w:eastAsia="fr-FR" w:bidi="fa-IR"/>
        </w:rPr>
        <w:t xml:space="preserve"> </w:t>
      </w:r>
      <w:r w:rsidRPr="005E142F">
        <w:rPr>
          <w:kern w:val="32"/>
          <w:sz w:val="28"/>
          <w:rtl/>
          <w:lang w:val="fr-FR" w:eastAsia="fr-FR" w:bidi="fa-IR"/>
        </w:rPr>
        <w:t>فبأبي هو وأمي ما رأيت معلما قبله ولا بعده أحسن تعليما منه، فوالله ما كهرني ولا ضربني ولا شتمني قال: (إن هذه الصلاة لا يصلح فيها شيء من كلام الناس، إنما هو التسبيح والتكبير وقراءة القرآن)</w:t>
      </w:r>
      <w:r w:rsidRPr="006936C1">
        <w:rPr>
          <w:rStyle w:val="af5"/>
          <w:rFonts w:ascii="mylotus" w:hAnsi="mylotus"/>
          <w:rtl/>
          <w:lang w:val="fr-FR" w:eastAsia="fr-FR" w:bidi="fa-IR"/>
        </w:rPr>
        <w:t>(</w:t>
      </w:r>
      <w:r w:rsidRPr="006936C1">
        <w:rPr>
          <w:rStyle w:val="af5"/>
          <w:rFonts w:ascii="mylotus" w:hAnsi="mylotus"/>
          <w:rtl/>
          <w:lang w:val="fr-FR" w:eastAsia="fr-FR" w:bidi="fa-IR"/>
        </w:rPr>
        <w:footnoteReference w:id="217"/>
      </w:r>
      <w:r w:rsidRPr="006936C1">
        <w:rPr>
          <w:rStyle w:val="af5"/>
          <w:rFonts w:ascii="mylotus" w:hAnsi="mylotus"/>
          <w:rtl/>
          <w:lang w:val="fr-FR" w:eastAsia="fr-FR" w:bidi="fa-IR"/>
        </w:rPr>
        <w:t>)</w:t>
      </w:r>
      <w:r w:rsidR="00D5743A">
        <w:rPr>
          <w:rFonts w:hint="cs"/>
          <w:kern w:val="32"/>
          <w:sz w:val="28"/>
          <w:rtl/>
          <w:lang w:val="fr-FR" w:eastAsia="fr-FR" w:bidi="fa-IR"/>
        </w:rPr>
        <w:t xml:space="preserve"> </w:t>
      </w:r>
    </w:p>
    <w:p w14:paraId="4E8CA1D3" w14:textId="77777777" w:rsidR="00DF2302" w:rsidRPr="005E142F" w:rsidRDefault="00DF2302" w:rsidP="00DF2302">
      <w:pPr>
        <w:widowControl w:val="0"/>
        <w:tabs>
          <w:tab w:val="left" w:pos="1096"/>
        </w:tabs>
        <w:adjustRightInd w:val="0"/>
        <w:textAlignment w:val="baseline"/>
        <w:rPr>
          <w:kern w:val="32"/>
          <w:sz w:val="28"/>
          <w:rtl/>
          <w:lang w:val="fr-FR" w:eastAsia="fr-FR" w:bidi="fa-IR"/>
        </w:rPr>
      </w:pPr>
      <w:r w:rsidRPr="005E142F">
        <w:rPr>
          <w:rFonts w:hint="cs"/>
          <w:kern w:val="32"/>
          <w:sz w:val="28"/>
          <w:rtl/>
          <w:lang w:val="fr-FR" w:eastAsia="fr-FR" w:bidi="fa-IR"/>
        </w:rPr>
        <w:t xml:space="preserve">وقد كان هذا السلوك النبوي داعية لذلك الرجل، لأن ينطق بتلك </w:t>
      </w:r>
      <w:r w:rsidRPr="005E142F">
        <w:rPr>
          <w:kern w:val="32"/>
          <w:sz w:val="28"/>
          <w:rtl/>
          <w:lang w:val="fr-FR" w:eastAsia="fr-FR" w:bidi="fa-IR"/>
        </w:rPr>
        <w:t xml:space="preserve">الشهادة التي </w:t>
      </w:r>
      <w:r w:rsidRPr="005E142F">
        <w:rPr>
          <w:rFonts w:hint="cs"/>
          <w:kern w:val="32"/>
          <w:sz w:val="28"/>
          <w:rtl/>
          <w:lang w:val="fr-FR" w:eastAsia="fr-FR" w:bidi="fa-IR"/>
        </w:rPr>
        <w:t>لا نزال نرددها</w:t>
      </w:r>
      <w:r w:rsidRPr="005E142F">
        <w:rPr>
          <w:kern w:val="32"/>
          <w:sz w:val="28"/>
          <w:rtl/>
          <w:lang w:val="fr-FR" w:eastAsia="fr-FR" w:bidi="fa-IR"/>
        </w:rPr>
        <w:t>: (ما رأيت معلماً قبله ولا بعده أحسن تعليماً منه، فوالله ما كهرني ولا ضربني ولا شتمني)</w:t>
      </w:r>
    </w:p>
    <w:p w14:paraId="0428F0E3" w14:textId="77777777" w:rsidR="00DF2302" w:rsidRDefault="00DF2302" w:rsidP="00DF2302">
      <w:pPr>
        <w:pStyle w:val="aaac"/>
        <w:rPr>
          <w:rtl/>
          <w:lang w:bidi="fa-IR"/>
        </w:rPr>
      </w:pPr>
      <w:r>
        <w:rPr>
          <w:rFonts w:hint="cs"/>
          <w:rtl/>
          <w:lang w:bidi="fa-IR"/>
        </w:rPr>
        <w:t>وهكذا حدث آخر،</w:t>
      </w:r>
      <w:r w:rsidRPr="00DF2302">
        <w:rPr>
          <w:rtl/>
          <w:lang w:bidi="fa-IR"/>
        </w:rPr>
        <w:t xml:space="preserve"> قال: كنت أمشي مع رسول الله </w:t>
      </w:r>
      <w:r>
        <w:rPr>
          <w:lang w:bidi="fa-IR"/>
        </w:rPr>
        <w:sym w:font="Abo-thar" w:char="F061"/>
      </w:r>
      <w:r w:rsidRPr="00DF2302">
        <w:rPr>
          <w:rtl/>
          <w:lang w:bidi="fa-IR"/>
        </w:rPr>
        <w:t>، وعليه رداء</w:t>
      </w:r>
      <w:r>
        <w:rPr>
          <w:rFonts w:hint="cs"/>
          <w:rtl/>
          <w:lang w:bidi="fa-IR"/>
        </w:rPr>
        <w:t xml:space="preserve"> </w:t>
      </w:r>
      <w:r w:rsidRPr="00DF2302">
        <w:rPr>
          <w:rtl/>
          <w:lang w:bidi="fa-IR"/>
        </w:rPr>
        <w:t xml:space="preserve">نجرانيّ غليظ </w:t>
      </w:r>
      <w:r w:rsidRPr="00DF2302">
        <w:rPr>
          <w:rtl/>
          <w:lang w:bidi="fa-IR"/>
        </w:rPr>
        <w:lastRenderedPageBreak/>
        <w:t>الحاشية</w:t>
      </w:r>
      <w:r>
        <w:rPr>
          <w:rFonts w:hint="cs"/>
          <w:rtl/>
          <w:lang w:bidi="fa-IR"/>
        </w:rPr>
        <w:t>،</w:t>
      </w:r>
      <w:r w:rsidRPr="00DF2302">
        <w:rPr>
          <w:rtl/>
          <w:lang w:bidi="fa-IR"/>
        </w:rPr>
        <w:t xml:space="preserve"> فأدركه أعرابيّ فجبذه بردائه جبذة شديدة نظرت إلى صفحة عنق رسول الله </w:t>
      </w:r>
      <w:r>
        <w:rPr>
          <w:lang w:bidi="fa-IR"/>
        </w:rPr>
        <w:sym w:font="Abo-thar" w:char="F061"/>
      </w:r>
      <w:r w:rsidRPr="00DF2302">
        <w:rPr>
          <w:rtl/>
          <w:lang w:bidi="fa-IR"/>
        </w:rPr>
        <w:t>، وقد أثّرت بها حاشية الرّداء من شدّة جبذته، ثمّ قال:</w:t>
      </w:r>
      <w:r>
        <w:rPr>
          <w:rFonts w:hint="cs"/>
          <w:rtl/>
          <w:lang w:bidi="fa-IR"/>
        </w:rPr>
        <w:t xml:space="preserve"> </w:t>
      </w:r>
      <w:r w:rsidRPr="00DF2302">
        <w:rPr>
          <w:rtl/>
          <w:lang w:bidi="fa-IR"/>
        </w:rPr>
        <w:t xml:space="preserve">يا محمّد مر لي من مال الله الّذي عندك، فالتفت إليه رسول الله </w:t>
      </w:r>
      <w:r>
        <w:rPr>
          <w:lang w:bidi="fa-IR"/>
        </w:rPr>
        <w:sym w:font="Abo-thar" w:char="F061"/>
      </w:r>
      <w:r>
        <w:rPr>
          <w:rFonts w:hint="cs"/>
          <w:rtl/>
          <w:lang w:bidi="fa-IR"/>
        </w:rPr>
        <w:t xml:space="preserve"> </w:t>
      </w:r>
      <w:r w:rsidRPr="00DF2302">
        <w:rPr>
          <w:rtl/>
          <w:lang w:bidi="fa-IR"/>
        </w:rPr>
        <w:t>فضحك ثمّ أمر له بعطاء)</w:t>
      </w:r>
      <w:r w:rsidRPr="006936C1">
        <w:rPr>
          <w:rStyle w:val="af5"/>
          <w:rFonts w:ascii="mylotus" w:hAnsi="mylotus"/>
          <w:rtl/>
        </w:rPr>
        <w:t>(</w:t>
      </w:r>
      <w:r w:rsidRPr="006936C1">
        <w:rPr>
          <w:rStyle w:val="af5"/>
          <w:rFonts w:ascii="mylotus" w:hAnsi="mylotus"/>
          <w:rtl/>
        </w:rPr>
        <w:footnoteReference w:id="218"/>
      </w:r>
      <w:r w:rsidRPr="006936C1">
        <w:rPr>
          <w:rStyle w:val="af5"/>
          <w:rFonts w:ascii="mylotus" w:hAnsi="mylotus"/>
          <w:rtl/>
        </w:rPr>
        <w:t>)</w:t>
      </w:r>
      <w:r>
        <w:rPr>
          <w:rFonts w:hint="cs"/>
          <w:rtl/>
          <w:lang w:bidi="fa-IR"/>
        </w:rPr>
        <w:t xml:space="preserve"> </w:t>
      </w:r>
    </w:p>
    <w:p w14:paraId="31ADEC5D" w14:textId="77777777" w:rsidR="00102671" w:rsidRPr="005E142F" w:rsidRDefault="00102671" w:rsidP="00102671">
      <w:pPr>
        <w:pStyle w:val="aaac"/>
        <w:rPr>
          <w:rtl/>
          <w:lang w:bidi="fa-IR"/>
        </w:rPr>
      </w:pPr>
      <w:r>
        <w:rPr>
          <w:rFonts w:hint="cs"/>
          <w:rtl/>
          <w:lang w:bidi="fa-IR"/>
        </w:rPr>
        <w:t xml:space="preserve">وهكذا حدث آخر، قال: </w:t>
      </w:r>
      <w:r w:rsidRPr="00102671">
        <w:rPr>
          <w:rtl/>
          <w:lang w:bidi="fa-IR"/>
        </w:rPr>
        <w:t xml:space="preserve">إنّ رجلا أتى النّبيّ </w:t>
      </w:r>
      <w:r>
        <w:rPr>
          <w:lang w:bidi="fa-IR"/>
        </w:rPr>
        <w:sym w:font="Abo-thar" w:char="F061"/>
      </w:r>
      <w:r>
        <w:rPr>
          <w:rFonts w:hint="cs"/>
          <w:rtl/>
          <w:lang w:bidi="fa-IR"/>
        </w:rPr>
        <w:t xml:space="preserve"> </w:t>
      </w:r>
      <w:r w:rsidRPr="00102671">
        <w:rPr>
          <w:rtl/>
          <w:lang w:bidi="fa-IR"/>
        </w:rPr>
        <w:t xml:space="preserve">يتقاضاه فأغلظ، فهمّ به أصحابه فقال رسول الله </w:t>
      </w:r>
      <w:r>
        <w:rPr>
          <w:lang w:bidi="fa-IR"/>
        </w:rPr>
        <w:sym w:font="Abo-thar" w:char="F061"/>
      </w:r>
      <w:r w:rsidRPr="00102671">
        <w:rPr>
          <w:rtl/>
          <w:lang w:bidi="fa-IR"/>
        </w:rPr>
        <w:t>: «دعوه فإنّ لصاحب الحقّ مقالا»</w:t>
      </w:r>
      <w:r w:rsidR="00D5743A">
        <w:rPr>
          <w:rtl/>
          <w:lang w:bidi="fa-IR"/>
        </w:rPr>
        <w:t>.</w:t>
      </w:r>
      <w:r w:rsidRPr="00102671">
        <w:rPr>
          <w:rtl/>
          <w:lang w:bidi="fa-IR"/>
        </w:rPr>
        <w:t xml:space="preserve"> ثمّ قال: «أعطوه سنّا مثل سنّه»</w:t>
      </w:r>
      <w:r w:rsidR="00D5743A">
        <w:rPr>
          <w:rtl/>
          <w:lang w:bidi="fa-IR"/>
        </w:rPr>
        <w:t>،</w:t>
      </w:r>
      <w:r w:rsidRPr="00102671">
        <w:rPr>
          <w:rtl/>
          <w:lang w:bidi="fa-IR"/>
        </w:rPr>
        <w:t xml:space="preserve"> قالوا: يا رسول الله، إلّا أمثل من سنّه، فقال: «أعطوه، فإنّ من خيركم أحسنكم قضاء»</w:t>
      </w:r>
      <w:r w:rsidRPr="006936C1">
        <w:rPr>
          <w:rStyle w:val="af5"/>
          <w:rFonts w:ascii="mylotus" w:hAnsi="mylotus"/>
          <w:rtl/>
          <w:lang w:bidi="fa-IR"/>
        </w:rPr>
        <w:t>(</w:t>
      </w:r>
      <w:r w:rsidRPr="006936C1">
        <w:rPr>
          <w:rStyle w:val="af5"/>
          <w:rFonts w:ascii="mylotus" w:hAnsi="mylotus"/>
          <w:rtl/>
          <w:lang w:bidi="fa-IR"/>
        </w:rPr>
        <w:footnoteReference w:id="219"/>
      </w:r>
      <w:r w:rsidRPr="006936C1">
        <w:rPr>
          <w:rStyle w:val="af5"/>
          <w:rFonts w:ascii="mylotus" w:hAnsi="mylotus"/>
          <w:rtl/>
          <w:lang w:bidi="fa-IR"/>
        </w:rPr>
        <w:t>)</w:t>
      </w:r>
      <w:r>
        <w:rPr>
          <w:rFonts w:hint="cs"/>
          <w:rtl/>
          <w:lang w:bidi="fa-IR"/>
        </w:rPr>
        <w:t xml:space="preserve"> </w:t>
      </w:r>
    </w:p>
    <w:p w14:paraId="78517297" w14:textId="77777777" w:rsidR="005E142F" w:rsidRPr="005E142F" w:rsidRDefault="005E142F" w:rsidP="005E142F">
      <w:pPr>
        <w:widowControl w:val="0"/>
        <w:tabs>
          <w:tab w:val="left" w:pos="1096"/>
        </w:tabs>
        <w:adjustRightInd w:val="0"/>
        <w:textAlignment w:val="baseline"/>
        <w:rPr>
          <w:kern w:val="32"/>
          <w:sz w:val="28"/>
          <w:rtl/>
          <w:lang w:val="fr-FR" w:eastAsia="fr-FR" w:bidi="fa-IR"/>
        </w:rPr>
      </w:pPr>
      <w:r w:rsidRPr="005E142F">
        <w:rPr>
          <w:rFonts w:hint="cs"/>
          <w:kern w:val="32"/>
          <w:sz w:val="28"/>
          <w:rtl/>
          <w:lang w:val="fr-FR" w:eastAsia="fr-FR" w:bidi="fa-IR"/>
        </w:rPr>
        <w:t xml:space="preserve">هذه هي أخلاق رسول الله </w:t>
      </w:r>
      <w:r w:rsidRPr="005E142F">
        <w:rPr>
          <w:rFonts w:hint="cs"/>
          <w:kern w:val="32"/>
          <w:sz w:val="28"/>
          <w:lang w:val="fr-FR" w:eastAsia="fr-FR" w:bidi="fa-IR"/>
        </w:rPr>
        <w:sym w:font="Abo-thar" w:char="F061"/>
      </w:r>
      <w:r w:rsidRPr="005E142F">
        <w:rPr>
          <w:rFonts w:hint="cs"/>
          <w:kern w:val="32"/>
          <w:sz w:val="28"/>
          <w:rtl/>
          <w:lang w:val="fr-FR" w:eastAsia="fr-FR" w:bidi="fa-IR"/>
        </w:rPr>
        <w:t>.. وهي التي أثنى عليه</w:t>
      </w:r>
      <w:r w:rsidR="002440A3">
        <w:rPr>
          <w:rFonts w:hint="cs"/>
          <w:kern w:val="32"/>
          <w:sz w:val="28"/>
          <w:rtl/>
          <w:lang w:val="fr-FR" w:eastAsia="fr-FR" w:bidi="fa-IR"/>
        </w:rPr>
        <w:t>ا</w:t>
      </w:r>
      <w:r w:rsidRPr="005E142F">
        <w:rPr>
          <w:rFonts w:hint="cs"/>
          <w:kern w:val="32"/>
          <w:sz w:val="28"/>
          <w:rtl/>
          <w:lang w:val="fr-FR" w:eastAsia="fr-FR" w:bidi="fa-IR"/>
        </w:rPr>
        <w:t xml:space="preserve"> قوله تعالى: </w:t>
      </w:r>
      <w:r w:rsidRPr="005E142F">
        <w:rPr>
          <w:kern w:val="32"/>
          <w:sz w:val="28"/>
          <w:rtl/>
          <w:lang w:val="fr-FR" w:eastAsia="fr-FR" w:bidi="fa-IR"/>
        </w:rPr>
        <w:t>{فَبِمَا رَحْمَةٍ مِنَ اللَّهِ لِنْتَ لَهُمْ وَلَوْ كُنْتَ فَظًّا غَلِيظَ الْقَلْبِ لَانْفَضُّوا مِنْ حَوْلِكَ فَاعْفُ عَنْهُمْ وَاسْتَغْفِرْ لَهُمْ وَشَاوِرْهُمْ فِي الْأَمْرِ فَإِذَا عَزَمْتَ فَتَوَكَّلْ عَلَى اللَّهِ إِنَّ اللَّهَ يُحِبُّ الْمُتَوَكِّلِينَ} [آل عمران: 159]</w:t>
      </w:r>
    </w:p>
    <w:p w14:paraId="67A5FDA5" w14:textId="77777777" w:rsidR="005E142F" w:rsidRPr="005E142F" w:rsidRDefault="005E142F" w:rsidP="005E142F">
      <w:pPr>
        <w:widowControl w:val="0"/>
        <w:tabs>
          <w:tab w:val="left" w:pos="1096"/>
        </w:tabs>
        <w:adjustRightInd w:val="0"/>
        <w:textAlignment w:val="baseline"/>
        <w:rPr>
          <w:kern w:val="32"/>
          <w:sz w:val="28"/>
          <w:rtl/>
          <w:lang w:val="fr-FR" w:eastAsia="fr-FR" w:bidi="fa-IR"/>
        </w:rPr>
      </w:pPr>
      <w:r w:rsidRPr="005E142F">
        <w:rPr>
          <w:rFonts w:hint="cs"/>
          <w:kern w:val="32"/>
          <w:sz w:val="28"/>
          <w:rtl/>
          <w:lang w:val="fr-FR" w:eastAsia="fr-FR" w:bidi="fa-IR"/>
        </w:rPr>
        <w:t xml:space="preserve">وأثنى عليها كل من عرف رسول الله </w:t>
      </w:r>
      <w:r w:rsidRPr="005E142F">
        <w:rPr>
          <w:rFonts w:hint="cs"/>
          <w:kern w:val="32"/>
          <w:sz w:val="28"/>
          <w:lang w:val="fr-FR" w:eastAsia="fr-FR" w:bidi="fa-IR"/>
        </w:rPr>
        <w:sym w:font="Abo-thar" w:char="F061"/>
      </w:r>
      <w:r w:rsidRPr="005E142F">
        <w:rPr>
          <w:rFonts w:hint="cs"/>
          <w:kern w:val="32"/>
          <w:sz w:val="28"/>
          <w:rtl/>
          <w:lang w:val="fr-FR" w:eastAsia="fr-FR" w:bidi="fa-IR"/>
        </w:rPr>
        <w:t xml:space="preserve">، وأخلاقه العالية، وقد قال </w:t>
      </w:r>
      <w:r w:rsidRPr="005E142F">
        <w:rPr>
          <w:kern w:val="32"/>
          <w:sz w:val="28"/>
          <w:rtl/>
          <w:lang w:val="fr-FR" w:eastAsia="fr-FR" w:bidi="fa-IR"/>
        </w:rPr>
        <w:t>أنس بن مالك</w:t>
      </w:r>
      <w:r w:rsidRPr="005E142F">
        <w:rPr>
          <w:rFonts w:hint="cs"/>
          <w:kern w:val="32"/>
          <w:sz w:val="28"/>
          <w:rtl/>
          <w:lang w:val="fr-FR" w:eastAsia="fr-FR" w:bidi="fa-IR"/>
        </w:rPr>
        <w:t xml:space="preserve"> يصفه</w:t>
      </w:r>
      <w:r w:rsidRPr="005E142F">
        <w:rPr>
          <w:kern w:val="32"/>
          <w:sz w:val="28"/>
          <w:rtl/>
          <w:lang w:val="fr-FR" w:eastAsia="fr-FR" w:bidi="fa-IR"/>
        </w:rPr>
        <w:t xml:space="preserve">، قال: (لم يكن النبي </w:t>
      </w:r>
      <w:r w:rsidRPr="005E142F">
        <w:rPr>
          <w:kern w:val="32"/>
          <w:sz w:val="28"/>
          <w:lang w:val="fr-FR" w:eastAsia="fr-FR" w:bidi="fa-IR"/>
        </w:rPr>
        <w:sym w:font="Abo-thar" w:char="F061"/>
      </w:r>
      <w:r w:rsidRPr="005E142F">
        <w:rPr>
          <w:rFonts w:hint="cs"/>
          <w:kern w:val="32"/>
          <w:sz w:val="28"/>
          <w:rtl/>
          <w:lang w:val="fr-FR" w:eastAsia="fr-FR" w:bidi="fa-IR"/>
        </w:rPr>
        <w:t xml:space="preserve"> </w:t>
      </w:r>
      <w:r w:rsidRPr="005E142F">
        <w:rPr>
          <w:kern w:val="32"/>
          <w:sz w:val="28"/>
          <w:rtl/>
          <w:lang w:val="fr-FR" w:eastAsia="fr-FR" w:bidi="fa-IR"/>
        </w:rPr>
        <w:t>سبابا، ولا فحاشا، ولا لعانا، كان يقول لأحدنا عند المعتبة: ما له، ترب جبينه)</w:t>
      </w:r>
      <w:r w:rsidRPr="006936C1">
        <w:rPr>
          <w:rStyle w:val="af5"/>
          <w:rFonts w:ascii="mylotus" w:hAnsi="mylotus"/>
          <w:rtl/>
          <w:lang w:val="fr-FR" w:eastAsia="fr-FR" w:bidi="fa-IR"/>
        </w:rPr>
        <w:t>(</w:t>
      </w:r>
      <w:r w:rsidRPr="006936C1">
        <w:rPr>
          <w:rStyle w:val="af5"/>
          <w:rFonts w:ascii="mylotus" w:hAnsi="mylotus"/>
          <w:rtl/>
          <w:lang w:val="fr-FR" w:eastAsia="fr-FR" w:bidi="fa-IR"/>
        </w:rPr>
        <w:footnoteReference w:id="220"/>
      </w:r>
      <w:r w:rsidRPr="006936C1">
        <w:rPr>
          <w:rStyle w:val="af5"/>
          <w:rFonts w:ascii="mylotus" w:hAnsi="mylotus"/>
          <w:rtl/>
          <w:lang w:val="fr-FR" w:eastAsia="fr-FR" w:bidi="fa-IR"/>
        </w:rPr>
        <w:t>)</w:t>
      </w:r>
      <w:r w:rsidR="00D5743A">
        <w:rPr>
          <w:rFonts w:hint="cs"/>
          <w:kern w:val="32"/>
          <w:sz w:val="28"/>
          <w:rtl/>
          <w:lang w:val="fr-FR" w:eastAsia="fr-FR" w:bidi="fa-IR"/>
        </w:rPr>
        <w:t xml:space="preserve"> </w:t>
      </w:r>
    </w:p>
    <w:p w14:paraId="66008745" w14:textId="77777777" w:rsidR="005E142F" w:rsidRDefault="002440A3" w:rsidP="002440A3">
      <w:pPr>
        <w:widowControl w:val="0"/>
        <w:tabs>
          <w:tab w:val="left" w:pos="1096"/>
        </w:tabs>
        <w:adjustRightInd w:val="0"/>
        <w:textAlignment w:val="baseline"/>
        <w:rPr>
          <w:kern w:val="32"/>
          <w:sz w:val="28"/>
          <w:rtl/>
          <w:lang w:val="fr-FR" w:eastAsia="fr-FR" w:bidi="fa-IR"/>
        </w:rPr>
      </w:pPr>
      <w:r>
        <w:rPr>
          <w:rFonts w:hint="cs"/>
          <w:kern w:val="32"/>
          <w:sz w:val="28"/>
          <w:rtl/>
          <w:lang w:val="fr-FR" w:eastAsia="fr-FR" w:bidi="fa-IR"/>
        </w:rPr>
        <w:t>فلو أنك ـ أيها الرفيق العزيز ـ تعاملت معهم بهذه السنة النبوية لكان أمرك معهم مختلفا تماما.. وقد ورد في بعض الأحاديث ما يصور آثار التحكم في الغضب، وليتك قرأتها قبل أن تبدأ عملك في تلك الوظيفة الخطيرة.</w:t>
      </w:r>
    </w:p>
    <w:p w14:paraId="3D524439" w14:textId="77777777" w:rsidR="002440A3" w:rsidRDefault="002440A3" w:rsidP="002440A3">
      <w:pPr>
        <w:pStyle w:val="aaac"/>
        <w:rPr>
          <w:rtl/>
          <w:lang w:bidi="fa-IR"/>
        </w:rPr>
      </w:pPr>
      <w:r>
        <w:rPr>
          <w:rFonts w:hint="cs"/>
          <w:rtl/>
          <w:lang w:bidi="fa-IR"/>
        </w:rPr>
        <w:t xml:space="preserve">لقد ورد في الرواية أن </w:t>
      </w:r>
      <w:r w:rsidRPr="0023372F">
        <w:rPr>
          <w:rFonts w:hint="cs"/>
          <w:rtl/>
          <w:lang w:bidi="fa-IR"/>
        </w:rPr>
        <w:t>رجل</w:t>
      </w:r>
      <w:r>
        <w:rPr>
          <w:rFonts w:hint="cs"/>
          <w:rtl/>
          <w:lang w:bidi="fa-IR"/>
        </w:rPr>
        <w:t>ا قال</w:t>
      </w:r>
      <w:r w:rsidRPr="0023372F">
        <w:rPr>
          <w:rFonts w:hint="cs"/>
          <w:rtl/>
          <w:lang w:bidi="fa-IR"/>
        </w:rPr>
        <w:t xml:space="preserve"> للنبيّ </w:t>
      </w:r>
      <w:r>
        <w:rPr>
          <w:rFonts w:hint="cs"/>
          <w:lang w:bidi="fa-IR"/>
        </w:rPr>
        <w:sym w:font="Abo-thar" w:char="F061"/>
      </w:r>
      <w:r w:rsidRPr="0023372F">
        <w:rPr>
          <w:rFonts w:hint="cs"/>
          <w:rtl/>
          <w:lang w:bidi="fa-IR"/>
        </w:rPr>
        <w:t xml:space="preserve">: علّمني، </w:t>
      </w:r>
      <w:r>
        <w:rPr>
          <w:rFonts w:hint="cs"/>
          <w:rtl/>
          <w:lang w:bidi="fa-IR"/>
        </w:rPr>
        <w:t>ف</w:t>
      </w:r>
      <w:r w:rsidRPr="0023372F">
        <w:rPr>
          <w:rFonts w:hint="cs"/>
          <w:rtl/>
          <w:lang w:bidi="fa-IR"/>
        </w:rPr>
        <w:t xml:space="preserve">قال: </w:t>
      </w:r>
      <w:r>
        <w:rPr>
          <w:rFonts w:hint="cs"/>
          <w:rtl/>
          <w:lang w:bidi="fa-IR"/>
        </w:rPr>
        <w:t>(</w:t>
      </w:r>
      <w:r w:rsidRPr="0023372F">
        <w:rPr>
          <w:rFonts w:hint="cs"/>
          <w:rtl/>
          <w:lang w:bidi="fa-IR"/>
        </w:rPr>
        <w:t>اذهب</w:t>
      </w:r>
      <w:r>
        <w:rPr>
          <w:rFonts w:hint="cs"/>
          <w:rtl/>
          <w:lang w:bidi="fa-IR"/>
        </w:rPr>
        <w:t>، و</w:t>
      </w:r>
      <w:r w:rsidRPr="0023372F">
        <w:rPr>
          <w:rFonts w:hint="cs"/>
          <w:rtl/>
          <w:lang w:bidi="fa-IR"/>
        </w:rPr>
        <w:t>لا تغضب</w:t>
      </w:r>
      <w:r>
        <w:rPr>
          <w:rFonts w:hint="cs"/>
          <w:rtl/>
          <w:lang w:bidi="fa-IR"/>
        </w:rPr>
        <w:t>)؛</w:t>
      </w:r>
      <w:r w:rsidRPr="0023372F">
        <w:rPr>
          <w:rFonts w:hint="cs"/>
          <w:rtl/>
          <w:lang w:bidi="fa-IR"/>
        </w:rPr>
        <w:t xml:space="preserve"> </w:t>
      </w:r>
      <w:r w:rsidRPr="0023372F">
        <w:rPr>
          <w:rFonts w:hint="cs"/>
          <w:rtl/>
          <w:lang w:bidi="fa-IR"/>
        </w:rPr>
        <w:lastRenderedPageBreak/>
        <w:t>فقال الرّجل: قد اكتفيت بذلك</w:t>
      </w:r>
      <w:r>
        <w:rPr>
          <w:rFonts w:hint="cs"/>
          <w:rtl/>
          <w:lang w:bidi="fa-IR"/>
        </w:rPr>
        <w:t>،</w:t>
      </w:r>
      <w:r w:rsidRPr="0023372F">
        <w:rPr>
          <w:rFonts w:hint="cs"/>
          <w:rtl/>
          <w:lang w:bidi="fa-IR"/>
        </w:rPr>
        <w:t xml:space="preserve"> فمضى إلى أهله فإذا بين قومه حرب قد قاموا صفوفا</w:t>
      </w:r>
      <w:r>
        <w:rPr>
          <w:rFonts w:hint="cs"/>
          <w:rtl/>
          <w:lang w:bidi="fa-IR"/>
        </w:rPr>
        <w:t>، و</w:t>
      </w:r>
      <w:r w:rsidRPr="0023372F">
        <w:rPr>
          <w:rFonts w:hint="cs"/>
          <w:rtl/>
          <w:lang w:bidi="fa-IR"/>
        </w:rPr>
        <w:t>لبسوا السلاح</w:t>
      </w:r>
      <w:r>
        <w:rPr>
          <w:rFonts w:hint="cs"/>
          <w:rtl/>
          <w:lang w:bidi="fa-IR"/>
        </w:rPr>
        <w:t>؛</w:t>
      </w:r>
      <w:r w:rsidRPr="0023372F">
        <w:rPr>
          <w:rFonts w:hint="cs"/>
          <w:rtl/>
          <w:lang w:bidi="fa-IR"/>
        </w:rPr>
        <w:t xml:space="preserve"> فلمّا رأى ذلك لبس سلاحه</w:t>
      </w:r>
      <w:r>
        <w:rPr>
          <w:rFonts w:hint="cs"/>
          <w:rtl/>
          <w:lang w:bidi="fa-IR"/>
        </w:rPr>
        <w:t>،</w:t>
      </w:r>
      <w:r w:rsidRPr="0023372F">
        <w:rPr>
          <w:rFonts w:hint="cs"/>
          <w:rtl/>
          <w:lang w:bidi="fa-IR"/>
        </w:rPr>
        <w:t xml:space="preserve"> ثمّ قام معهم</w:t>
      </w:r>
      <w:r>
        <w:rPr>
          <w:rFonts w:hint="cs"/>
          <w:rtl/>
          <w:lang w:bidi="fa-IR"/>
        </w:rPr>
        <w:t>،</w:t>
      </w:r>
      <w:r w:rsidRPr="0023372F">
        <w:rPr>
          <w:rFonts w:hint="cs"/>
          <w:rtl/>
          <w:lang w:bidi="fa-IR"/>
        </w:rPr>
        <w:t xml:space="preserve"> ثمّ ذكر قول رسول اللّه </w:t>
      </w:r>
      <w:r>
        <w:rPr>
          <w:rFonts w:hint="cs"/>
          <w:lang w:bidi="fa-IR"/>
        </w:rPr>
        <w:sym w:font="Abo-thar" w:char="F061"/>
      </w:r>
      <w:r w:rsidRPr="0023372F">
        <w:rPr>
          <w:rFonts w:hint="cs"/>
          <w:rtl/>
          <w:lang w:bidi="fa-IR"/>
        </w:rPr>
        <w:t xml:space="preserve">: </w:t>
      </w:r>
      <w:r>
        <w:rPr>
          <w:rFonts w:hint="cs"/>
          <w:rtl/>
          <w:lang w:bidi="fa-IR"/>
        </w:rPr>
        <w:t>(</w:t>
      </w:r>
      <w:r w:rsidRPr="0023372F">
        <w:rPr>
          <w:rFonts w:hint="cs"/>
          <w:rtl/>
          <w:lang w:bidi="fa-IR"/>
        </w:rPr>
        <w:t>لا تغضب</w:t>
      </w:r>
      <w:r>
        <w:rPr>
          <w:rFonts w:hint="cs"/>
          <w:rtl/>
          <w:lang w:bidi="fa-IR"/>
        </w:rPr>
        <w:t xml:space="preserve">)، </w:t>
      </w:r>
      <w:r w:rsidRPr="0023372F">
        <w:rPr>
          <w:rFonts w:hint="cs"/>
          <w:rtl/>
          <w:lang w:bidi="fa-IR"/>
        </w:rPr>
        <w:t>فرمى السلاح</w:t>
      </w:r>
      <w:r>
        <w:rPr>
          <w:rFonts w:hint="cs"/>
          <w:rtl/>
          <w:lang w:bidi="fa-IR"/>
        </w:rPr>
        <w:t>،</w:t>
      </w:r>
      <w:r w:rsidRPr="0023372F">
        <w:rPr>
          <w:rFonts w:hint="cs"/>
          <w:rtl/>
          <w:lang w:bidi="fa-IR"/>
        </w:rPr>
        <w:t xml:space="preserve"> ثمّ جاء يمشي إلى القوم الّذين هم عدوّ قومه</w:t>
      </w:r>
      <w:r>
        <w:rPr>
          <w:rFonts w:hint="cs"/>
          <w:rtl/>
          <w:lang w:bidi="fa-IR"/>
        </w:rPr>
        <w:t>،</w:t>
      </w:r>
      <w:r w:rsidRPr="0023372F">
        <w:rPr>
          <w:rFonts w:hint="cs"/>
          <w:rtl/>
          <w:lang w:bidi="fa-IR"/>
        </w:rPr>
        <w:t xml:space="preserve"> فقال: </w:t>
      </w:r>
      <w:r>
        <w:rPr>
          <w:rFonts w:hint="cs"/>
          <w:rtl/>
          <w:lang w:bidi="fa-IR"/>
        </w:rPr>
        <w:t>(</w:t>
      </w:r>
      <w:r w:rsidRPr="0023372F">
        <w:rPr>
          <w:rFonts w:hint="cs"/>
          <w:rtl/>
          <w:lang w:bidi="fa-IR"/>
        </w:rPr>
        <w:t>يا هؤلاء ما كانت لكم من جراحة أو قتل أو ضرب ليس فيه أثر فعليّ في مالي أنا أوفيكموه</w:t>
      </w:r>
      <w:r>
        <w:rPr>
          <w:rFonts w:hint="cs"/>
          <w:rtl/>
          <w:lang w:bidi="fa-IR"/>
        </w:rPr>
        <w:t>)</w:t>
      </w:r>
      <w:r w:rsidRPr="0023372F">
        <w:rPr>
          <w:rFonts w:hint="cs"/>
          <w:rtl/>
          <w:lang w:bidi="fa-IR"/>
        </w:rPr>
        <w:t xml:space="preserve">، فقال القوم: </w:t>
      </w:r>
      <w:r>
        <w:rPr>
          <w:rFonts w:hint="cs"/>
          <w:rtl/>
          <w:lang w:bidi="fa-IR"/>
        </w:rPr>
        <w:t>(</w:t>
      </w:r>
      <w:r w:rsidRPr="0023372F">
        <w:rPr>
          <w:rFonts w:hint="cs"/>
          <w:rtl/>
          <w:lang w:bidi="fa-IR"/>
        </w:rPr>
        <w:t>فما كان فهو لكم نحن أولى بذلك منكم</w:t>
      </w:r>
      <w:r>
        <w:rPr>
          <w:rFonts w:hint="cs"/>
          <w:rtl/>
          <w:lang w:bidi="fa-IR"/>
        </w:rPr>
        <w:t>)</w:t>
      </w:r>
      <w:r w:rsidRPr="0023372F">
        <w:rPr>
          <w:rFonts w:hint="cs"/>
          <w:rtl/>
          <w:lang w:bidi="fa-IR"/>
        </w:rPr>
        <w:t>، فاصطلح القوم</w:t>
      </w:r>
      <w:r>
        <w:rPr>
          <w:rFonts w:hint="cs"/>
          <w:rtl/>
          <w:lang w:bidi="fa-IR"/>
        </w:rPr>
        <w:t xml:space="preserve"> و</w:t>
      </w:r>
      <w:r w:rsidRPr="0023372F">
        <w:rPr>
          <w:rFonts w:hint="cs"/>
          <w:rtl/>
          <w:lang w:bidi="fa-IR"/>
        </w:rPr>
        <w:t>ذهب الغضب</w:t>
      </w:r>
      <w:r w:rsidR="006936C1" w:rsidRPr="006936C1">
        <w:rPr>
          <w:rStyle w:val="af5"/>
          <w:rFonts w:ascii="mylotus" w:hAnsi="mylotus"/>
          <w:rtl/>
        </w:rPr>
        <w:t>(</w:t>
      </w:r>
      <w:r w:rsidRPr="006936C1">
        <w:rPr>
          <w:rStyle w:val="af5"/>
          <w:rFonts w:ascii="mylotus" w:hAnsi="mylotus"/>
          <w:rtl/>
        </w:rPr>
        <w:footnoteReference w:id="221"/>
      </w:r>
      <w:r w:rsidR="006936C1" w:rsidRPr="006936C1">
        <w:rPr>
          <w:rStyle w:val="af5"/>
          <w:rFonts w:ascii="mylotus" w:hAnsi="mylotus"/>
          <w:rtl/>
        </w:rPr>
        <w:t>)</w:t>
      </w:r>
      <w:r w:rsidRPr="0023372F">
        <w:rPr>
          <w:rFonts w:hint="cs"/>
          <w:rtl/>
          <w:lang w:bidi="fa-IR"/>
        </w:rPr>
        <w:t>.</w:t>
      </w:r>
    </w:p>
    <w:p w14:paraId="1810169A" w14:textId="77777777" w:rsidR="002440A3" w:rsidRDefault="002440A3" w:rsidP="002440A3">
      <w:pPr>
        <w:pStyle w:val="aaac"/>
        <w:rPr>
          <w:rtl/>
          <w:lang w:bidi="fa-IR"/>
        </w:rPr>
      </w:pPr>
      <w:r>
        <w:rPr>
          <w:rFonts w:hint="cs"/>
          <w:rtl/>
          <w:lang w:bidi="fa-IR"/>
        </w:rPr>
        <w:t xml:space="preserve">أرأيت أيها الرفيق العزيز كيف استطاع هذا الرجل ـ بفضل وصية رسول الله </w:t>
      </w:r>
      <w:r>
        <w:rPr>
          <w:rFonts w:hint="cs"/>
          <w:lang w:bidi="fa-IR"/>
        </w:rPr>
        <w:sym w:font="Abo-thar" w:char="F061"/>
      </w:r>
      <w:r>
        <w:rPr>
          <w:rFonts w:hint="cs"/>
          <w:rtl/>
          <w:lang w:bidi="fa-IR"/>
        </w:rPr>
        <w:t xml:space="preserve"> ـ أن ينجي قومه من الحرب، ومن غير أن يصرف دينارا واحدا.</w:t>
      </w:r>
    </w:p>
    <w:p w14:paraId="3C3FC7E5" w14:textId="77777777" w:rsidR="002440A3" w:rsidRPr="0023372F" w:rsidRDefault="002440A3" w:rsidP="002440A3">
      <w:pPr>
        <w:pStyle w:val="aaac"/>
        <w:rPr>
          <w:rtl/>
          <w:lang w:bidi="fa-IR"/>
        </w:rPr>
      </w:pPr>
      <w:r>
        <w:rPr>
          <w:rFonts w:hint="cs"/>
          <w:rtl/>
          <w:lang w:bidi="fa-IR"/>
        </w:rPr>
        <w:t xml:space="preserve">ولهذا لم يكن الغضب هو الدليل على قوة الشخصية، بل الدليل عليها هو السكون والهدوء والحكمة والتؤدة، وقد سأل رسول الله </w:t>
      </w:r>
      <w:r>
        <w:rPr>
          <w:rFonts w:hint="cs"/>
          <w:lang w:bidi="fa-IR"/>
        </w:rPr>
        <w:sym w:font="Abo-thar" w:char="F061"/>
      </w:r>
      <w:r>
        <w:rPr>
          <w:rFonts w:hint="cs"/>
          <w:rtl/>
          <w:lang w:bidi="fa-IR"/>
        </w:rPr>
        <w:t xml:space="preserve"> أصحابه، فقال: (</w:t>
      </w:r>
      <w:r w:rsidRPr="0023372F">
        <w:rPr>
          <w:rFonts w:hint="cs"/>
          <w:rtl/>
          <w:lang w:bidi="fa-IR"/>
        </w:rPr>
        <w:t>ما تعدّون الصرعة فيكم؟</w:t>
      </w:r>
      <w:r>
        <w:rPr>
          <w:rFonts w:hint="cs"/>
          <w:rtl/>
          <w:lang w:bidi="fa-IR"/>
        </w:rPr>
        <w:t>)</w:t>
      </w:r>
      <w:r w:rsidRPr="0023372F">
        <w:rPr>
          <w:rFonts w:hint="cs"/>
          <w:rtl/>
          <w:lang w:bidi="fa-IR"/>
        </w:rPr>
        <w:t xml:space="preserve"> </w:t>
      </w:r>
      <w:r>
        <w:rPr>
          <w:rFonts w:hint="cs"/>
          <w:rtl/>
          <w:lang w:bidi="fa-IR"/>
        </w:rPr>
        <w:t>قالوا</w:t>
      </w:r>
      <w:r w:rsidRPr="0023372F">
        <w:rPr>
          <w:rFonts w:hint="cs"/>
          <w:rtl/>
          <w:lang w:bidi="fa-IR"/>
        </w:rPr>
        <w:t xml:space="preserve">: </w:t>
      </w:r>
      <w:r>
        <w:rPr>
          <w:rFonts w:hint="cs"/>
          <w:rtl/>
          <w:lang w:bidi="fa-IR"/>
        </w:rPr>
        <w:t>(</w:t>
      </w:r>
      <w:r w:rsidRPr="0023372F">
        <w:rPr>
          <w:rFonts w:hint="cs"/>
          <w:rtl/>
          <w:lang w:bidi="fa-IR"/>
        </w:rPr>
        <w:t>الّذي لا يصرعه الرّجال</w:t>
      </w:r>
      <w:r>
        <w:rPr>
          <w:rFonts w:hint="cs"/>
          <w:rtl/>
          <w:lang w:bidi="fa-IR"/>
        </w:rPr>
        <w:t>)</w:t>
      </w:r>
      <w:r w:rsidRPr="0023372F">
        <w:rPr>
          <w:rFonts w:hint="cs"/>
          <w:rtl/>
          <w:lang w:bidi="fa-IR"/>
        </w:rPr>
        <w:t xml:space="preserve">، </w:t>
      </w:r>
      <w:r>
        <w:rPr>
          <w:rFonts w:hint="cs"/>
          <w:rtl/>
          <w:lang w:bidi="fa-IR"/>
        </w:rPr>
        <w:t>ف</w:t>
      </w:r>
      <w:r w:rsidRPr="0023372F">
        <w:rPr>
          <w:rFonts w:hint="cs"/>
          <w:rtl/>
          <w:lang w:bidi="fa-IR"/>
        </w:rPr>
        <w:t>قال</w:t>
      </w:r>
      <w:r>
        <w:rPr>
          <w:rFonts w:hint="cs"/>
          <w:rtl/>
          <w:lang w:bidi="fa-IR"/>
        </w:rPr>
        <w:t xml:space="preserve"> </w:t>
      </w:r>
      <w:r>
        <w:rPr>
          <w:rFonts w:hint="cs"/>
          <w:lang w:bidi="fa-IR"/>
        </w:rPr>
        <w:sym w:font="Abo-thar" w:char="F061"/>
      </w:r>
      <w:r w:rsidRPr="0023372F">
        <w:rPr>
          <w:rFonts w:hint="cs"/>
          <w:rtl/>
          <w:lang w:bidi="fa-IR"/>
        </w:rPr>
        <w:t xml:space="preserve">: </w:t>
      </w:r>
      <w:r>
        <w:rPr>
          <w:rFonts w:hint="cs"/>
          <w:rtl/>
          <w:lang w:bidi="fa-IR"/>
        </w:rPr>
        <w:t>(</w:t>
      </w:r>
      <w:r w:rsidRPr="0023372F">
        <w:rPr>
          <w:rFonts w:hint="cs"/>
          <w:rtl/>
          <w:lang w:bidi="fa-IR"/>
        </w:rPr>
        <w:t>ليس ذلك</w:t>
      </w:r>
      <w:r>
        <w:rPr>
          <w:rFonts w:hint="cs"/>
          <w:rtl/>
          <w:lang w:bidi="fa-IR"/>
        </w:rPr>
        <w:t>، و</w:t>
      </w:r>
      <w:r w:rsidRPr="0023372F">
        <w:rPr>
          <w:rFonts w:hint="cs"/>
          <w:rtl/>
          <w:lang w:bidi="fa-IR"/>
        </w:rPr>
        <w:t>لكنّ الّذي يملك نفسه عند الغضب</w:t>
      </w:r>
      <w:r>
        <w:rPr>
          <w:rFonts w:hint="cs"/>
          <w:rtl/>
          <w:lang w:bidi="fa-IR"/>
        </w:rPr>
        <w:t>)</w:t>
      </w:r>
      <w:r w:rsidR="006936C1" w:rsidRPr="006936C1">
        <w:rPr>
          <w:rStyle w:val="af5"/>
          <w:rFonts w:ascii="mylotus" w:hAnsi="mylotus"/>
          <w:rtl/>
        </w:rPr>
        <w:t>(</w:t>
      </w:r>
      <w:r w:rsidRPr="006936C1">
        <w:rPr>
          <w:rStyle w:val="af5"/>
          <w:rFonts w:ascii="mylotus" w:hAnsi="mylotus"/>
          <w:rtl/>
        </w:rPr>
        <w:footnoteReference w:id="222"/>
      </w:r>
      <w:r w:rsidR="006936C1" w:rsidRPr="006936C1">
        <w:rPr>
          <w:rStyle w:val="af5"/>
          <w:rFonts w:ascii="mylotus" w:hAnsi="mylotus"/>
          <w:rtl/>
        </w:rPr>
        <w:t>)</w:t>
      </w:r>
    </w:p>
    <w:p w14:paraId="75E46DA3" w14:textId="77777777" w:rsidR="002440A3" w:rsidRDefault="002440A3" w:rsidP="002440A3">
      <w:pPr>
        <w:pStyle w:val="aaac"/>
        <w:rPr>
          <w:rtl/>
          <w:lang w:bidi="fa-IR"/>
        </w:rPr>
      </w:pPr>
      <w:r>
        <w:rPr>
          <w:rFonts w:hint="cs"/>
          <w:rtl/>
          <w:lang w:bidi="fa-IR"/>
        </w:rPr>
        <w:t>وقال في حديث آخر</w:t>
      </w:r>
      <w:r w:rsidRPr="0023372F">
        <w:rPr>
          <w:rFonts w:hint="cs"/>
          <w:rtl/>
          <w:lang w:bidi="fa-IR"/>
        </w:rPr>
        <w:t xml:space="preserve">: </w:t>
      </w:r>
      <w:r>
        <w:rPr>
          <w:rFonts w:hint="cs"/>
          <w:rtl/>
          <w:lang w:bidi="fa-IR"/>
        </w:rPr>
        <w:t>(</w:t>
      </w:r>
      <w:r w:rsidRPr="0023372F">
        <w:rPr>
          <w:rFonts w:hint="cs"/>
          <w:rtl/>
          <w:lang w:bidi="fa-IR"/>
        </w:rPr>
        <w:t>ليس الشّديد بالصرعة إنّما الشّديد من يملك نفسه عند الغضب</w:t>
      </w:r>
      <w:r>
        <w:rPr>
          <w:rFonts w:hint="cs"/>
          <w:rtl/>
          <w:lang w:bidi="fa-IR"/>
        </w:rPr>
        <w:t>)</w:t>
      </w:r>
      <w:r w:rsidR="006936C1" w:rsidRPr="006936C1">
        <w:rPr>
          <w:rStyle w:val="af5"/>
          <w:rFonts w:ascii="mylotus" w:hAnsi="mylotus"/>
          <w:rtl/>
        </w:rPr>
        <w:t>(</w:t>
      </w:r>
      <w:r w:rsidRPr="006936C1">
        <w:rPr>
          <w:rStyle w:val="af5"/>
          <w:rFonts w:ascii="mylotus" w:hAnsi="mylotus"/>
          <w:rtl/>
        </w:rPr>
        <w:footnoteReference w:id="223"/>
      </w:r>
      <w:r w:rsidR="006936C1" w:rsidRPr="006936C1">
        <w:rPr>
          <w:rStyle w:val="af5"/>
          <w:rFonts w:ascii="mylotus" w:hAnsi="mylotus"/>
          <w:rtl/>
        </w:rPr>
        <w:t>)</w:t>
      </w:r>
    </w:p>
    <w:p w14:paraId="574EF110" w14:textId="77777777" w:rsidR="00C52FAD" w:rsidRPr="00C52FAD" w:rsidRDefault="00BD0BCE" w:rsidP="00DD52A6">
      <w:pPr>
        <w:pStyle w:val="aaac"/>
        <w:rPr>
          <w:rtl/>
          <w:lang w:bidi="fa-IR"/>
        </w:rPr>
      </w:pPr>
      <w:r>
        <w:rPr>
          <w:rFonts w:hint="cs"/>
          <w:rtl/>
          <w:lang w:bidi="fa-IR"/>
        </w:rPr>
        <w:t xml:space="preserve">هذه وصايا رسول الله </w:t>
      </w:r>
      <w:r>
        <w:rPr>
          <w:rFonts w:hint="cs"/>
          <w:lang w:bidi="fa-IR"/>
        </w:rPr>
        <w:sym w:font="Abo-thar" w:char="F061"/>
      </w:r>
      <w:r>
        <w:rPr>
          <w:rFonts w:hint="cs"/>
          <w:rtl/>
          <w:lang w:bidi="fa-IR"/>
        </w:rPr>
        <w:t xml:space="preserve"> لك ولي.. ولو أننا التزمنا بها، فإننا لن نكف عنا فقط شر الدنيا وأهلها، وإنما نكف عنا شرور الآخرة أيضا، فمن المحال أن نتصرف بغضب، ثم لا نقع بعدها في الخطيئة، وكيف يكون الأمر كذلك، والشيطان ما نفخ فينا نيران الغضب إلا لنسكن معه نيران جهنم.</w:t>
      </w:r>
      <w:r w:rsidR="00DD52A6" w:rsidRPr="00C52FAD">
        <w:rPr>
          <w:rtl/>
          <w:lang w:bidi="fa-IR"/>
        </w:rPr>
        <w:t xml:space="preserve"> </w:t>
      </w:r>
    </w:p>
    <w:p w14:paraId="0A82CD8E" w14:textId="77777777" w:rsidR="00445CEE" w:rsidRPr="00445CEE" w:rsidRDefault="00445CEE" w:rsidP="00445CEE">
      <w:pPr>
        <w:pageBreakBefore/>
        <w:widowControl w:val="0"/>
        <w:adjustRightInd w:val="0"/>
        <w:spacing w:before="240" w:after="240"/>
        <w:jc w:val="center"/>
        <w:textAlignment w:val="baseline"/>
        <w:outlineLvl w:val="0"/>
        <w:rPr>
          <w:rFonts w:ascii="Arial" w:eastAsia="Times New Roman" w:hAnsi="Arial"/>
          <w:b/>
          <w:bCs/>
          <w:color w:val="000000"/>
          <w:kern w:val="28"/>
          <w:sz w:val="40"/>
          <w:rtl/>
          <w:lang w:val="fr-FR" w:eastAsia="fr-FR" w:bidi="fa-IR"/>
        </w:rPr>
      </w:pPr>
      <w:bookmarkStart w:id="125" w:name="_Toc533153430"/>
      <w:r w:rsidRPr="00445CEE">
        <w:rPr>
          <w:rFonts w:ascii="Arial" w:eastAsia="Times New Roman" w:hAnsi="Arial" w:hint="cs"/>
          <w:b/>
          <w:bCs/>
          <w:color w:val="000000"/>
          <w:kern w:val="28"/>
          <w:sz w:val="40"/>
          <w:rtl/>
          <w:lang w:val="fr-FR" w:eastAsia="fr-FR" w:bidi="fa-IR"/>
        </w:rPr>
        <w:lastRenderedPageBreak/>
        <w:t>لا تكن حمال حطب</w:t>
      </w:r>
      <w:bookmarkEnd w:id="125"/>
    </w:p>
    <w:p w14:paraId="571472C9" w14:textId="77777777" w:rsidR="00445CEE" w:rsidRPr="00445CEE" w:rsidRDefault="00445CEE" w:rsidP="00445CEE">
      <w:pPr>
        <w:widowControl w:val="0"/>
        <w:tabs>
          <w:tab w:val="left" w:pos="1096"/>
        </w:tabs>
        <w:adjustRightInd w:val="0"/>
        <w:textAlignment w:val="baseline"/>
        <w:rPr>
          <w:kern w:val="32"/>
          <w:sz w:val="28"/>
          <w:rtl/>
          <w:lang w:val="fr-FR" w:eastAsia="fr-FR"/>
        </w:rPr>
      </w:pPr>
      <w:r w:rsidRPr="00445CEE">
        <w:rPr>
          <w:rFonts w:hint="cs"/>
          <w:kern w:val="32"/>
          <w:sz w:val="28"/>
          <w:rtl/>
          <w:lang w:val="fr-FR" w:eastAsia="fr-FR" w:bidi="fa-IR"/>
        </w:rPr>
        <w:t>أيها الرفيق العزيز..</w:t>
      </w:r>
      <w:r w:rsidRPr="00445CEE">
        <w:rPr>
          <w:rFonts w:hint="cs"/>
          <w:kern w:val="32"/>
          <w:sz w:val="28"/>
          <w:rtl/>
          <w:lang w:val="fr-FR" w:eastAsia="fr-FR"/>
        </w:rPr>
        <w:t xml:space="preserve"> أليس من العجيب أن تشتغل حمال حطب بعد تلك السنين الطويلة من التعب في جمع الكتب ومطالعتها وفهمها ومذاكرتها مع الطلبة والأساتذة.. هل هذه نهايتك التي تريد أن تلقى بها ربك؟</w:t>
      </w:r>
    </w:p>
    <w:p w14:paraId="46847DAF" w14:textId="77777777" w:rsidR="00445CEE" w:rsidRPr="00445CEE" w:rsidRDefault="00445CEE" w:rsidP="00445CEE">
      <w:pPr>
        <w:widowControl w:val="0"/>
        <w:tabs>
          <w:tab w:val="left" w:pos="1096"/>
        </w:tabs>
        <w:adjustRightInd w:val="0"/>
        <w:textAlignment w:val="baseline"/>
        <w:rPr>
          <w:kern w:val="32"/>
          <w:sz w:val="28"/>
          <w:rtl/>
          <w:lang w:val="fr-FR" w:eastAsia="fr-FR"/>
        </w:rPr>
      </w:pPr>
      <w:r w:rsidRPr="00445CEE">
        <w:rPr>
          <w:rFonts w:hint="cs"/>
          <w:kern w:val="32"/>
          <w:sz w:val="28"/>
          <w:rtl/>
          <w:lang w:val="fr-FR" w:eastAsia="fr-FR"/>
        </w:rPr>
        <w:t>لقد رأيتك البارحة في تلك القناة التلفزيونية التي استضافتك، تحمل كل أنواع الحطب الجزل، وتصب عليها كل أنواع الوقود، ثم تقوم بإشعالها.. لا بين فردين من الناس كما يفعل البسطاء منهم، وإنما بين الطوائف الكبرى في الإسلام، لتقطع كل ما يربط بينها من جسور التواصل، وحبال المودة.</w:t>
      </w:r>
    </w:p>
    <w:p w14:paraId="63D6754B" w14:textId="77777777" w:rsidR="00445CEE" w:rsidRPr="00445CEE" w:rsidRDefault="00445CEE" w:rsidP="00445CEE">
      <w:pPr>
        <w:widowControl w:val="0"/>
        <w:tabs>
          <w:tab w:val="left" w:pos="1096"/>
        </w:tabs>
        <w:adjustRightInd w:val="0"/>
        <w:textAlignment w:val="baseline"/>
        <w:rPr>
          <w:kern w:val="32"/>
          <w:sz w:val="28"/>
          <w:rtl/>
          <w:lang w:val="fr-FR" w:eastAsia="fr-FR"/>
        </w:rPr>
      </w:pPr>
      <w:r w:rsidRPr="00445CEE">
        <w:rPr>
          <w:rFonts w:hint="cs"/>
          <w:kern w:val="32"/>
          <w:sz w:val="28"/>
          <w:rtl/>
          <w:lang w:val="fr-FR" w:eastAsia="fr-FR"/>
        </w:rPr>
        <w:t xml:space="preserve">والعجب أنك بعد أن قمت بذلك سئلت عن وحدة المسلمين، فرُحت تقرأ عليهم قوله تعالى: </w:t>
      </w:r>
      <w:r w:rsidRPr="00445CEE">
        <w:rPr>
          <w:kern w:val="32"/>
          <w:sz w:val="28"/>
          <w:rtl/>
          <w:lang w:val="fr-FR" w:eastAsia="fr-FR"/>
        </w:rPr>
        <w:t xml:space="preserve">﴿وَاعْتَصِمُوا بِحَبْلِ اللَّهِ جَمِيعًا وَلَا تَفَرَّقُوا وَاذْكُرُوا نِعْمَةَ اللَّهِ عَلَيْكُمْ إِذْ كُنْتُمْ أَعْدَاءً فَأَلَّفَ بَيْنَ قُلُوبِكُمْ فَأَصْبَحْتُمْ بِنِعْمَتِهِ إِخْوَانًا وَكُنْتُمْ عَلَى شَفَا حُفْرَةٍ مِنَ النَّارِ فَأَنْقَذَكُمْ مِنْهَا كَذَلِكَ يُبَيِّنُ اللَّهُ لَكُمْ آَيَاتِهِ لَعَلَّكُمْ تَهْتَدُونَ﴾ [آل عمران: 103] </w:t>
      </w:r>
    </w:p>
    <w:p w14:paraId="355EAC77" w14:textId="77777777" w:rsidR="00445CEE" w:rsidRPr="00445CEE" w:rsidRDefault="00445CEE" w:rsidP="00445CEE">
      <w:pPr>
        <w:widowControl w:val="0"/>
        <w:tabs>
          <w:tab w:val="left" w:pos="1096"/>
        </w:tabs>
        <w:adjustRightInd w:val="0"/>
        <w:textAlignment w:val="baseline"/>
        <w:rPr>
          <w:kern w:val="32"/>
          <w:sz w:val="28"/>
          <w:rtl/>
          <w:lang w:val="fr-FR" w:eastAsia="fr-FR"/>
        </w:rPr>
      </w:pPr>
      <w:r w:rsidRPr="00445CEE">
        <w:rPr>
          <w:rFonts w:hint="cs"/>
          <w:kern w:val="32"/>
          <w:sz w:val="28"/>
          <w:rtl/>
          <w:lang w:val="fr-FR" w:eastAsia="fr-FR"/>
        </w:rPr>
        <w:t>ثم تعقب عليها بأن الوحدة واجبة، وأنه لا يمكن للمسلمين أن تكون لهم قوة من غير أن تكون لهم وحدة، ثم ذكرت لهم أن الوحدة لا تعني الاتفاق في كل شيء.. فالتنوع أساس من أسس الوحدة، والتعايش بين المختلفين سمة من سماتها.. وليتك كنت تدرك ما تقول.. إذن لكففت عن رمي الحطب وإشعال النيران.</w:t>
      </w:r>
    </w:p>
    <w:p w14:paraId="0C0B327E" w14:textId="77777777" w:rsidR="00445CEE" w:rsidRPr="00445CEE" w:rsidRDefault="00445CEE" w:rsidP="00445CEE">
      <w:pPr>
        <w:widowControl w:val="0"/>
        <w:tabs>
          <w:tab w:val="left" w:pos="1096"/>
        </w:tabs>
        <w:adjustRightInd w:val="0"/>
        <w:textAlignment w:val="baseline"/>
        <w:rPr>
          <w:kern w:val="32"/>
          <w:sz w:val="28"/>
          <w:rtl/>
          <w:lang w:val="fr-FR" w:eastAsia="fr-FR"/>
        </w:rPr>
      </w:pPr>
      <w:r w:rsidRPr="00445CEE">
        <w:rPr>
          <w:rFonts w:hint="cs"/>
          <w:kern w:val="32"/>
          <w:sz w:val="28"/>
          <w:rtl/>
          <w:lang w:val="fr-FR" w:eastAsia="fr-FR"/>
        </w:rPr>
        <w:t xml:space="preserve">وهكذا سئلت عن النميمة، فرحت تحذر منها أشد التحذير، وتقرع الواقعين فيها وتوبخهم وتتوعدهم بالعقاب العظيم.. وقد ذكرت فيما ذكرت قوله </w:t>
      </w:r>
      <w:r w:rsidRPr="00445CEE">
        <w:rPr>
          <w:kern w:val="32"/>
          <w:sz w:val="28"/>
          <w:rtl/>
          <w:lang w:val="fr-FR" w:eastAsia="fr-FR"/>
        </w:rPr>
        <w:t>تعالى: ﴿وَلَا تُطِعْ كُلَّ حَلَّافٍ مَهِينٍ هَمَّازٍ مَشَّاءٍ بِنَمِيمٍ مَنَّاعٍ لِلْخَيْرِ مُعْتَدٍ أَثِيمٍ عُتُلٍّ بَعْدَ ذَلِكَ زَنِيمٍ﴾ [القلم: 10-13]</w:t>
      </w:r>
    </w:p>
    <w:p w14:paraId="249CB669" w14:textId="77777777" w:rsidR="00445CEE" w:rsidRPr="00445CEE" w:rsidRDefault="00445CEE" w:rsidP="00445CEE">
      <w:pPr>
        <w:widowControl w:val="0"/>
        <w:tabs>
          <w:tab w:val="left" w:pos="1096"/>
        </w:tabs>
        <w:adjustRightInd w:val="0"/>
        <w:textAlignment w:val="baseline"/>
        <w:rPr>
          <w:kern w:val="32"/>
          <w:sz w:val="28"/>
          <w:rtl/>
          <w:lang w:val="fr-FR" w:eastAsia="fr-FR"/>
        </w:rPr>
      </w:pPr>
      <w:r w:rsidRPr="00445CEE">
        <w:rPr>
          <w:rFonts w:hint="cs"/>
          <w:kern w:val="32"/>
          <w:sz w:val="28"/>
          <w:rtl/>
          <w:lang w:val="fr-FR" w:eastAsia="fr-FR"/>
        </w:rPr>
        <w:lastRenderedPageBreak/>
        <w:t xml:space="preserve">ومع أن هذه الصفات جميعا </w:t>
      </w:r>
      <w:r w:rsidRPr="00445CEE">
        <w:rPr>
          <w:kern w:val="32"/>
          <w:sz w:val="28"/>
          <w:rtl/>
          <w:lang w:val="fr-FR" w:eastAsia="fr-FR"/>
        </w:rPr>
        <w:t xml:space="preserve">لا تنطبق على أحد كما تنطبق على الطائفيين الممتلئين حقدا وغلا، </w:t>
      </w:r>
      <w:r w:rsidRPr="00445CEE">
        <w:rPr>
          <w:rFonts w:hint="cs"/>
          <w:kern w:val="32"/>
          <w:sz w:val="28"/>
          <w:rtl/>
          <w:lang w:val="fr-FR" w:eastAsia="fr-FR"/>
        </w:rPr>
        <w:t>إلا أنك رحت تقصرها على ذلك الشاب أو تلك العجوز التي تسعى بالنميمة بين المرأة وزوجها، أو بين الأب وابنه، أما ذلك الذي يشعل النار بين ملايين المسلمين، فهو معفو عنه عندك، لأنه يشبه ذلك اللص الكبير الذي استطاع أن يغري لصوص الدين بأن يسموه ورعا وتقيا، وأن يحرضوه في نفس الوقت على قطع أيدي اللصوص الصغار.</w:t>
      </w:r>
    </w:p>
    <w:p w14:paraId="2B0E9B2F" w14:textId="77777777" w:rsidR="00445CEE" w:rsidRPr="00445CEE" w:rsidRDefault="00445CEE" w:rsidP="00445CEE">
      <w:pPr>
        <w:widowControl w:val="0"/>
        <w:tabs>
          <w:tab w:val="left" w:pos="1096"/>
        </w:tabs>
        <w:adjustRightInd w:val="0"/>
        <w:textAlignment w:val="baseline"/>
        <w:rPr>
          <w:kern w:val="32"/>
          <w:sz w:val="28"/>
          <w:rtl/>
          <w:lang w:val="fr-FR" w:eastAsia="fr-FR"/>
        </w:rPr>
      </w:pPr>
      <w:r w:rsidRPr="00445CEE">
        <w:rPr>
          <w:rFonts w:hint="cs"/>
          <w:kern w:val="32"/>
          <w:sz w:val="28"/>
          <w:rtl/>
          <w:lang w:val="fr-FR" w:eastAsia="fr-FR"/>
        </w:rPr>
        <w:t xml:space="preserve">وهكذا رحت تقصر قوله تعالى </w:t>
      </w:r>
      <w:r w:rsidRPr="00445CEE">
        <w:rPr>
          <w:kern w:val="32"/>
          <w:sz w:val="28"/>
          <w:rtl/>
          <w:lang w:val="fr-FR" w:eastAsia="fr-FR"/>
        </w:rPr>
        <w:t xml:space="preserve">﴿وَامْرَأَتُهُ حَمَّالَةَ الْحَطَبِ﴾ [المسد: 4] </w:t>
      </w:r>
      <w:r w:rsidRPr="00445CEE">
        <w:rPr>
          <w:rFonts w:hint="cs"/>
          <w:kern w:val="32"/>
          <w:sz w:val="28"/>
          <w:rtl/>
          <w:lang w:val="fr-FR" w:eastAsia="fr-FR"/>
        </w:rPr>
        <w:t xml:space="preserve">في امرأة واحدة، هي تلك المرأة التي كانت تشعل الحطب بين </w:t>
      </w:r>
      <w:r w:rsidRPr="00445CEE">
        <w:rPr>
          <w:kern w:val="32"/>
          <w:sz w:val="28"/>
          <w:rtl/>
          <w:lang w:val="fr-FR" w:eastAsia="fr-FR"/>
        </w:rPr>
        <w:t xml:space="preserve">رسول الله </w:t>
      </w:r>
      <w:r w:rsidRPr="00445CEE">
        <w:rPr>
          <w:rFonts w:hint="cs"/>
          <w:kern w:val="32"/>
          <w:sz w:val="28"/>
          <w:rtl/>
          <w:lang w:val="fr-FR" w:eastAsia="fr-FR"/>
        </w:rPr>
        <w:sym w:font="Abo-thar" w:char="F061"/>
      </w:r>
      <w:r w:rsidRPr="00445CEE">
        <w:rPr>
          <w:kern w:val="32"/>
          <w:sz w:val="28"/>
          <w:rtl/>
          <w:lang w:val="fr-FR" w:eastAsia="fr-FR"/>
        </w:rPr>
        <w:t xml:space="preserve"> وقومه</w:t>
      </w:r>
      <w:r w:rsidRPr="00445CEE">
        <w:rPr>
          <w:rFonts w:hint="cs"/>
          <w:kern w:val="32"/>
          <w:sz w:val="28"/>
          <w:rtl/>
          <w:lang w:val="fr-FR" w:eastAsia="fr-FR"/>
        </w:rPr>
        <w:t>، ثم تعفي نفسك، وكل أولئك الذين يثيرون الشحناء بين المسلمين من أن يشملهم مفهوم الآية، ويكونوا أحد أبرز مصاديقها.</w:t>
      </w:r>
      <w:r w:rsidRPr="00445CEE">
        <w:rPr>
          <w:kern w:val="32"/>
          <w:sz w:val="28"/>
          <w:rtl/>
          <w:lang w:val="fr-FR" w:eastAsia="fr-FR"/>
        </w:rPr>
        <w:t xml:space="preserve"> </w:t>
      </w:r>
    </w:p>
    <w:p w14:paraId="6A642706" w14:textId="77777777" w:rsidR="00445CEE" w:rsidRPr="00445CEE" w:rsidRDefault="00445CEE" w:rsidP="00445CEE">
      <w:pPr>
        <w:widowControl w:val="0"/>
        <w:tabs>
          <w:tab w:val="left" w:pos="1096"/>
        </w:tabs>
        <w:adjustRightInd w:val="0"/>
        <w:textAlignment w:val="baseline"/>
        <w:rPr>
          <w:kern w:val="32"/>
          <w:sz w:val="28"/>
          <w:rtl/>
          <w:lang w:val="fr-FR" w:eastAsia="fr-FR"/>
        </w:rPr>
      </w:pPr>
      <w:r w:rsidRPr="00445CEE">
        <w:rPr>
          <w:rFonts w:hint="cs"/>
          <w:kern w:val="32"/>
          <w:sz w:val="28"/>
          <w:rtl/>
          <w:lang w:val="fr-FR" w:eastAsia="fr-FR"/>
        </w:rPr>
        <w:t xml:space="preserve">وهكذا رحت تستعرض ما تحفظه من أحاديث </w:t>
      </w:r>
      <w:r w:rsidRPr="00445CEE">
        <w:rPr>
          <w:kern w:val="32"/>
          <w:sz w:val="28"/>
          <w:rtl/>
          <w:lang w:val="fr-FR" w:eastAsia="fr-FR"/>
        </w:rPr>
        <w:t xml:space="preserve">رسول الله </w:t>
      </w:r>
      <w:r w:rsidRPr="00445CEE">
        <w:rPr>
          <w:rFonts w:hint="cs"/>
          <w:kern w:val="32"/>
          <w:sz w:val="28"/>
          <w:rtl/>
          <w:lang w:val="fr-FR" w:eastAsia="fr-FR"/>
        </w:rPr>
        <w:sym w:font="Abo-thar" w:char="F061"/>
      </w:r>
      <w:r w:rsidRPr="00445CEE">
        <w:rPr>
          <w:kern w:val="32"/>
          <w:sz w:val="28"/>
          <w:rtl/>
          <w:lang w:val="fr-FR" w:eastAsia="fr-FR"/>
        </w:rPr>
        <w:t xml:space="preserve"> </w:t>
      </w:r>
      <w:r w:rsidRPr="00445CEE">
        <w:rPr>
          <w:rFonts w:hint="cs"/>
          <w:kern w:val="32"/>
          <w:sz w:val="28"/>
          <w:rtl/>
          <w:lang w:val="fr-FR" w:eastAsia="fr-FR"/>
        </w:rPr>
        <w:t xml:space="preserve">في </w:t>
      </w:r>
      <w:r w:rsidRPr="00445CEE">
        <w:rPr>
          <w:kern w:val="32"/>
          <w:sz w:val="28"/>
          <w:rtl/>
          <w:lang w:val="fr-FR" w:eastAsia="fr-FR"/>
        </w:rPr>
        <w:t>النمامين</w:t>
      </w:r>
      <w:r w:rsidRPr="00445CEE">
        <w:rPr>
          <w:rFonts w:hint="cs"/>
          <w:kern w:val="32"/>
          <w:sz w:val="28"/>
          <w:rtl/>
          <w:lang w:val="fr-FR" w:eastAsia="fr-FR"/>
        </w:rPr>
        <w:t>، وأنهم</w:t>
      </w:r>
      <w:r w:rsidRPr="00445CEE">
        <w:rPr>
          <w:kern w:val="32"/>
          <w:sz w:val="28"/>
          <w:rtl/>
          <w:lang w:val="fr-FR" w:eastAsia="fr-FR"/>
        </w:rPr>
        <w:t xml:space="preserve"> شرار الخق، </w:t>
      </w:r>
      <w:r w:rsidRPr="00445CEE">
        <w:rPr>
          <w:rFonts w:hint="cs"/>
          <w:kern w:val="32"/>
          <w:sz w:val="28"/>
          <w:rtl/>
          <w:lang w:val="fr-FR" w:eastAsia="fr-FR"/>
        </w:rPr>
        <w:t xml:space="preserve">ومما رويت بسندك في ذلك قوله </w:t>
      </w:r>
      <w:r w:rsidRPr="00445CEE">
        <w:rPr>
          <w:rFonts w:hint="cs"/>
          <w:kern w:val="32"/>
          <w:sz w:val="28"/>
          <w:lang w:val="fr-FR" w:eastAsia="fr-FR"/>
        </w:rPr>
        <w:sym w:font="Abo-thar" w:char="F061"/>
      </w:r>
      <w:r w:rsidRPr="00445CEE">
        <w:rPr>
          <w:rFonts w:hint="cs"/>
          <w:kern w:val="32"/>
          <w:sz w:val="28"/>
          <w:rtl/>
          <w:lang w:val="fr-FR" w:eastAsia="fr-FR"/>
        </w:rPr>
        <w:t xml:space="preserve">: </w:t>
      </w:r>
      <w:r w:rsidRPr="00445CEE">
        <w:rPr>
          <w:kern w:val="32"/>
          <w:sz w:val="28"/>
          <w:rtl/>
          <w:lang w:val="fr-FR" w:eastAsia="fr-FR"/>
        </w:rPr>
        <w:t>(ألا أخبركم بشراركم) قالوا: بلى يا رسول الله، قال: (المفسدون بين الأحبة المشَّاؤون بالنميمة الباغون للبرآء العنت)</w:t>
      </w:r>
      <w:r w:rsidR="00562224" w:rsidRPr="006936C1">
        <w:rPr>
          <w:rStyle w:val="af5"/>
          <w:rFonts w:ascii="mylotus" w:hAnsi="mylotus"/>
          <w:rtl/>
          <w:lang w:val="fr-FR" w:eastAsia="fr-FR"/>
        </w:rPr>
        <w:t>(</w:t>
      </w:r>
      <w:r w:rsidR="00562224" w:rsidRPr="006936C1">
        <w:rPr>
          <w:rStyle w:val="af5"/>
          <w:rFonts w:ascii="mylotus" w:hAnsi="mylotus"/>
          <w:rtl/>
          <w:lang w:val="fr-FR" w:eastAsia="fr-FR"/>
        </w:rPr>
        <w:footnoteReference w:id="224"/>
      </w:r>
      <w:r w:rsidR="00562224" w:rsidRPr="006936C1">
        <w:rPr>
          <w:rStyle w:val="af5"/>
          <w:rFonts w:ascii="mylotus" w:hAnsi="mylotus"/>
          <w:rtl/>
          <w:lang w:val="fr-FR" w:eastAsia="fr-FR"/>
        </w:rPr>
        <w:t>)</w:t>
      </w:r>
    </w:p>
    <w:p w14:paraId="1F39FFED" w14:textId="77777777" w:rsidR="00445CEE" w:rsidRPr="00445CEE" w:rsidRDefault="00445CEE" w:rsidP="00445CEE">
      <w:pPr>
        <w:widowControl w:val="0"/>
        <w:tabs>
          <w:tab w:val="left" w:pos="1096"/>
        </w:tabs>
        <w:adjustRightInd w:val="0"/>
        <w:textAlignment w:val="baseline"/>
        <w:rPr>
          <w:kern w:val="32"/>
          <w:sz w:val="28"/>
          <w:rtl/>
          <w:lang w:val="fr-FR" w:eastAsia="fr-FR"/>
        </w:rPr>
      </w:pPr>
      <w:r w:rsidRPr="00445CEE">
        <w:rPr>
          <w:rFonts w:hint="cs"/>
          <w:kern w:val="32"/>
          <w:sz w:val="28"/>
          <w:rtl/>
          <w:lang w:val="fr-FR" w:eastAsia="fr-FR"/>
        </w:rPr>
        <w:t xml:space="preserve"> وقوله </w:t>
      </w:r>
      <w:r w:rsidRPr="00445CEE">
        <w:rPr>
          <w:rFonts w:hint="cs"/>
          <w:kern w:val="32"/>
          <w:sz w:val="28"/>
          <w:lang w:val="fr-FR" w:eastAsia="fr-FR"/>
        </w:rPr>
        <w:sym w:font="Abo-thar" w:char="F061"/>
      </w:r>
      <w:r w:rsidRPr="00445CEE">
        <w:rPr>
          <w:rFonts w:hint="cs"/>
          <w:kern w:val="32"/>
          <w:sz w:val="28"/>
          <w:rtl/>
          <w:lang w:val="fr-FR" w:eastAsia="fr-FR"/>
        </w:rPr>
        <w:t xml:space="preserve">: </w:t>
      </w:r>
      <w:r w:rsidRPr="00445CEE">
        <w:rPr>
          <w:kern w:val="32"/>
          <w:sz w:val="28"/>
          <w:rtl/>
          <w:lang w:val="fr-FR" w:eastAsia="fr-FR"/>
        </w:rPr>
        <w:t>(من أربى الربا الاستطالة في عرض المسلم بغير حق)</w:t>
      </w:r>
      <w:r w:rsidR="00562224" w:rsidRPr="006936C1">
        <w:rPr>
          <w:rStyle w:val="af5"/>
          <w:rFonts w:ascii="mylotus" w:hAnsi="mylotus"/>
          <w:rtl/>
          <w:lang w:val="fr-FR" w:eastAsia="fr-FR"/>
        </w:rPr>
        <w:t>(</w:t>
      </w:r>
      <w:r w:rsidR="00562224" w:rsidRPr="006936C1">
        <w:rPr>
          <w:rStyle w:val="af5"/>
          <w:rFonts w:ascii="mylotus" w:hAnsi="mylotus"/>
          <w:rtl/>
          <w:lang w:val="fr-FR" w:eastAsia="fr-FR"/>
        </w:rPr>
        <w:footnoteReference w:id="225"/>
      </w:r>
      <w:r w:rsidR="00562224" w:rsidRPr="006936C1">
        <w:rPr>
          <w:rStyle w:val="af5"/>
          <w:rFonts w:ascii="mylotus" w:hAnsi="mylotus"/>
          <w:rtl/>
          <w:lang w:val="fr-FR" w:eastAsia="fr-FR"/>
        </w:rPr>
        <w:t>)</w:t>
      </w:r>
    </w:p>
    <w:p w14:paraId="0F1BEC69" w14:textId="77777777" w:rsidR="00445CEE" w:rsidRPr="00445CEE" w:rsidRDefault="00445CEE" w:rsidP="00445CEE">
      <w:pPr>
        <w:widowControl w:val="0"/>
        <w:tabs>
          <w:tab w:val="left" w:pos="1096"/>
        </w:tabs>
        <w:adjustRightInd w:val="0"/>
        <w:textAlignment w:val="baseline"/>
        <w:rPr>
          <w:kern w:val="32"/>
          <w:sz w:val="28"/>
          <w:rtl/>
          <w:lang w:val="fr-FR" w:eastAsia="fr-FR"/>
        </w:rPr>
      </w:pPr>
      <w:r w:rsidRPr="00445CEE">
        <w:rPr>
          <w:rFonts w:hint="cs"/>
          <w:kern w:val="32"/>
          <w:sz w:val="28"/>
          <w:rtl/>
          <w:lang w:val="fr-FR" w:eastAsia="fr-FR"/>
        </w:rPr>
        <w:t xml:space="preserve">وقوله: </w:t>
      </w:r>
      <w:r w:rsidRPr="00445CEE">
        <w:rPr>
          <w:kern w:val="32"/>
          <w:sz w:val="28"/>
          <w:rtl/>
          <w:lang w:val="fr-FR" w:eastAsia="fr-FR"/>
        </w:rPr>
        <w:t>(لا يدخل الجنّة نمّام)</w:t>
      </w:r>
      <w:r w:rsidRPr="006936C1">
        <w:rPr>
          <w:rStyle w:val="af5"/>
          <w:rFonts w:ascii="mylotus" w:hAnsi="mylotus"/>
          <w:rtl/>
          <w:lang w:val="fr-FR" w:eastAsia="fr-FR"/>
        </w:rPr>
        <w:t>(</w:t>
      </w:r>
      <w:r w:rsidR="00562224" w:rsidRPr="006936C1">
        <w:rPr>
          <w:rStyle w:val="af5"/>
          <w:rFonts w:ascii="mylotus" w:hAnsi="mylotus"/>
          <w:rtl/>
          <w:lang w:val="fr-FR" w:eastAsia="fr-FR"/>
        </w:rPr>
        <w:footnoteReference w:id="226"/>
      </w:r>
      <w:r w:rsidRPr="006936C1">
        <w:rPr>
          <w:rStyle w:val="af5"/>
          <w:rFonts w:ascii="mylotus" w:hAnsi="mylotus"/>
          <w:rtl/>
          <w:lang w:val="fr-FR" w:eastAsia="fr-FR"/>
        </w:rPr>
        <w:t>)</w:t>
      </w:r>
    </w:p>
    <w:p w14:paraId="3D492C4C" w14:textId="77777777" w:rsidR="00445CEE" w:rsidRPr="00445CEE" w:rsidRDefault="00445CEE" w:rsidP="00445CEE">
      <w:pPr>
        <w:widowControl w:val="0"/>
        <w:tabs>
          <w:tab w:val="left" w:pos="1096"/>
        </w:tabs>
        <w:adjustRightInd w:val="0"/>
        <w:textAlignment w:val="baseline"/>
        <w:rPr>
          <w:kern w:val="32"/>
          <w:sz w:val="28"/>
          <w:rtl/>
          <w:lang w:val="fr-FR" w:eastAsia="fr-FR" w:bidi="fa-IR"/>
        </w:rPr>
      </w:pPr>
      <w:r w:rsidRPr="00445CEE">
        <w:rPr>
          <w:rFonts w:hint="cs"/>
          <w:kern w:val="32"/>
          <w:sz w:val="28"/>
          <w:rtl/>
          <w:lang w:val="fr-FR" w:eastAsia="fr-FR" w:bidi="fa-IR"/>
        </w:rPr>
        <w:t>وقوله: (من أشاع على مسلم كلمة ليشينه بها بغير حقّ شانه اللّه في النار يوم القيامة)</w:t>
      </w:r>
      <w:r w:rsidRPr="006936C1">
        <w:rPr>
          <w:rStyle w:val="af5"/>
          <w:rFonts w:ascii="mylotus" w:hAnsi="mylotus"/>
          <w:rtl/>
          <w:lang w:val="fr-FR" w:eastAsia="fr-FR"/>
        </w:rPr>
        <w:t>(</w:t>
      </w:r>
      <w:r w:rsidR="00562224" w:rsidRPr="006936C1">
        <w:rPr>
          <w:rStyle w:val="af5"/>
          <w:rFonts w:ascii="mylotus" w:hAnsi="mylotus"/>
          <w:rtl/>
          <w:lang w:val="fr-FR" w:eastAsia="fr-FR"/>
        </w:rPr>
        <w:footnoteReference w:id="227"/>
      </w:r>
      <w:r w:rsidRPr="006936C1">
        <w:rPr>
          <w:rStyle w:val="af5"/>
          <w:rFonts w:ascii="mylotus" w:hAnsi="mylotus"/>
          <w:rtl/>
          <w:lang w:val="fr-FR" w:eastAsia="fr-FR"/>
        </w:rPr>
        <w:t>)</w:t>
      </w:r>
    </w:p>
    <w:p w14:paraId="3B352345" w14:textId="77777777" w:rsidR="00445CEE" w:rsidRPr="00445CEE" w:rsidRDefault="00445CEE" w:rsidP="00445CEE">
      <w:pPr>
        <w:widowControl w:val="0"/>
        <w:tabs>
          <w:tab w:val="left" w:pos="1096"/>
        </w:tabs>
        <w:adjustRightInd w:val="0"/>
        <w:textAlignment w:val="baseline"/>
        <w:rPr>
          <w:kern w:val="32"/>
          <w:sz w:val="28"/>
          <w:rtl/>
          <w:lang w:val="fr-FR" w:eastAsia="fr-FR" w:bidi="fa-IR"/>
        </w:rPr>
      </w:pPr>
      <w:r w:rsidRPr="00445CEE">
        <w:rPr>
          <w:rFonts w:hint="cs"/>
          <w:kern w:val="32"/>
          <w:sz w:val="28"/>
          <w:rtl/>
          <w:lang w:val="fr-FR" w:eastAsia="fr-FR" w:bidi="fa-IR"/>
        </w:rPr>
        <w:t xml:space="preserve">وقوله: (أيّما رجل أشاع على رجل كلمة وهو منها بري‏ء ليشينه بها في الدّنيا كان </w:t>
      </w:r>
      <w:r w:rsidRPr="00445CEE">
        <w:rPr>
          <w:rFonts w:hint="cs"/>
          <w:kern w:val="32"/>
          <w:sz w:val="28"/>
          <w:rtl/>
          <w:lang w:val="fr-FR" w:eastAsia="fr-FR" w:bidi="fa-IR"/>
        </w:rPr>
        <w:lastRenderedPageBreak/>
        <w:t>حقّا على اللّه عزّ وجلّ أن يذيبه بها يوم القيامة في النار)</w:t>
      </w:r>
      <w:r w:rsidRPr="006936C1">
        <w:rPr>
          <w:rStyle w:val="af5"/>
          <w:rFonts w:ascii="mylotus" w:hAnsi="mylotus"/>
          <w:rtl/>
          <w:lang w:val="fr-FR" w:eastAsia="fr-FR"/>
        </w:rPr>
        <w:t>(</w:t>
      </w:r>
      <w:r w:rsidR="00562224" w:rsidRPr="006936C1">
        <w:rPr>
          <w:rStyle w:val="af5"/>
          <w:rFonts w:ascii="mylotus" w:hAnsi="mylotus"/>
          <w:rtl/>
          <w:lang w:val="fr-FR" w:eastAsia="fr-FR"/>
        </w:rPr>
        <w:footnoteReference w:id="228"/>
      </w:r>
      <w:r w:rsidRPr="006936C1">
        <w:rPr>
          <w:rStyle w:val="af5"/>
          <w:rFonts w:ascii="mylotus" w:hAnsi="mylotus"/>
          <w:rtl/>
          <w:lang w:val="fr-FR" w:eastAsia="fr-FR"/>
        </w:rPr>
        <w:t>)</w:t>
      </w:r>
    </w:p>
    <w:p w14:paraId="0096E8BC" w14:textId="77777777" w:rsidR="00445CEE" w:rsidRPr="00445CEE" w:rsidRDefault="00445CEE" w:rsidP="00445CEE">
      <w:pPr>
        <w:widowControl w:val="0"/>
        <w:tabs>
          <w:tab w:val="left" w:pos="1096"/>
        </w:tabs>
        <w:adjustRightInd w:val="0"/>
        <w:textAlignment w:val="baseline"/>
        <w:rPr>
          <w:kern w:val="32"/>
          <w:sz w:val="28"/>
          <w:rtl/>
          <w:lang w:val="fr-FR" w:eastAsia="fr-FR"/>
        </w:rPr>
      </w:pPr>
      <w:r w:rsidRPr="00445CEE">
        <w:rPr>
          <w:rFonts w:hint="cs"/>
          <w:kern w:val="32"/>
          <w:sz w:val="28"/>
          <w:rtl/>
          <w:lang w:val="fr-FR" w:eastAsia="fr-FR"/>
        </w:rPr>
        <w:t xml:space="preserve">وقوله بعد أن </w:t>
      </w:r>
      <w:r w:rsidRPr="00445CEE">
        <w:rPr>
          <w:kern w:val="32"/>
          <w:sz w:val="28"/>
          <w:rtl/>
          <w:lang w:val="fr-FR" w:eastAsia="fr-FR"/>
        </w:rPr>
        <w:t>مرّ على قبرين: (إنّهما ليعذّبان، وما يعذّبان في كبير. ثمّ قال: (بلى، أمّا أحدهما فكان يسعى بالنّميمة. وأمّا الآخر فكان لا يستتر من بوله)</w:t>
      </w:r>
      <w:r w:rsidRPr="006936C1">
        <w:rPr>
          <w:rStyle w:val="af5"/>
          <w:rFonts w:ascii="mylotus" w:hAnsi="mylotus"/>
          <w:rtl/>
          <w:lang w:val="fr-FR" w:eastAsia="fr-FR"/>
        </w:rPr>
        <w:t>(</w:t>
      </w:r>
      <w:r w:rsidR="00562224" w:rsidRPr="006936C1">
        <w:rPr>
          <w:rStyle w:val="af5"/>
          <w:rFonts w:ascii="mylotus" w:hAnsi="mylotus"/>
          <w:rtl/>
          <w:lang w:val="fr-FR" w:eastAsia="fr-FR"/>
        </w:rPr>
        <w:footnoteReference w:id="229"/>
      </w:r>
      <w:r w:rsidRPr="006936C1">
        <w:rPr>
          <w:rStyle w:val="af5"/>
          <w:rFonts w:ascii="mylotus" w:hAnsi="mylotus"/>
          <w:rtl/>
          <w:lang w:val="fr-FR" w:eastAsia="fr-FR"/>
        </w:rPr>
        <w:t>)</w:t>
      </w:r>
      <w:r w:rsidRPr="00445CEE">
        <w:rPr>
          <w:kern w:val="32"/>
          <w:sz w:val="28"/>
          <w:rtl/>
          <w:lang w:val="fr-FR" w:eastAsia="fr-FR"/>
        </w:rPr>
        <w:t xml:space="preserve"> </w:t>
      </w:r>
    </w:p>
    <w:p w14:paraId="386B1F88" w14:textId="77777777" w:rsidR="00445CEE" w:rsidRPr="00445CEE" w:rsidRDefault="00445CEE" w:rsidP="00445CEE">
      <w:pPr>
        <w:widowControl w:val="0"/>
        <w:tabs>
          <w:tab w:val="left" w:pos="1096"/>
        </w:tabs>
        <w:adjustRightInd w:val="0"/>
        <w:textAlignment w:val="baseline"/>
        <w:rPr>
          <w:kern w:val="32"/>
          <w:sz w:val="28"/>
          <w:rtl/>
          <w:lang w:val="fr-FR" w:eastAsia="fr-FR"/>
        </w:rPr>
      </w:pPr>
      <w:r w:rsidRPr="00445CEE">
        <w:rPr>
          <w:rFonts w:hint="cs"/>
          <w:kern w:val="32"/>
          <w:sz w:val="28"/>
          <w:rtl/>
          <w:lang w:val="fr-FR" w:eastAsia="fr-FR"/>
        </w:rPr>
        <w:t xml:space="preserve">وقوله: </w:t>
      </w:r>
      <w:r w:rsidRPr="00445CEE">
        <w:rPr>
          <w:kern w:val="32"/>
          <w:sz w:val="28"/>
          <w:rtl/>
          <w:lang w:val="fr-FR" w:eastAsia="fr-FR"/>
        </w:rPr>
        <w:t>(تجد من شرار النّاس يوم القيامة عند الله ذا الوجهين الّذي يأتي هؤلاء بوجه، وهؤلاء بوجه)</w:t>
      </w:r>
      <w:r w:rsidRPr="00445CEE">
        <w:rPr>
          <w:kern w:val="32"/>
          <w:position w:val="10"/>
          <w:sz w:val="28"/>
          <w:rtl/>
          <w:lang w:val="fr-FR" w:eastAsia="fr-FR"/>
        </w:rPr>
        <w:t xml:space="preserve"> </w:t>
      </w:r>
      <w:r w:rsidRPr="006936C1">
        <w:rPr>
          <w:rStyle w:val="af5"/>
          <w:rFonts w:ascii="mylotus" w:hAnsi="mylotus"/>
          <w:rtl/>
          <w:lang w:val="fr-FR" w:eastAsia="fr-FR"/>
        </w:rPr>
        <w:t>(</w:t>
      </w:r>
      <w:r w:rsidR="00562224" w:rsidRPr="006936C1">
        <w:rPr>
          <w:rStyle w:val="af5"/>
          <w:rFonts w:ascii="mylotus" w:hAnsi="mylotus"/>
          <w:rtl/>
          <w:lang w:val="fr-FR" w:eastAsia="fr-FR"/>
        </w:rPr>
        <w:footnoteReference w:id="230"/>
      </w:r>
      <w:r w:rsidRPr="006936C1">
        <w:rPr>
          <w:rStyle w:val="af5"/>
          <w:rFonts w:ascii="mylotus" w:hAnsi="mylotus"/>
          <w:rtl/>
          <w:lang w:val="fr-FR" w:eastAsia="fr-FR"/>
        </w:rPr>
        <w:t>)</w:t>
      </w:r>
      <w:r w:rsidRPr="00445CEE">
        <w:rPr>
          <w:kern w:val="32"/>
          <w:sz w:val="28"/>
          <w:rtl/>
          <w:lang w:val="fr-FR" w:eastAsia="fr-FR"/>
        </w:rPr>
        <w:t xml:space="preserve"> </w:t>
      </w:r>
    </w:p>
    <w:p w14:paraId="00A576D5" w14:textId="77777777" w:rsidR="00445CEE" w:rsidRPr="00445CEE" w:rsidRDefault="00445CEE" w:rsidP="00445CEE">
      <w:pPr>
        <w:widowControl w:val="0"/>
        <w:tabs>
          <w:tab w:val="left" w:pos="1096"/>
        </w:tabs>
        <w:adjustRightInd w:val="0"/>
        <w:textAlignment w:val="baseline"/>
        <w:rPr>
          <w:kern w:val="32"/>
          <w:sz w:val="28"/>
          <w:rtl/>
          <w:lang w:val="fr-FR" w:eastAsia="fr-FR"/>
        </w:rPr>
      </w:pPr>
      <w:r w:rsidRPr="00445CEE">
        <w:rPr>
          <w:rFonts w:hint="cs"/>
          <w:kern w:val="32"/>
          <w:sz w:val="28"/>
          <w:rtl/>
          <w:lang w:val="fr-FR" w:eastAsia="fr-FR"/>
        </w:rPr>
        <w:t xml:space="preserve">وغيرها من الأحاديث الكثيرة التي لا تنطبق على أحد من الناس كما تنطبق على أولئك الذين لا يكتفون بنشر الكراهية بين الفرد والفردين، وإنما ينشرونها في الأمة جميعا، وبين مئات الملايين من الناس.. </w:t>
      </w:r>
    </w:p>
    <w:p w14:paraId="66CC80D3" w14:textId="77777777" w:rsidR="00445CEE" w:rsidRPr="00445CEE" w:rsidRDefault="00445CEE" w:rsidP="00445CEE">
      <w:pPr>
        <w:widowControl w:val="0"/>
        <w:tabs>
          <w:tab w:val="left" w:pos="1096"/>
        </w:tabs>
        <w:adjustRightInd w:val="0"/>
        <w:textAlignment w:val="baseline"/>
        <w:rPr>
          <w:kern w:val="32"/>
          <w:sz w:val="28"/>
          <w:rtl/>
          <w:lang w:val="fr-FR" w:eastAsia="fr-FR"/>
        </w:rPr>
      </w:pPr>
      <w:r w:rsidRPr="00445CEE">
        <w:rPr>
          <w:rFonts w:hint="cs"/>
          <w:kern w:val="32"/>
          <w:sz w:val="28"/>
          <w:rtl/>
          <w:lang w:val="fr-FR" w:eastAsia="fr-FR"/>
        </w:rPr>
        <w:t>وقد كنت للأسف أحدهم؛ فأنت لم تسارع إلى الإصلاح بين المؤمنين، ولا ذكر ما ينشر قيم الأخوة بينهم، وإنما رحت تقتبس من كل شاردة وواردة ما يملأهم بالكراهية والبغضاء.</w:t>
      </w:r>
    </w:p>
    <w:p w14:paraId="4E770860" w14:textId="77777777" w:rsidR="00445CEE" w:rsidRPr="00445CEE" w:rsidRDefault="00445CEE" w:rsidP="00445CEE">
      <w:pPr>
        <w:widowControl w:val="0"/>
        <w:tabs>
          <w:tab w:val="left" w:pos="1096"/>
        </w:tabs>
        <w:adjustRightInd w:val="0"/>
        <w:textAlignment w:val="baseline"/>
        <w:rPr>
          <w:kern w:val="32"/>
          <w:sz w:val="28"/>
          <w:rtl/>
          <w:lang w:val="fr-FR" w:eastAsia="fr-FR"/>
        </w:rPr>
      </w:pPr>
      <w:r w:rsidRPr="00445CEE">
        <w:rPr>
          <w:rFonts w:hint="cs"/>
          <w:kern w:val="32"/>
          <w:sz w:val="28"/>
          <w:rtl/>
          <w:lang w:val="fr-FR" w:eastAsia="fr-FR"/>
        </w:rPr>
        <w:t xml:space="preserve">ولم تكتف بكل تلك النصوص التي تدينك، وتدين من يقوم بنفس عملك، وإنما رحت تضيف إليها كل ما في ذاكرتك من روايات عن ذم النميمة والإفساد بين الناس.. وقد رويت لهم أن </w:t>
      </w:r>
      <w:r w:rsidRPr="00445CEE">
        <w:rPr>
          <w:kern w:val="32"/>
          <w:sz w:val="28"/>
          <w:rtl/>
          <w:lang w:val="fr-FR" w:eastAsia="fr-FR"/>
        </w:rPr>
        <w:t xml:space="preserve">لقمان </w:t>
      </w:r>
      <w:r w:rsidRPr="00445CEE">
        <w:rPr>
          <w:rFonts w:hint="cs"/>
          <w:kern w:val="32"/>
          <w:sz w:val="28"/>
          <w:rtl/>
          <w:lang w:val="fr-FR" w:eastAsia="fr-FR"/>
        </w:rPr>
        <w:t xml:space="preserve">قال </w:t>
      </w:r>
      <w:r w:rsidRPr="00445CEE">
        <w:rPr>
          <w:kern w:val="32"/>
          <w:sz w:val="28"/>
          <w:rtl/>
          <w:lang w:val="fr-FR" w:eastAsia="fr-FR"/>
        </w:rPr>
        <w:t>لابنه: (يا بنيّ، أوصيك بخلال، إن تمسّكت بهنّ لم تزل سيّدا: ابسط خلقك للقريب والبعيد، وأمسك جهلك عن الكريم والّلئيم، واحفظ إخوانك، وصل أقاربك، وآمنهم من قبول قول ساع، أو سماع باغ، يريد فسادك، ويروم خداعك، وليكن إخوانك من إذا فارقتهم وفارقوك لم تعبهم ولم يعيبوك)</w:t>
      </w:r>
      <w:r w:rsidRPr="006936C1">
        <w:rPr>
          <w:rStyle w:val="af5"/>
          <w:rFonts w:ascii="mylotus" w:hAnsi="mylotus"/>
          <w:rtl/>
          <w:lang w:val="fr-FR" w:eastAsia="fr-FR"/>
        </w:rPr>
        <w:t>(</w:t>
      </w:r>
      <w:r w:rsidR="00562224" w:rsidRPr="006936C1">
        <w:rPr>
          <w:rStyle w:val="af5"/>
          <w:rFonts w:ascii="mylotus" w:hAnsi="mylotus"/>
          <w:rtl/>
          <w:lang w:val="fr-FR" w:eastAsia="fr-FR"/>
        </w:rPr>
        <w:footnoteReference w:id="231"/>
      </w:r>
      <w:r w:rsidRPr="006936C1">
        <w:rPr>
          <w:rStyle w:val="af5"/>
          <w:rFonts w:ascii="mylotus" w:hAnsi="mylotus"/>
          <w:rtl/>
          <w:lang w:val="fr-FR" w:eastAsia="fr-FR"/>
        </w:rPr>
        <w:t>)</w:t>
      </w:r>
      <w:r w:rsidRPr="00445CEE">
        <w:rPr>
          <w:kern w:val="32"/>
          <w:sz w:val="28"/>
          <w:rtl/>
          <w:lang w:val="fr-FR" w:eastAsia="fr-FR"/>
        </w:rPr>
        <w:t xml:space="preserve"> </w:t>
      </w:r>
    </w:p>
    <w:p w14:paraId="47893B7E" w14:textId="77777777" w:rsidR="00445CEE" w:rsidRPr="00445CEE" w:rsidRDefault="00445CEE" w:rsidP="00445CEE">
      <w:pPr>
        <w:widowControl w:val="0"/>
        <w:tabs>
          <w:tab w:val="left" w:pos="1096"/>
        </w:tabs>
        <w:adjustRightInd w:val="0"/>
        <w:textAlignment w:val="baseline"/>
        <w:rPr>
          <w:kern w:val="32"/>
          <w:sz w:val="28"/>
          <w:rtl/>
          <w:lang w:val="fr-FR" w:eastAsia="fr-FR"/>
        </w:rPr>
      </w:pPr>
      <w:r w:rsidRPr="00445CEE">
        <w:rPr>
          <w:rFonts w:hint="cs"/>
          <w:kern w:val="32"/>
          <w:sz w:val="28"/>
          <w:rtl/>
          <w:lang w:val="fr-FR" w:eastAsia="fr-FR"/>
        </w:rPr>
        <w:t xml:space="preserve">ورويت لهم بسندك عن الإمام </w:t>
      </w:r>
      <w:r w:rsidRPr="00445CEE">
        <w:rPr>
          <w:kern w:val="32"/>
          <w:sz w:val="28"/>
          <w:rtl/>
          <w:lang w:val="fr-FR" w:eastAsia="fr-FR"/>
        </w:rPr>
        <w:t>عليّ</w:t>
      </w:r>
      <w:r w:rsidRPr="00445CEE">
        <w:rPr>
          <w:rFonts w:hint="cs"/>
          <w:kern w:val="32"/>
          <w:sz w:val="28"/>
          <w:rtl/>
          <w:lang w:val="fr-FR" w:eastAsia="fr-FR"/>
        </w:rPr>
        <w:t xml:space="preserve"> </w:t>
      </w:r>
      <w:r w:rsidRPr="00445CEE">
        <w:rPr>
          <w:kern w:val="32"/>
          <w:sz w:val="28"/>
          <w:rtl/>
          <w:lang w:val="fr-FR" w:eastAsia="fr-FR"/>
        </w:rPr>
        <w:t xml:space="preserve">أنّ رجلا سعى إليه برجل فقال له: (يا هذا، </w:t>
      </w:r>
      <w:r w:rsidRPr="00445CEE">
        <w:rPr>
          <w:kern w:val="32"/>
          <w:sz w:val="28"/>
          <w:rtl/>
          <w:lang w:val="fr-FR" w:eastAsia="fr-FR"/>
        </w:rPr>
        <w:lastRenderedPageBreak/>
        <w:t>نحن نسأل عمّا قلت، فإن كنت صادقا مقتناك. وإن كنت كاذبا عاقبناك، وإن شئت أن نقيلك أقلناك</w:t>
      </w:r>
      <w:r w:rsidRPr="00445CEE">
        <w:rPr>
          <w:rFonts w:hint="cs"/>
          <w:kern w:val="32"/>
          <w:sz w:val="28"/>
          <w:rtl/>
          <w:lang w:val="fr-FR" w:eastAsia="fr-FR"/>
        </w:rPr>
        <w:t>)</w:t>
      </w:r>
      <w:r w:rsidRPr="00445CEE">
        <w:rPr>
          <w:kern w:val="32"/>
          <w:sz w:val="28"/>
          <w:rtl/>
          <w:lang w:val="fr-FR" w:eastAsia="fr-FR"/>
        </w:rPr>
        <w:t xml:space="preserve"> فقال: </w:t>
      </w:r>
      <w:r w:rsidRPr="00445CEE">
        <w:rPr>
          <w:rFonts w:hint="cs"/>
          <w:kern w:val="32"/>
          <w:sz w:val="28"/>
          <w:rtl/>
          <w:lang w:val="fr-FR" w:eastAsia="fr-FR"/>
        </w:rPr>
        <w:t>(</w:t>
      </w:r>
      <w:r w:rsidRPr="00445CEE">
        <w:rPr>
          <w:kern w:val="32"/>
          <w:sz w:val="28"/>
          <w:rtl/>
          <w:lang w:val="fr-FR" w:eastAsia="fr-FR"/>
        </w:rPr>
        <w:t>أقلني يا أمير المؤمنين)</w:t>
      </w:r>
      <w:r w:rsidRPr="006936C1">
        <w:rPr>
          <w:rStyle w:val="af5"/>
          <w:rFonts w:ascii="mylotus" w:hAnsi="mylotus"/>
          <w:rtl/>
          <w:lang w:val="fr-FR" w:eastAsia="fr-FR"/>
        </w:rPr>
        <w:t>(</w:t>
      </w:r>
      <w:r w:rsidR="00562224" w:rsidRPr="006936C1">
        <w:rPr>
          <w:rStyle w:val="af5"/>
          <w:rFonts w:ascii="mylotus" w:hAnsi="mylotus"/>
          <w:rtl/>
          <w:lang w:val="fr-FR" w:eastAsia="fr-FR"/>
        </w:rPr>
        <w:footnoteReference w:id="232"/>
      </w:r>
      <w:r w:rsidRPr="006936C1">
        <w:rPr>
          <w:rStyle w:val="af5"/>
          <w:rFonts w:ascii="mylotus" w:hAnsi="mylotus"/>
          <w:rtl/>
          <w:lang w:val="fr-FR" w:eastAsia="fr-FR"/>
        </w:rPr>
        <w:t>)</w:t>
      </w:r>
    </w:p>
    <w:p w14:paraId="76BC2AD6" w14:textId="77777777" w:rsidR="00445CEE" w:rsidRPr="00445CEE" w:rsidRDefault="00445CEE" w:rsidP="00445CEE">
      <w:pPr>
        <w:widowControl w:val="0"/>
        <w:tabs>
          <w:tab w:val="left" w:pos="1096"/>
        </w:tabs>
        <w:adjustRightInd w:val="0"/>
        <w:textAlignment w:val="baseline"/>
        <w:rPr>
          <w:kern w:val="32"/>
          <w:sz w:val="28"/>
          <w:rtl/>
          <w:lang w:val="fr-FR" w:eastAsia="fr-FR" w:bidi="fa-IR"/>
        </w:rPr>
      </w:pPr>
      <w:r w:rsidRPr="00445CEE">
        <w:rPr>
          <w:rFonts w:hint="cs"/>
          <w:kern w:val="32"/>
          <w:sz w:val="28"/>
          <w:rtl/>
          <w:lang w:val="fr-FR" w:eastAsia="fr-FR" w:bidi="fa-IR"/>
        </w:rPr>
        <w:t>وأنه قال: (شراركم المشّاءون بالنميمة المفرّقون بين الأحبّة المبتغون للبرآء المعايب)</w:t>
      </w:r>
      <w:r w:rsidRPr="006936C1">
        <w:rPr>
          <w:rStyle w:val="af5"/>
          <w:rFonts w:ascii="mylotus" w:hAnsi="mylotus"/>
          <w:rtl/>
          <w:lang w:val="fr-FR" w:eastAsia="fr-FR"/>
        </w:rPr>
        <w:t>(</w:t>
      </w:r>
      <w:r w:rsidR="00562224" w:rsidRPr="006936C1">
        <w:rPr>
          <w:rStyle w:val="af5"/>
          <w:rFonts w:ascii="mylotus" w:hAnsi="mylotus"/>
          <w:rtl/>
          <w:lang w:val="fr-FR" w:eastAsia="fr-FR"/>
        </w:rPr>
        <w:footnoteReference w:id="233"/>
      </w:r>
      <w:r w:rsidRPr="006936C1">
        <w:rPr>
          <w:rStyle w:val="af5"/>
          <w:rFonts w:ascii="mylotus" w:hAnsi="mylotus"/>
          <w:rtl/>
          <w:lang w:val="fr-FR" w:eastAsia="fr-FR"/>
        </w:rPr>
        <w:t>)</w:t>
      </w:r>
    </w:p>
    <w:p w14:paraId="2BC43A52" w14:textId="77777777" w:rsidR="00445CEE" w:rsidRPr="00445CEE" w:rsidRDefault="00445CEE" w:rsidP="00445CEE">
      <w:pPr>
        <w:widowControl w:val="0"/>
        <w:tabs>
          <w:tab w:val="left" w:pos="1096"/>
        </w:tabs>
        <w:adjustRightInd w:val="0"/>
        <w:textAlignment w:val="baseline"/>
        <w:rPr>
          <w:kern w:val="32"/>
          <w:sz w:val="28"/>
          <w:rtl/>
          <w:lang w:val="fr-FR" w:eastAsia="fr-FR" w:bidi="fa-IR"/>
        </w:rPr>
      </w:pPr>
      <w:r w:rsidRPr="00445CEE">
        <w:rPr>
          <w:rFonts w:hint="cs"/>
          <w:kern w:val="32"/>
          <w:sz w:val="28"/>
          <w:rtl/>
          <w:lang w:val="fr-FR" w:eastAsia="fr-FR" w:bidi="fa-IR"/>
        </w:rPr>
        <w:t>و عن الإمام الباقر أنه قال: (الجنّة محرّمة على المغتابين والمشاءين بالنميمة)</w:t>
      </w:r>
      <w:r w:rsidRPr="006936C1">
        <w:rPr>
          <w:rStyle w:val="af5"/>
          <w:rFonts w:ascii="mylotus" w:hAnsi="mylotus"/>
          <w:rtl/>
          <w:lang w:val="fr-FR" w:eastAsia="fr-FR"/>
        </w:rPr>
        <w:t>(</w:t>
      </w:r>
      <w:r w:rsidR="00562224" w:rsidRPr="006936C1">
        <w:rPr>
          <w:rStyle w:val="af5"/>
          <w:rFonts w:ascii="mylotus" w:hAnsi="mylotus"/>
          <w:rtl/>
          <w:lang w:val="fr-FR" w:eastAsia="fr-FR"/>
        </w:rPr>
        <w:footnoteReference w:id="234"/>
      </w:r>
      <w:r w:rsidRPr="006936C1">
        <w:rPr>
          <w:rStyle w:val="af5"/>
          <w:rFonts w:ascii="mylotus" w:hAnsi="mylotus"/>
          <w:rtl/>
          <w:lang w:val="fr-FR" w:eastAsia="fr-FR"/>
        </w:rPr>
        <w:t>)</w:t>
      </w:r>
    </w:p>
    <w:p w14:paraId="21FE28E4" w14:textId="77777777" w:rsidR="00445CEE" w:rsidRPr="00445CEE" w:rsidRDefault="00445CEE" w:rsidP="00445CEE">
      <w:pPr>
        <w:widowControl w:val="0"/>
        <w:tabs>
          <w:tab w:val="left" w:pos="1096"/>
        </w:tabs>
        <w:adjustRightInd w:val="0"/>
        <w:textAlignment w:val="baseline"/>
        <w:rPr>
          <w:kern w:val="32"/>
          <w:sz w:val="28"/>
          <w:rtl/>
          <w:lang w:val="fr-FR" w:eastAsia="fr-FR" w:bidi="fa-IR"/>
        </w:rPr>
      </w:pPr>
      <w:r w:rsidRPr="00445CEE">
        <w:rPr>
          <w:rFonts w:hint="cs"/>
          <w:kern w:val="32"/>
          <w:sz w:val="28"/>
          <w:rtl/>
          <w:lang w:val="fr-FR" w:eastAsia="fr-FR" w:bidi="fa-IR"/>
        </w:rPr>
        <w:t>وعن بعض الحكماء أنه زاره بعض إخوانه، وأخبره بخبر عن غيره، فقال له الحكيم: (قد أبطأت عن الزّيارة وأتيتني بثلاث جنايات بغّضت إليّ أخي وشغلت قلبي الفارغ، واتّهمت نفسك الأمينة)</w:t>
      </w:r>
    </w:p>
    <w:p w14:paraId="2E738926" w14:textId="77777777" w:rsidR="00445CEE" w:rsidRPr="00445CEE" w:rsidRDefault="00445CEE" w:rsidP="00445CEE">
      <w:pPr>
        <w:widowControl w:val="0"/>
        <w:tabs>
          <w:tab w:val="left" w:pos="1096"/>
        </w:tabs>
        <w:adjustRightInd w:val="0"/>
        <w:textAlignment w:val="baseline"/>
        <w:rPr>
          <w:kern w:val="32"/>
          <w:sz w:val="28"/>
          <w:rtl/>
          <w:lang w:val="fr-FR" w:eastAsia="fr-FR" w:bidi="fa-IR"/>
        </w:rPr>
      </w:pPr>
      <w:r w:rsidRPr="00445CEE">
        <w:rPr>
          <w:rFonts w:hint="cs"/>
          <w:kern w:val="32"/>
          <w:sz w:val="28"/>
          <w:rtl/>
          <w:lang w:val="fr-FR" w:eastAsia="fr-FR" w:bidi="fa-IR"/>
        </w:rPr>
        <w:t>ثم ذكرت لهم أن قحطا أصاب بني إسرائيل، فاستسقى موسى مرّات فما أجيب فأوحى اللّه تعالى إليه أنّي لا أستجيب لك ولمن معك وفيكم نمّام قد أصرّ على النميمة، فقال موسى: يا ربّ من هو حتّى نخرجه من بيننا؟ فقال: يا موسى أنهاكم عن النميمة وأكون نمّاما فتابوا بأجمعهم فسقوا.</w:t>
      </w:r>
    </w:p>
    <w:p w14:paraId="216133E0" w14:textId="77777777" w:rsidR="00445CEE" w:rsidRPr="00445CEE" w:rsidRDefault="00445CEE" w:rsidP="00445CEE">
      <w:pPr>
        <w:widowControl w:val="0"/>
        <w:tabs>
          <w:tab w:val="left" w:pos="1096"/>
        </w:tabs>
        <w:adjustRightInd w:val="0"/>
        <w:textAlignment w:val="baseline"/>
        <w:rPr>
          <w:kern w:val="32"/>
          <w:sz w:val="28"/>
          <w:rtl/>
          <w:lang w:val="fr-FR" w:eastAsia="fr-FR" w:bidi="fa-IR"/>
        </w:rPr>
      </w:pPr>
      <w:r w:rsidRPr="00445CEE">
        <w:rPr>
          <w:rFonts w:hint="cs"/>
          <w:kern w:val="32"/>
          <w:sz w:val="28"/>
          <w:rtl/>
          <w:lang w:val="fr-FR" w:eastAsia="fr-FR" w:bidi="fa-IR"/>
        </w:rPr>
        <w:t xml:space="preserve">ثم قصصت عليهم قصة ذلك الرجل الذي باع عبدا، وقال للمشتري: ما فيه عيب إلّا النميمة، فقال المشتري: قد رضيت، فاشتراه، فمكث الغلام أيّاما، ثمّ قال لزوجة مولاه: إنّ زوجك لا يحبّك وهو يريد أن يتسرّى عليك، وأنا أسحره لك في شعره فقالت: كيف أقدر على أخذ شعره؟ فقال: إذا نام فخذي الموسى واحلقي من قفاه عند نومه شعرات حتّى أسحره عليها فيحبّك، ثمّ قال للزّوج: إنّ امرأتك اتّخذت خليلا وتريد أن تقتلك فتناوم لها حتّى تعرف ذلك، فتناوم فجاءته المرأة بالموسى فظنّ أنّها يقتله </w:t>
      </w:r>
      <w:r w:rsidRPr="00445CEE">
        <w:rPr>
          <w:rFonts w:hint="cs"/>
          <w:kern w:val="32"/>
          <w:sz w:val="28"/>
          <w:rtl/>
          <w:lang w:val="fr-FR" w:eastAsia="fr-FR" w:bidi="fa-IR"/>
        </w:rPr>
        <w:lastRenderedPageBreak/>
        <w:t>فقام فقتلها، فجاء أهلها وقتلوا الزّوج فوقع القتال بين القبيلتين وطال الأمر بينهم</w:t>
      </w:r>
      <w:r w:rsidRPr="006936C1">
        <w:rPr>
          <w:rStyle w:val="af5"/>
          <w:rFonts w:ascii="mylotus" w:hAnsi="mylotus"/>
          <w:rtl/>
          <w:lang w:val="fr-FR" w:eastAsia="fr-FR" w:bidi="fa-IR"/>
        </w:rPr>
        <w:t>(</w:t>
      </w:r>
      <w:r w:rsidRPr="006936C1">
        <w:rPr>
          <w:rStyle w:val="af5"/>
          <w:rFonts w:ascii="mylotus" w:hAnsi="mylotus"/>
          <w:rtl/>
          <w:lang w:val="fr-FR" w:eastAsia="fr-FR" w:bidi="fa-IR"/>
        </w:rPr>
        <w:footnoteReference w:id="235"/>
      </w:r>
      <w:r w:rsidRPr="006936C1">
        <w:rPr>
          <w:rStyle w:val="af5"/>
          <w:rFonts w:ascii="mylotus" w:hAnsi="mylotus"/>
          <w:rtl/>
          <w:lang w:val="fr-FR" w:eastAsia="fr-FR" w:bidi="fa-IR"/>
        </w:rPr>
        <w:t>)</w:t>
      </w:r>
      <w:r w:rsidRPr="00445CEE">
        <w:rPr>
          <w:rFonts w:hint="cs"/>
          <w:kern w:val="32"/>
          <w:sz w:val="28"/>
          <w:rtl/>
          <w:lang w:val="fr-FR" w:eastAsia="fr-FR" w:bidi="fa-IR"/>
        </w:rPr>
        <w:t>.</w:t>
      </w:r>
    </w:p>
    <w:p w14:paraId="290FCD47" w14:textId="77777777" w:rsidR="00445CEE" w:rsidRPr="00445CEE" w:rsidRDefault="00445CEE" w:rsidP="00445CEE">
      <w:pPr>
        <w:widowControl w:val="0"/>
        <w:tabs>
          <w:tab w:val="left" w:pos="1096"/>
        </w:tabs>
        <w:adjustRightInd w:val="0"/>
        <w:textAlignment w:val="baseline"/>
        <w:rPr>
          <w:kern w:val="32"/>
          <w:sz w:val="28"/>
          <w:rtl/>
          <w:lang w:val="fr-FR" w:eastAsia="fr-FR" w:bidi="fa-IR"/>
        </w:rPr>
      </w:pPr>
      <w:r w:rsidRPr="00445CEE">
        <w:rPr>
          <w:rFonts w:hint="cs"/>
          <w:kern w:val="32"/>
          <w:sz w:val="28"/>
          <w:rtl/>
          <w:lang w:val="fr-FR" w:eastAsia="fr-FR" w:bidi="fa-IR"/>
        </w:rPr>
        <w:t>ورويت لهم أن رجلا اتبع حكيما سبعمائة فراسخ في سبع كلمات فلمّا قدم عليه قال: (إنّي جئتك للّذي آتاك اللّه من العلم فأخبرني عن السماء وما أثقل منها، وعن الأرض وما أوسع منها، وعن الحجر وما أقسى منه، وعن النّار وما أحرّ منها،</w:t>
      </w:r>
      <w:r w:rsidR="00D5743A">
        <w:rPr>
          <w:rFonts w:hint="cs"/>
          <w:kern w:val="32"/>
          <w:sz w:val="28"/>
          <w:rtl/>
          <w:lang w:val="fr-FR" w:eastAsia="fr-FR" w:bidi="fa-IR"/>
        </w:rPr>
        <w:t xml:space="preserve"> و</w:t>
      </w:r>
      <w:r w:rsidRPr="00445CEE">
        <w:rPr>
          <w:rFonts w:hint="cs"/>
          <w:kern w:val="32"/>
          <w:sz w:val="28"/>
          <w:rtl/>
          <w:lang w:val="fr-FR" w:eastAsia="fr-FR" w:bidi="fa-IR"/>
        </w:rPr>
        <w:t>عن الزمهرير وما أبرد منه، وعن البحر وما أغنى منه، وعن اليتيم وما أذلّ منه؟)، فأجابه بقوله: (البهتان على البري‏ء أثقل من السماوات، والحقّ أوسع من الأرض، والقلب القانع أغنى من البحر، والحرص والحسد أحرّ من النّار، والحاجة إلى القريب إذا لم تنجح أبرد من الزّمهرير، وقلب الكافر أقسى من الحجر، والنمّام إذا بان أمره أذلّ من اليتيم)</w:t>
      </w:r>
      <w:r w:rsidRPr="006936C1">
        <w:rPr>
          <w:rStyle w:val="af5"/>
          <w:rFonts w:ascii="mylotus" w:hAnsi="mylotus"/>
          <w:rtl/>
          <w:lang w:val="fr-FR" w:eastAsia="fr-FR" w:bidi="fa-IR"/>
        </w:rPr>
        <w:t>(</w:t>
      </w:r>
      <w:r w:rsidRPr="006936C1">
        <w:rPr>
          <w:rStyle w:val="af5"/>
          <w:rFonts w:ascii="mylotus" w:hAnsi="mylotus"/>
          <w:rtl/>
          <w:lang w:val="fr-FR" w:eastAsia="fr-FR" w:bidi="fa-IR"/>
        </w:rPr>
        <w:footnoteReference w:id="236"/>
      </w:r>
      <w:r w:rsidRPr="006936C1">
        <w:rPr>
          <w:rStyle w:val="af5"/>
          <w:rFonts w:ascii="mylotus" w:hAnsi="mylotus"/>
          <w:rtl/>
          <w:lang w:val="fr-FR" w:eastAsia="fr-FR" w:bidi="fa-IR"/>
        </w:rPr>
        <w:t>)</w:t>
      </w:r>
      <w:r w:rsidR="00D5743A">
        <w:rPr>
          <w:rFonts w:hint="cs"/>
          <w:kern w:val="32"/>
          <w:sz w:val="28"/>
          <w:rtl/>
          <w:lang w:val="fr-FR" w:eastAsia="fr-FR" w:bidi="fa-IR"/>
        </w:rPr>
        <w:t xml:space="preserve"> </w:t>
      </w:r>
    </w:p>
    <w:p w14:paraId="5E42D969" w14:textId="77777777" w:rsidR="00445CEE" w:rsidRPr="00445CEE" w:rsidRDefault="00445CEE" w:rsidP="00445CEE">
      <w:pPr>
        <w:widowControl w:val="0"/>
        <w:tabs>
          <w:tab w:val="left" w:pos="1096"/>
        </w:tabs>
        <w:adjustRightInd w:val="0"/>
        <w:textAlignment w:val="baseline"/>
        <w:rPr>
          <w:kern w:val="32"/>
          <w:sz w:val="28"/>
          <w:rtl/>
          <w:lang w:val="fr-FR" w:eastAsia="fr-FR"/>
        </w:rPr>
      </w:pPr>
      <w:r w:rsidRPr="00445CEE">
        <w:rPr>
          <w:rFonts w:hint="cs"/>
          <w:kern w:val="32"/>
          <w:sz w:val="28"/>
          <w:rtl/>
          <w:lang w:val="fr-FR" w:eastAsia="fr-FR"/>
        </w:rPr>
        <w:t>وهكذا لم تترك شيئا مما ذكره المفسرون والمحدثون في ذم النميمة إلا ذكرتك.. ولكنك لم تنتبه إلى أنك وفي ذلك المجلس كنت تقوم بأبشع أنواع النميمة، وهي النميمة التي لا تشمل الأفراد، وإنما تشمل الطوائف والشعوب.</w:t>
      </w:r>
    </w:p>
    <w:p w14:paraId="459B68F6" w14:textId="77777777" w:rsidR="00445CEE" w:rsidRPr="00445CEE" w:rsidRDefault="00445CEE" w:rsidP="00445CEE">
      <w:pPr>
        <w:widowControl w:val="0"/>
        <w:tabs>
          <w:tab w:val="left" w:pos="1096"/>
        </w:tabs>
        <w:adjustRightInd w:val="0"/>
        <w:textAlignment w:val="baseline"/>
        <w:rPr>
          <w:kern w:val="32"/>
          <w:sz w:val="28"/>
          <w:rtl/>
          <w:lang w:val="fr-FR" w:eastAsia="fr-FR"/>
        </w:rPr>
      </w:pPr>
      <w:r w:rsidRPr="00445CEE">
        <w:rPr>
          <w:rFonts w:hint="cs"/>
          <w:kern w:val="32"/>
          <w:sz w:val="28"/>
          <w:rtl/>
          <w:lang w:val="fr-FR" w:eastAsia="fr-FR"/>
        </w:rPr>
        <w:t xml:space="preserve">وهكذا عندما سئلت عن القطيعة بين المسلمين والآثام المرتبطة بها، رحت تقرأ عليهم قوله تعالى: </w:t>
      </w:r>
      <w:r w:rsidRPr="00445CEE">
        <w:rPr>
          <w:kern w:val="32"/>
          <w:sz w:val="28"/>
          <w:rtl/>
          <w:lang w:val="fr-FR" w:eastAsia="fr-FR"/>
        </w:rPr>
        <w:t xml:space="preserve">﴿وَالَّذِينَ يُؤْذُونَ الْمُؤْمِنِينَ وَالْمُؤْمِنَاتِ بِغَيْرِ مَا اكْتَسَبُوا فَقَدِ احْتَمَلُوا بُهْتَانًا وَإِثْمًا مُبِينًا﴾ [الأحزاب: 58] </w:t>
      </w:r>
    </w:p>
    <w:p w14:paraId="76167AB5" w14:textId="77777777" w:rsidR="00445CEE" w:rsidRPr="00445CEE" w:rsidRDefault="00445CEE" w:rsidP="00445CEE">
      <w:pPr>
        <w:widowControl w:val="0"/>
        <w:tabs>
          <w:tab w:val="left" w:pos="1096"/>
        </w:tabs>
        <w:adjustRightInd w:val="0"/>
        <w:textAlignment w:val="baseline"/>
        <w:rPr>
          <w:kern w:val="32"/>
          <w:sz w:val="28"/>
          <w:rtl/>
          <w:lang w:val="fr-FR" w:eastAsia="fr-FR"/>
        </w:rPr>
      </w:pPr>
      <w:r w:rsidRPr="00445CEE">
        <w:rPr>
          <w:rFonts w:hint="cs"/>
          <w:kern w:val="32"/>
          <w:sz w:val="28"/>
          <w:rtl/>
          <w:lang w:val="fr-FR" w:eastAsia="fr-FR"/>
        </w:rPr>
        <w:t xml:space="preserve">ثم تفسرها بأن المراد منها وجود </w:t>
      </w:r>
      <w:r w:rsidRPr="00445CEE">
        <w:rPr>
          <w:kern w:val="32"/>
          <w:sz w:val="28"/>
          <w:rtl/>
          <w:lang w:val="fr-FR" w:eastAsia="fr-FR"/>
        </w:rPr>
        <w:t>الدفاع عن أعراض المسلمين، وتكذيب من يكذب عليهم لينشر الفرقة بينهم</w:t>
      </w:r>
      <w:r w:rsidRPr="00445CEE">
        <w:rPr>
          <w:rFonts w:hint="cs"/>
          <w:kern w:val="32"/>
          <w:sz w:val="28"/>
          <w:rtl/>
          <w:lang w:val="fr-FR" w:eastAsia="fr-FR"/>
        </w:rPr>
        <w:t>.</w:t>
      </w:r>
    </w:p>
    <w:p w14:paraId="576E6DAF" w14:textId="77777777" w:rsidR="00445CEE" w:rsidRPr="00445CEE" w:rsidRDefault="00445CEE" w:rsidP="00445CEE">
      <w:pPr>
        <w:widowControl w:val="0"/>
        <w:tabs>
          <w:tab w:val="left" w:pos="1096"/>
        </w:tabs>
        <w:adjustRightInd w:val="0"/>
        <w:textAlignment w:val="baseline"/>
        <w:rPr>
          <w:kern w:val="32"/>
          <w:sz w:val="28"/>
          <w:rtl/>
          <w:lang w:val="fr-FR" w:eastAsia="fr-FR"/>
        </w:rPr>
      </w:pPr>
      <w:r w:rsidRPr="00445CEE">
        <w:rPr>
          <w:rFonts w:hint="cs"/>
          <w:kern w:val="32"/>
          <w:sz w:val="28"/>
          <w:rtl/>
          <w:lang w:val="fr-FR" w:eastAsia="fr-FR"/>
        </w:rPr>
        <w:t xml:space="preserve">ثم رويت لهم قوله </w:t>
      </w:r>
      <w:r w:rsidRPr="00445CEE">
        <w:rPr>
          <w:rFonts w:hint="cs"/>
          <w:kern w:val="32"/>
          <w:sz w:val="28"/>
          <w:rtl/>
          <w:lang w:val="fr-FR" w:eastAsia="fr-FR"/>
        </w:rPr>
        <w:sym w:font="Abo-thar" w:char="F061"/>
      </w:r>
      <w:r w:rsidRPr="00445CEE">
        <w:rPr>
          <w:kern w:val="32"/>
          <w:sz w:val="28"/>
          <w:rtl/>
          <w:lang w:val="fr-FR" w:eastAsia="fr-FR"/>
        </w:rPr>
        <w:t xml:space="preserve">: (دبَّ إليكم داء الأمم: الحسد والبغضاء، هي الحالقة، لا أقول: تحلق الشعر، ولكن تحلق الدين، والذي نفسي بيده! لا تدخلوا الجنة حتى </w:t>
      </w:r>
      <w:r w:rsidRPr="00445CEE">
        <w:rPr>
          <w:kern w:val="32"/>
          <w:sz w:val="28"/>
          <w:rtl/>
          <w:lang w:val="fr-FR" w:eastAsia="fr-FR"/>
        </w:rPr>
        <w:lastRenderedPageBreak/>
        <w:t>تؤمنوا، ولا تؤمنوا حتى تحابوا، أفلا أنبئكم بما يثبت ذاكم لكم؟ أفشوا السلام بينكم)</w:t>
      </w:r>
      <w:r w:rsidR="00562224" w:rsidRPr="006936C1">
        <w:rPr>
          <w:rStyle w:val="af5"/>
          <w:rFonts w:ascii="mylotus" w:hAnsi="mylotus"/>
          <w:rtl/>
          <w:lang w:val="fr-FR" w:eastAsia="fr-FR"/>
        </w:rPr>
        <w:t>(</w:t>
      </w:r>
      <w:r w:rsidR="00562224" w:rsidRPr="006936C1">
        <w:rPr>
          <w:rStyle w:val="af5"/>
          <w:rFonts w:ascii="mylotus" w:hAnsi="mylotus"/>
          <w:rtl/>
          <w:lang w:val="fr-FR" w:eastAsia="fr-FR"/>
        </w:rPr>
        <w:footnoteReference w:id="237"/>
      </w:r>
      <w:r w:rsidR="00562224" w:rsidRPr="006936C1">
        <w:rPr>
          <w:rStyle w:val="af5"/>
          <w:rFonts w:ascii="mylotus" w:hAnsi="mylotus"/>
          <w:rtl/>
          <w:lang w:val="fr-FR" w:eastAsia="fr-FR"/>
        </w:rPr>
        <w:t>)</w:t>
      </w:r>
    </w:p>
    <w:p w14:paraId="4272BD33" w14:textId="77777777" w:rsidR="00445CEE" w:rsidRPr="00445CEE" w:rsidRDefault="00445CEE" w:rsidP="00445CEE">
      <w:pPr>
        <w:widowControl w:val="0"/>
        <w:tabs>
          <w:tab w:val="left" w:pos="1096"/>
        </w:tabs>
        <w:adjustRightInd w:val="0"/>
        <w:textAlignment w:val="baseline"/>
        <w:rPr>
          <w:kern w:val="32"/>
          <w:sz w:val="28"/>
          <w:rtl/>
          <w:lang w:val="fr-FR" w:eastAsia="fr-FR"/>
        </w:rPr>
      </w:pPr>
      <w:r w:rsidRPr="00445CEE">
        <w:rPr>
          <w:rFonts w:hint="cs"/>
          <w:kern w:val="32"/>
          <w:sz w:val="28"/>
          <w:rtl/>
          <w:lang w:val="fr-FR" w:eastAsia="fr-FR"/>
        </w:rPr>
        <w:t xml:space="preserve">ثم ذكرت لهم أن أفضل </w:t>
      </w:r>
      <w:r w:rsidRPr="00445CEE">
        <w:rPr>
          <w:kern w:val="32"/>
          <w:sz w:val="28"/>
          <w:rtl/>
          <w:lang w:val="fr-FR" w:eastAsia="fr-FR"/>
        </w:rPr>
        <w:t xml:space="preserve">الأعمال </w:t>
      </w:r>
      <w:r w:rsidRPr="00445CEE">
        <w:rPr>
          <w:rFonts w:hint="cs"/>
          <w:kern w:val="32"/>
          <w:sz w:val="28"/>
          <w:rtl/>
          <w:lang w:val="fr-FR" w:eastAsia="fr-FR"/>
        </w:rPr>
        <w:t xml:space="preserve">الصالحة السعي في الصلح بين المسلمين، ومما رويت لهم في ذلك قوله </w:t>
      </w:r>
      <w:r w:rsidRPr="00445CEE">
        <w:rPr>
          <w:rFonts w:hint="cs"/>
          <w:kern w:val="32"/>
          <w:sz w:val="28"/>
          <w:rtl/>
          <w:lang w:val="fr-FR" w:eastAsia="fr-FR"/>
        </w:rPr>
        <w:sym w:font="Abo-thar" w:char="F061"/>
      </w:r>
      <w:r w:rsidRPr="00445CEE">
        <w:rPr>
          <w:kern w:val="32"/>
          <w:sz w:val="28"/>
          <w:rtl/>
          <w:lang w:val="fr-FR" w:eastAsia="fr-FR"/>
        </w:rPr>
        <w:t>: (ألا أخبركم بأفضل من درجة الصيام والصلاة والصدقة) قالوا: بلى يا رسول الله! قال: (إصلاح ذات البين، وفساد ذات البين هي الحالقة)</w:t>
      </w:r>
      <w:r w:rsidR="00562224" w:rsidRPr="006936C1">
        <w:rPr>
          <w:rStyle w:val="af5"/>
          <w:rFonts w:ascii="mylotus" w:hAnsi="mylotus"/>
          <w:rtl/>
          <w:lang w:val="fr-FR" w:eastAsia="fr-FR"/>
        </w:rPr>
        <w:t>(</w:t>
      </w:r>
      <w:r w:rsidR="00562224" w:rsidRPr="006936C1">
        <w:rPr>
          <w:rStyle w:val="af5"/>
          <w:rFonts w:ascii="mylotus" w:hAnsi="mylotus"/>
          <w:rtl/>
          <w:lang w:val="fr-FR" w:eastAsia="fr-FR"/>
        </w:rPr>
        <w:footnoteReference w:id="238"/>
      </w:r>
      <w:r w:rsidR="00562224" w:rsidRPr="006936C1">
        <w:rPr>
          <w:rStyle w:val="af5"/>
          <w:rFonts w:ascii="mylotus" w:hAnsi="mylotus"/>
          <w:rtl/>
          <w:lang w:val="fr-FR" w:eastAsia="fr-FR"/>
        </w:rPr>
        <w:t>)</w:t>
      </w:r>
      <w:r w:rsidRPr="00445CEE">
        <w:rPr>
          <w:kern w:val="32"/>
          <w:sz w:val="28"/>
          <w:rtl/>
          <w:lang w:val="fr-FR" w:eastAsia="fr-FR"/>
        </w:rPr>
        <w:t xml:space="preserve">، أي: التي تحلق الدين. </w:t>
      </w:r>
    </w:p>
    <w:p w14:paraId="46D11336" w14:textId="77777777" w:rsidR="00445CEE" w:rsidRPr="00445CEE" w:rsidRDefault="00445CEE" w:rsidP="00445CEE">
      <w:pPr>
        <w:widowControl w:val="0"/>
        <w:tabs>
          <w:tab w:val="left" w:pos="1096"/>
        </w:tabs>
        <w:adjustRightInd w:val="0"/>
        <w:textAlignment w:val="baseline"/>
        <w:rPr>
          <w:kern w:val="32"/>
          <w:sz w:val="28"/>
          <w:rtl/>
          <w:lang w:val="fr-FR" w:eastAsia="fr-FR"/>
        </w:rPr>
      </w:pPr>
      <w:r w:rsidRPr="00445CEE">
        <w:rPr>
          <w:rFonts w:hint="cs"/>
          <w:kern w:val="32"/>
          <w:sz w:val="28"/>
          <w:rtl/>
          <w:lang w:val="fr-FR" w:eastAsia="fr-FR"/>
        </w:rPr>
        <w:t xml:space="preserve">ورويت لهم ما ورد من </w:t>
      </w:r>
      <w:r w:rsidRPr="00445CEE">
        <w:rPr>
          <w:kern w:val="32"/>
          <w:sz w:val="28"/>
          <w:rtl/>
          <w:lang w:val="fr-FR" w:eastAsia="fr-FR"/>
        </w:rPr>
        <w:t xml:space="preserve">أحاديث </w:t>
      </w:r>
      <w:r w:rsidRPr="00445CEE">
        <w:rPr>
          <w:rFonts w:hint="cs"/>
          <w:kern w:val="32"/>
          <w:sz w:val="28"/>
          <w:rtl/>
          <w:lang w:val="fr-FR" w:eastAsia="fr-FR"/>
        </w:rPr>
        <w:t xml:space="preserve">في </w:t>
      </w:r>
      <w:r w:rsidRPr="00445CEE">
        <w:rPr>
          <w:kern w:val="32"/>
          <w:sz w:val="28"/>
          <w:rtl/>
          <w:lang w:val="fr-FR" w:eastAsia="fr-FR"/>
        </w:rPr>
        <w:t xml:space="preserve">بيان الأجر العظيم الذي يناله من يذب عن أعراض المسلمين، ويكذب الافتراءات التي تفترى عليهم، </w:t>
      </w:r>
      <w:r w:rsidRPr="00445CEE">
        <w:rPr>
          <w:rFonts w:hint="cs"/>
          <w:kern w:val="32"/>
          <w:sz w:val="28"/>
          <w:rtl/>
          <w:lang w:val="fr-FR" w:eastAsia="fr-FR"/>
        </w:rPr>
        <w:t xml:space="preserve">ومنها قوله </w:t>
      </w:r>
      <w:r w:rsidRPr="00445CEE">
        <w:rPr>
          <w:rFonts w:hint="cs"/>
          <w:kern w:val="32"/>
          <w:sz w:val="28"/>
          <w:rtl/>
          <w:lang w:val="fr-FR" w:eastAsia="fr-FR"/>
        </w:rPr>
        <w:sym w:font="Abo-thar" w:char="F061"/>
      </w:r>
      <w:r w:rsidRPr="00445CEE">
        <w:rPr>
          <w:kern w:val="32"/>
          <w:sz w:val="28"/>
          <w:rtl/>
          <w:lang w:val="fr-FR" w:eastAsia="fr-FR"/>
        </w:rPr>
        <w:t>: (من رد عن عرض أخيه رد الله عن وجهه النار يوم القيامة)</w:t>
      </w:r>
      <w:r w:rsidR="00562224" w:rsidRPr="006936C1">
        <w:rPr>
          <w:rStyle w:val="af5"/>
          <w:rFonts w:ascii="mylotus" w:hAnsi="mylotus"/>
          <w:rtl/>
          <w:lang w:val="fr-FR" w:eastAsia="fr-FR"/>
        </w:rPr>
        <w:t>(</w:t>
      </w:r>
      <w:r w:rsidR="00562224" w:rsidRPr="006936C1">
        <w:rPr>
          <w:rStyle w:val="af5"/>
          <w:rFonts w:ascii="mylotus" w:hAnsi="mylotus"/>
          <w:rtl/>
          <w:lang w:val="fr-FR" w:eastAsia="fr-FR"/>
        </w:rPr>
        <w:footnoteReference w:id="239"/>
      </w:r>
      <w:r w:rsidR="00562224" w:rsidRPr="006936C1">
        <w:rPr>
          <w:rStyle w:val="af5"/>
          <w:rFonts w:ascii="mylotus" w:hAnsi="mylotus"/>
          <w:rtl/>
          <w:lang w:val="fr-FR" w:eastAsia="fr-FR"/>
        </w:rPr>
        <w:t>)</w:t>
      </w:r>
    </w:p>
    <w:p w14:paraId="5DDAD59C" w14:textId="77777777" w:rsidR="00445CEE" w:rsidRPr="00445CEE" w:rsidRDefault="00445CEE" w:rsidP="00445CEE">
      <w:pPr>
        <w:widowControl w:val="0"/>
        <w:tabs>
          <w:tab w:val="left" w:pos="1096"/>
        </w:tabs>
        <w:adjustRightInd w:val="0"/>
        <w:textAlignment w:val="baseline"/>
        <w:rPr>
          <w:kern w:val="32"/>
          <w:sz w:val="28"/>
          <w:rtl/>
          <w:lang w:val="fr-FR" w:eastAsia="fr-FR"/>
        </w:rPr>
      </w:pPr>
      <w:r w:rsidRPr="00445CEE">
        <w:rPr>
          <w:kern w:val="32"/>
          <w:sz w:val="28"/>
          <w:rtl/>
          <w:lang w:val="fr-FR" w:eastAsia="fr-FR"/>
        </w:rPr>
        <w:t xml:space="preserve">وقال </w:t>
      </w:r>
      <w:r w:rsidRPr="00445CEE">
        <w:rPr>
          <w:rFonts w:hint="cs"/>
          <w:kern w:val="32"/>
          <w:sz w:val="28"/>
          <w:rtl/>
          <w:lang w:val="fr-FR" w:eastAsia="fr-FR"/>
        </w:rPr>
        <w:sym w:font="Abo-thar" w:char="F061"/>
      </w:r>
      <w:r w:rsidRPr="00445CEE">
        <w:rPr>
          <w:kern w:val="32"/>
          <w:sz w:val="28"/>
          <w:rtl/>
          <w:lang w:val="fr-FR" w:eastAsia="fr-FR"/>
        </w:rPr>
        <w:t>: (من ذب عن عرض أخيه بالغيب كان حقا على الله أن يعتقه من النار)</w:t>
      </w:r>
      <w:r w:rsidR="00562224" w:rsidRPr="006936C1">
        <w:rPr>
          <w:rStyle w:val="af5"/>
          <w:rFonts w:ascii="mylotus" w:hAnsi="mylotus"/>
          <w:rtl/>
          <w:lang w:val="fr-FR" w:eastAsia="fr-FR"/>
        </w:rPr>
        <w:t>(</w:t>
      </w:r>
      <w:r w:rsidR="00562224" w:rsidRPr="006936C1">
        <w:rPr>
          <w:rStyle w:val="af5"/>
          <w:rFonts w:ascii="mylotus" w:hAnsi="mylotus"/>
          <w:rtl/>
          <w:lang w:val="fr-FR" w:eastAsia="fr-FR"/>
        </w:rPr>
        <w:footnoteReference w:id="240"/>
      </w:r>
      <w:r w:rsidR="00562224" w:rsidRPr="006936C1">
        <w:rPr>
          <w:rStyle w:val="af5"/>
          <w:rFonts w:ascii="mylotus" w:hAnsi="mylotus"/>
          <w:rtl/>
          <w:lang w:val="fr-FR" w:eastAsia="fr-FR"/>
        </w:rPr>
        <w:t>)</w:t>
      </w:r>
      <w:r w:rsidRPr="00445CEE">
        <w:rPr>
          <w:kern w:val="32"/>
          <w:sz w:val="28"/>
          <w:rtl/>
          <w:lang w:val="fr-FR" w:eastAsia="fr-FR"/>
        </w:rPr>
        <w:t xml:space="preserve"> </w:t>
      </w:r>
    </w:p>
    <w:p w14:paraId="2F419717" w14:textId="77777777" w:rsidR="00445CEE" w:rsidRDefault="00445CEE" w:rsidP="00445CEE">
      <w:pPr>
        <w:widowControl w:val="0"/>
        <w:tabs>
          <w:tab w:val="left" w:pos="1096"/>
        </w:tabs>
        <w:adjustRightInd w:val="0"/>
        <w:textAlignment w:val="baseline"/>
        <w:rPr>
          <w:kern w:val="32"/>
          <w:sz w:val="28"/>
          <w:rtl/>
          <w:lang w:val="fr-FR" w:eastAsia="fr-FR"/>
        </w:rPr>
      </w:pPr>
      <w:r w:rsidRPr="00445CEE">
        <w:rPr>
          <w:rFonts w:hint="cs"/>
          <w:kern w:val="32"/>
          <w:sz w:val="28"/>
          <w:rtl/>
          <w:lang w:val="fr-FR" w:eastAsia="fr-FR"/>
        </w:rPr>
        <w:t xml:space="preserve">ثم سئلت بعدها عن حكم الذي يغتاب في مجلسه الناس، فرويت لهم قوله </w:t>
      </w:r>
      <w:r w:rsidRPr="00445CEE">
        <w:rPr>
          <w:rFonts w:hint="cs"/>
          <w:kern w:val="32"/>
          <w:sz w:val="28"/>
          <w:lang w:val="fr-FR" w:eastAsia="fr-FR"/>
        </w:rPr>
        <w:sym w:font="Abo-thar" w:char="F061"/>
      </w:r>
      <w:r w:rsidRPr="00445CEE">
        <w:rPr>
          <w:kern w:val="32"/>
          <w:sz w:val="28"/>
          <w:rtl/>
          <w:lang w:val="fr-FR" w:eastAsia="fr-FR"/>
        </w:rPr>
        <w:t>: (من اغتيب عنده أخوه المسلم فلم ينصره وهو يستطيع نصره أدركه إثمه في الدنيا والآخرة)</w:t>
      </w:r>
      <w:r w:rsidRPr="00445CEE">
        <w:rPr>
          <w:kern w:val="32"/>
          <w:position w:val="10"/>
          <w:sz w:val="28"/>
          <w:rtl/>
          <w:lang w:val="fr-FR" w:eastAsia="fr-FR"/>
        </w:rPr>
        <w:t xml:space="preserve"> </w:t>
      </w:r>
      <w:r w:rsidR="00562224" w:rsidRPr="006936C1">
        <w:rPr>
          <w:rStyle w:val="af5"/>
          <w:rFonts w:ascii="mylotus" w:hAnsi="mylotus"/>
          <w:rtl/>
          <w:lang w:val="fr-FR" w:eastAsia="fr-FR"/>
        </w:rPr>
        <w:t>(</w:t>
      </w:r>
      <w:r w:rsidR="00562224" w:rsidRPr="006936C1">
        <w:rPr>
          <w:rStyle w:val="af5"/>
          <w:rFonts w:ascii="mylotus" w:hAnsi="mylotus"/>
          <w:rtl/>
          <w:lang w:val="fr-FR" w:eastAsia="fr-FR"/>
        </w:rPr>
        <w:footnoteReference w:id="241"/>
      </w:r>
      <w:r w:rsidR="00562224" w:rsidRPr="006936C1">
        <w:rPr>
          <w:rStyle w:val="af5"/>
          <w:rFonts w:ascii="mylotus" w:hAnsi="mylotus"/>
          <w:rtl/>
          <w:lang w:val="fr-FR" w:eastAsia="fr-FR"/>
        </w:rPr>
        <w:t>)</w:t>
      </w:r>
      <w:r w:rsidR="00D5743A">
        <w:rPr>
          <w:kern w:val="32"/>
          <w:sz w:val="28"/>
          <w:rtl/>
          <w:lang w:val="fr-FR" w:eastAsia="fr-FR"/>
        </w:rPr>
        <w:t>،</w:t>
      </w:r>
      <w:r w:rsidRPr="00445CEE">
        <w:rPr>
          <w:rFonts w:hint="cs"/>
          <w:kern w:val="32"/>
          <w:sz w:val="28"/>
          <w:rtl/>
          <w:lang w:val="fr-FR" w:eastAsia="fr-FR"/>
        </w:rPr>
        <w:t xml:space="preserve"> وقوله </w:t>
      </w:r>
      <w:r w:rsidRPr="00445CEE">
        <w:rPr>
          <w:kern w:val="32"/>
          <w:sz w:val="28"/>
          <w:rtl/>
          <w:lang w:val="fr-FR" w:eastAsia="fr-FR"/>
        </w:rPr>
        <w:t>(من أذل عنده مؤمن فلم ينصره وهو يقدر على أن ينصره أذله الله على رءوس الخلائق يوم القيامة)</w:t>
      </w:r>
      <w:r w:rsidRPr="00445CEE">
        <w:rPr>
          <w:kern w:val="32"/>
          <w:position w:val="10"/>
          <w:sz w:val="28"/>
          <w:rtl/>
          <w:lang w:val="fr-FR" w:eastAsia="fr-FR"/>
        </w:rPr>
        <w:t xml:space="preserve"> </w:t>
      </w:r>
      <w:r w:rsidR="00562224" w:rsidRPr="006936C1">
        <w:rPr>
          <w:rStyle w:val="af5"/>
          <w:rFonts w:ascii="mylotus" w:hAnsi="mylotus"/>
          <w:rtl/>
          <w:lang w:val="fr-FR" w:eastAsia="fr-FR"/>
        </w:rPr>
        <w:t>(</w:t>
      </w:r>
      <w:r w:rsidR="00562224" w:rsidRPr="006936C1">
        <w:rPr>
          <w:rStyle w:val="af5"/>
          <w:rFonts w:ascii="mylotus" w:hAnsi="mylotus"/>
          <w:rtl/>
          <w:lang w:val="fr-FR" w:eastAsia="fr-FR"/>
        </w:rPr>
        <w:footnoteReference w:id="242"/>
      </w:r>
      <w:r w:rsidR="00562224" w:rsidRPr="006936C1">
        <w:rPr>
          <w:rStyle w:val="af5"/>
          <w:rFonts w:ascii="mylotus" w:hAnsi="mylotus"/>
          <w:rtl/>
          <w:lang w:val="fr-FR" w:eastAsia="fr-FR"/>
        </w:rPr>
        <w:t>)</w:t>
      </w:r>
      <w:bookmarkStart w:id="128" w:name="حاشيةآ1"/>
      <w:bookmarkEnd w:id="128"/>
    </w:p>
    <w:p w14:paraId="024E29E5" w14:textId="77777777" w:rsidR="00D868C7" w:rsidRDefault="00445CEE" w:rsidP="00445CEE">
      <w:pPr>
        <w:widowControl w:val="0"/>
        <w:tabs>
          <w:tab w:val="left" w:pos="1096"/>
        </w:tabs>
        <w:adjustRightInd w:val="0"/>
        <w:textAlignment w:val="baseline"/>
        <w:rPr>
          <w:rtl/>
        </w:rPr>
      </w:pPr>
      <w:r>
        <w:rPr>
          <w:rFonts w:hint="cs"/>
          <w:kern w:val="32"/>
          <w:sz w:val="28"/>
          <w:rtl/>
          <w:lang w:val="fr-FR" w:eastAsia="fr-FR"/>
        </w:rPr>
        <w:t xml:space="preserve">لكنك بعد ذلك كله سئلت عن تلك الطائفة من طوائف المسلمين، فرحت تفرغ كل ما في جعبتك من أحقاد عليها، وتستعمل كل وسائل التحريض والتحريش، وتدعو </w:t>
      </w:r>
      <w:r>
        <w:rPr>
          <w:rFonts w:hint="cs"/>
          <w:kern w:val="32"/>
          <w:sz w:val="28"/>
          <w:rtl/>
          <w:lang w:val="fr-FR" w:eastAsia="fr-FR"/>
        </w:rPr>
        <w:lastRenderedPageBreak/>
        <w:t>إلى مقاومتها بكل الوسائل، وتكذب عليها بكل ألوان الكذب.. ثم تضع ما في صدرك من حطب ووقود وتشعل النار فيها، وفي كل النصوص المقدسة وغير المقدسة التي رويتها.</w:t>
      </w:r>
      <w:r w:rsidRPr="00D868C7">
        <w:t xml:space="preserve"> </w:t>
      </w:r>
    </w:p>
    <w:p w14:paraId="0BA9F62F" w14:textId="77777777" w:rsidR="0057495F" w:rsidRPr="004E0A7E" w:rsidRDefault="0057495F" w:rsidP="0057495F">
      <w:pPr>
        <w:pStyle w:val="aaa1"/>
        <w:rPr>
          <w:rtl/>
        </w:rPr>
      </w:pPr>
      <w:r w:rsidRPr="004E0A7E">
        <w:rPr>
          <w:rFonts w:hint="cs"/>
          <w:rtl/>
        </w:rPr>
        <w:lastRenderedPageBreak/>
        <w:t>هذا الكتاب</w:t>
      </w:r>
    </w:p>
    <w:p w14:paraId="12562133" w14:textId="77777777" w:rsidR="0057495F" w:rsidRDefault="0057495F" w:rsidP="0057495F">
      <w:pPr>
        <w:pStyle w:val="aaac"/>
        <w:rPr>
          <w:rtl/>
        </w:rPr>
      </w:pPr>
      <w:r>
        <w:rPr>
          <w:rFonts w:hint="cs"/>
          <w:rtl/>
        </w:rPr>
        <w:t>يحاول هذا الكتاب أن يبين الكثير من النواحي الواقعية المرتبطة بالتعاليم التربوية الوادرة في النصوص المقدسة، ذلك أن الكثير منا للأسف يرددها من غير فهم لأعماقها ومعانيها البعيدة التي تشمل الحياة جميعا.</w:t>
      </w:r>
    </w:p>
    <w:p w14:paraId="0D446DE0" w14:textId="77777777" w:rsidR="0057495F" w:rsidRDefault="0057495F" w:rsidP="0057495F">
      <w:pPr>
        <w:pStyle w:val="aaac"/>
        <w:rPr>
          <w:rtl/>
        </w:rPr>
      </w:pPr>
      <w:r>
        <w:rPr>
          <w:rFonts w:hint="cs"/>
          <w:rtl/>
        </w:rPr>
        <w:t>وقد كان التركيز فيه على الخصال التي نهى عنها الشرع، إما نهيا صريحا، أو بالإشارة، لأن التقوى والورع لا يمكن أن يتحققا من دون ترك المنهيات، ومراعاة حدود الله، ولذلك سميته [لا تفعل]</w:t>
      </w:r>
    </w:p>
    <w:p w14:paraId="1537D221" w14:textId="77777777" w:rsidR="0057495F" w:rsidRDefault="0057495F" w:rsidP="0057495F">
      <w:pPr>
        <w:pStyle w:val="aaac"/>
        <w:rPr>
          <w:rtl/>
        </w:rPr>
      </w:pPr>
      <w:r>
        <w:rPr>
          <w:rFonts w:hint="cs"/>
          <w:rtl/>
        </w:rPr>
        <w:t>وذلك لا يعني اقتصاره على المنهيات.. وإنما يشمل المأمورات أيضا.. فترك كل منهي عنه يستلزم استبداله بالمأمور به.. ولهذا ذكرنا البدائل الشرعية لكل ما نهى الله عنه من سلوكات ومواقف.</w:t>
      </w:r>
    </w:p>
    <w:p w14:paraId="1984EA1C" w14:textId="77777777" w:rsidR="0057495F" w:rsidRDefault="0057495F" w:rsidP="0057495F">
      <w:pPr>
        <w:pStyle w:val="aaac"/>
        <w:rPr>
          <w:rtl/>
        </w:rPr>
      </w:pPr>
      <w:r>
        <w:rPr>
          <w:rFonts w:hint="cs"/>
          <w:rtl/>
        </w:rPr>
        <w:t>وقد حاولنا أن نذكر في وصايا هذا الكتاب كل ما يرتبط بحياة المسلم من جوانب أخلاقية وروحية ودعوية .. وهي تشمل نواحي الحياة جميعا.</w:t>
      </w:r>
    </w:p>
    <w:p w14:paraId="1B15F327" w14:textId="77777777" w:rsidR="0057495F" w:rsidRDefault="0057495F" w:rsidP="0057495F">
      <w:pPr>
        <w:pStyle w:val="aaac"/>
        <w:rPr>
          <w:rtl/>
        </w:rPr>
      </w:pPr>
      <w:r>
        <w:rPr>
          <w:rFonts w:hint="cs"/>
          <w:rtl/>
        </w:rPr>
        <w:t>وقد صغناه بصياغة بسيطة على شكل وصايا يوجهها الكاتب لرفيق عزيز عليه، يراه كل حين يقع في خطأ من الأخطاء، فيسرع وينبهه إلى اجتنابه، ويستعمل لذلك كل وسائل الترغيب والترهيب.</w:t>
      </w:r>
    </w:p>
    <w:bookmarkEnd w:id="48"/>
    <w:bookmarkEnd w:id="108"/>
    <w:p w14:paraId="341DD920" w14:textId="77777777" w:rsidR="0057495F" w:rsidRPr="00D868C7" w:rsidRDefault="0057495F" w:rsidP="00445CEE">
      <w:pPr>
        <w:widowControl w:val="0"/>
        <w:tabs>
          <w:tab w:val="left" w:pos="1096"/>
        </w:tabs>
        <w:adjustRightInd w:val="0"/>
        <w:textAlignment w:val="baseline"/>
        <w:rPr>
          <w:rtl/>
        </w:rPr>
      </w:pPr>
    </w:p>
    <w:sectPr w:rsidR="0057495F" w:rsidRPr="00D868C7" w:rsidSect="00460C0C">
      <w:headerReference w:type="first" r:id="rId14"/>
      <w:footnotePr>
        <w:numRestart w:val="eachPage"/>
      </w:footnotePr>
      <w:pgSz w:w="9639" w:h="13608" w:code="9"/>
      <w:pgMar w:top="1134" w:right="1418" w:bottom="1134" w:left="1418" w:header="0" w:footer="0" w:gutter="0"/>
      <w:pgNumType w:start="2"/>
      <w:cols w:space="708"/>
      <w:titlePg/>
      <w:bidi/>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8D3F8D" w14:textId="77777777" w:rsidR="001F1BDE" w:rsidRDefault="001F1BDE">
      <w:r>
        <w:separator/>
      </w:r>
    </w:p>
  </w:endnote>
  <w:endnote w:type="continuationSeparator" w:id="0">
    <w:p w14:paraId="66C1B310" w14:textId="77777777" w:rsidR="001F1BDE" w:rsidRDefault="001F1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embedRegular r:id="rId1" w:fontKey="{BC0BC8C4-512F-458F-87E2-DD7623D95F37}"/>
    <w:embedBold r:id="rId2" w:fontKey="{AA9031E9-DFE2-49B0-8869-70F6125F027F}"/>
    <w:embedItalic r:id="rId3" w:fontKey="{ACDE7573-93C3-4B86-A6C0-E5B0CB0DC3CE}"/>
    <w:embedBoldItalic r:id="rId4" w:fontKey="{FBF513FB-F148-4A41-88C7-ED7AC9FA389C}"/>
  </w:font>
  <w:font w:name="mylotus">
    <w:panose1 w:val="02000000000000000000"/>
    <w:charset w:val="00"/>
    <w:family w:val="auto"/>
    <w:pitch w:val="variable"/>
    <w:sig w:usb0="00002007" w:usb1="80000000" w:usb2="00000008" w:usb3="00000000" w:csb0="00000043" w:csb1="00000000"/>
    <w:embedRegular r:id="rId5" w:fontKey="{737DF6BF-EA96-41F8-AACE-AAD4D6C673C6}"/>
    <w:embedBold r:id="rId6" w:fontKey="{DDC8347D-B577-4758-B065-05B6E81B69EE}"/>
  </w:font>
  <w:font w:name="Calibri Light">
    <w:panose1 w:val="020F0302020204030204"/>
    <w:charset w:val="00"/>
    <w:family w:val="swiss"/>
    <w:pitch w:val="variable"/>
    <w:sig w:usb0="E4002EFF" w:usb1="C000247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hurooq 16">
    <w:altName w:val="Arial"/>
    <w:charset w:val="B2"/>
    <w:family w:val="auto"/>
    <w:pitch w:val="variable"/>
    <w:sig w:usb0="00002001" w:usb1="00000000" w:usb2="00000000" w:usb3="00000000" w:csb0="00000040" w:csb1="00000000"/>
  </w:font>
  <w:font w:name="Kufah">
    <w:altName w:val="Times New Roman"/>
    <w:panose1 w:val="00000000000000000000"/>
    <w:charset w:val="00"/>
    <w:family w:val="roman"/>
    <w:notTrueType/>
    <w:pitch w:val="default"/>
  </w:font>
  <w:font w:name="Arb Naskh">
    <w:charset w:val="02"/>
    <w:family w:val="auto"/>
    <w:pitch w:val="variable"/>
    <w:sig w:usb0="00000000" w:usb1="10000000" w:usb2="00000000" w:usb3="00000000" w:csb0="80000000" w:csb1="00000000"/>
  </w:font>
  <w:font w:name="Diwani Bent">
    <w:panose1 w:val="0201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ATraditional Arabic">
    <w:altName w:val="Times New Roman"/>
    <w:charset w:val="00"/>
    <w:family w:val="roman"/>
    <w:pitch w:val="variable"/>
    <w:sig w:usb0="00002003" w:usb1="80000000" w:usb2="00000008" w:usb3="00000000" w:csb0="00000041" w:csb1="00000000"/>
    <w:embedRegular r:id="rId7" w:subsetted="1" w:fontKey="{904EA756-17CF-4F98-AB41-6C3D6FC024FD}"/>
  </w:font>
  <w:font w:name="Tahoma">
    <w:panose1 w:val="020B0604030504040204"/>
    <w:charset w:val="00"/>
    <w:family w:val="swiss"/>
    <w:pitch w:val="variable"/>
    <w:sig w:usb0="E1002EFF" w:usb1="C000605B" w:usb2="00000029" w:usb3="00000000" w:csb0="000101FF" w:csb1="00000000"/>
  </w:font>
  <w:font w:name="Al-Hadith2">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Traditional Arabic">
    <w:charset w:val="B2"/>
    <w:family w:val="auto"/>
    <w:pitch w:val="variable"/>
    <w:sig w:usb0="00006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embedRegular r:id="rId8" w:subsetted="1" w:fontKey="{B97DCB56-C920-46F9-B73D-98C9AE20FD04}"/>
  </w:font>
  <w:font w:name="SKR HEAD1">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Al-Hadi">
    <w:altName w:val="Arial"/>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Times New Romanserif">
    <w:altName w:val="Times New Roman"/>
    <w:panose1 w:val="00000000000000000000"/>
    <w:charset w:val="00"/>
    <w:family w:val="roman"/>
    <w:notTrueType/>
    <w:pitch w:val="default"/>
    <w:sig w:usb0="00000003" w:usb1="00000000" w:usb2="00000000" w:usb3="00000000" w:csb0="00000001" w:csb1="00000000"/>
  </w:font>
  <w:font w:name="KFGQPC Uthmanic Script HAFS">
    <w:panose1 w:val="02000000000000000000"/>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font>
  <w:font w:name="AlWatanHeadlines-Bold">
    <w:panose1 w:val="00000700000000000000"/>
    <w:charset w:val="B2"/>
    <w:family w:val="auto"/>
    <w:pitch w:val="variable"/>
    <w:sig w:usb0="00002001" w:usb1="80000000" w:usb2="00000008" w:usb3="00000000" w:csb0="00000040" w:csb1="00000000"/>
    <w:embedRegular r:id="rId9" w:subsetted="1" w:fontKey="{220A9155-F759-4594-BFEB-1BF554F6D07B}"/>
    <w:embedBold r:id="rId10" w:subsetted="1" w:fontKey="{F88F711E-B003-4B42-965C-9F687BA6F810}"/>
  </w:font>
  <w:font w:name="Kharabeesh">
    <w:altName w:val="Arial"/>
    <w:charset w:val="00"/>
    <w:family w:val="auto"/>
    <w:pitch w:val="variable"/>
    <w:sig w:usb0="800020AF" w:usb1="C000A04A" w:usb2="00000008" w:usb3="00000000" w:csb0="00000041" w:csb1="00000000"/>
  </w:font>
  <w:font w:name="Sakkal Majalla">
    <w:panose1 w:val="02000000000000000000"/>
    <w:charset w:val="00"/>
    <w:family w:val="auto"/>
    <w:pitch w:val="variable"/>
    <w:sig w:usb0="A0002027" w:usb1="80000000" w:usb2="00000108" w:usb3="00000000" w:csb0="000000D3" w:csb1="00000000"/>
    <w:embedRegular r:id="rId11" w:subsetted="1" w:fontKey="{F90166BA-96C8-4877-8AE5-D8149E30226D}"/>
  </w:font>
  <w:font w:name="AGA Arabesque">
    <w:panose1 w:val="05010101010101010101"/>
    <w:charset w:val="02"/>
    <w:family w:val="auto"/>
    <w:pitch w:val="variable"/>
    <w:sig w:usb0="00000000" w:usb1="10000000" w:usb2="00000000" w:usb3="00000000" w:csb0="80000000" w:csb1="00000000"/>
    <w:embedRegular r:id="rId12" w:fontKey="{12D5E648-DFA1-469B-8AAA-2472A4458250}"/>
  </w:font>
  <w:font w:name="Abo-thar">
    <w:panose1 w:val="05010101010101010101"/>
    <w:charset w:val="02"/>
    <w:family w:val="auto"/>
    <w:pitch w:val="variable"/>
    <w:sig w:usb0="00000000" w:usb1="10000000" w:usb2="00000000" w:usb3="00000000" w:csb0="80000000" w:csb1="00000000"/>
    <w:embedRegular r:id="rId13" w:fontKey="{BE2A5B99-7EBA-406A-8824-64C2C7AF1C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40796674"/>
      <w:docPartObj>
        <w:docPartGallery w:val="Page Numbers (Bottom of Page)"/>
        <w:docPartUnique/>
      </w:docPartObj>
    </w:sdtPr>
    <w:sdtEndPr/>
    <w:sdtContent>
      <w:p w14:paraId="279AD95C" w14:textId="77777777" w:rsidR="00E96F00" w:rsidRDefault="00E96F00">
        <w:pPr>
          <w:pStyle w:val="aff6"/>
          <w:jc w:val="center"/>
        </w:pPr>
        <w:r>
          <w:fldChar w:fldCharType="begin"/>
        </w:r>
        <w:r>
          <w:instrText>PAGE   \* MERGEFORMAT</w:instrText>
        </w:r>
        <w:r>
          <w:fldChar w:fldCharType="separate"/>
        </w:r>
        <w:r w:rsidR="000221E6" w:rsidRPr="000221E6">
          <w:rPr>
            <w:noProof/>
            <w:rtl/>
            <w:lang w:val="ar-SA"/>
          </w:rPr>
          <w:t>1</w:t>
        </w:r>
        <w:r>
          <w:fldChar w:fldCharType="end"/>
        </w:r>
      </w:p>
    </w:sdtContent>
  </w:sdt>
  <w:p w14:paraId="7A917184" w14:textId="77777777" w:rsidR="00E96F00" w:rsidRDefault="00E96F00">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2CE693" w14:textId="77777777" w:rsidR="001F1BDE" w:rsidRDefault="001F1BDE">
      <w:r>
        <w:separator/>
      </w:r>
    </w:p>
  </w:footnote>
  <w:footnote w:type="continuationSeparator" w:id="0">
    <w:p w14:paraId="2469D5D9" w14:textId="77777777" w:rsidR="001F1BDE" w:rsidRDefault="001F1BDE">
      <w:r>
        <w:continuationSeparator/>
      </w:r>
    </w:p>
  </w:footnote>
  <w:footnote w:id="1">
    <w:p w14:paraId="1A0CA9D9" w14:textId="77777777" w:rsidR="00564A9B" w:rsidRPr="00920FB8" w:rsidRDefault="00564A9B" w:rsidP="00920FB8">
      <w:pPr>
        <w:pStyle w:val="aaac"/>
        <w:ind w:firstLine="284"/>
        <w:rPr>
          <w:rFonts w:ascii="mylotus" w:eastAsia="Times New Roman" w:hAnsi="mylotus"/>
          <w:color w:val="000000"/>
          <w:szCs w:val="20"/>
          <w:lang w:val="en-US"/>
        </w:rPr>
      </w:pPr>
      <w:r w:rsidRPr="00920FB8">
        <w:rPr>
          <w:rFonts w:ascii="mylotus" w:eastAsia="Times New Roman" w:hAnsi="mylotus"/>
          <w:color w:val="000000"/>
          <w:szCs w:val="20"/>
          <w:rtl/>
          <w:lang w:val="en-US"/>
        </w:rPr>
        <w:t>(</w:t>
      </w:r>
      <w:r w:rsidRPr="00920FB8">
        <w:rPr>
          <w:rFonts w:ascii="mylotus" w:eastAsia="Times New Roman" w:hAnsi="mylotus"/>
          <w:color w:val="000000"/>
          <w:szCs w:val="20"/>
          <w:rtl/>
          <w:lang w:val="en-US"/>
        </w:rPr>
        <w:footnoteRef/>
      </w:r>
      <w:r w:rsidRPr="00920FB8">
        <w:rPr>
          <w:rFonts w:ascii="mylotus" w:eastAsia="Times New Roman" w:hAnsi="mylotus"/>
          <w:color w:val="000000"/>
          <w:szCs w:val="20"/>
          <w:rtl/>
          <w:lang w:val="en-US"/>
        </w:rPr>
        <w:t xml:space="preserve">)  </w:t>
      </w:r>
      <w:bookmarkStart w:id="44" w:name="هنا4"/>
      <w:r w:rsidRPr="00920FB8">
        <w:rPr>
          <w:rFonts w:ascii="mylotus" w:hAnsi="mylotus"/>
          <w:szCs w:val="20"/>
          <w:rtl/>
        </w:rPr>
        <w:t xml:space="preserve">منها قوله </w:t>
      </w:r>
      <w:r w:rsidRPr="00920FB8">
        <w:rPr>
          <w:rFonts w:ascii="mylotus" w:hAnsi="mylotus"/>
          <w:szCs w:val="20"/>
        </w:rPr>
        <w:sym w:font="Abo-thar" w:char="F061"/>
      </w:r>
      <w:r w:rsidRPr="00920FB8">
        <w:rPr>
          <w:rFonts w:ascii="mylotus" w:hAnsi="mylotus"/>
          <w:szCs w:val="20"/>
          <w:rtl/>
        </w:rPr>
        <w:t>: (من حفظ على أمتي أربعين حديثا مما يحتاجون إليه في أمر دينهم، بعثه الله عزوجل يوم القيامة فقيها عالما)</w:t>
      </w:r>
      <w:bookmarkEnd w:id="44"/>
    </w:p>
  </w:footnote>
  <w:footnote w:id="2">
    <w:p w14:paraId="72DC998F" w14:textId="77777777" w:rsidR="00564A9B" w:rsidRPr="00920FB8" w:rsidRDefault="00564A9B" w:rsidP="00920FB8">
      <w:pPr>
        <w:pStyle w:val="aaac"/>
        <w:ind w:firstLine="284"/>
        <w:rPr>
          <w:rFonts w:ascii="mylotus" w:eastAsia="Times New Roman" w:hAnsi="mylotus"/>
          <w:color w:val="000000"/>
          <w:szCs w:val="20"/>
          <w:lang w:val="en-US"/>
        </w:rPr>
      </w:pPr>
      <w:r w:rsidRPr="00920FB8">
        <w:rPr>
          <w:rFonts w:ascii="mylotus" w:eastAsia="Times New Roman" w:hAnsi="mylotus"/>
          <w:color w:val="000000"/>
          <w:szCs w:val="20"/>
          <w:rtl/>
          <w:lang w:val="en-US"/>
        </w:rPr>
        <w:t>(</w:t>
      </w:r>
      <w:r w:rsidRPr="00920FB8">
        <w:rPr>
          <w:rFonts w:ascii="mylotus" w:eastAsia="Times New Roman" w:hAnsi="mylotus"/>
          <w:color w:val="000000"/>
          <w:szCs w:val="20"/>
          <w:rtl/>
          <w:lang w:val="en-US"/>
        </w:rPr>
        <w:footnoteRef/>
      </w:r>
      <w:r w:rsidRPr="00920FB8">
        <w:rPr>
          <w:rFonts w:ascii="mylotus" w:eastAsia="Times New Roman" w:hAnsi="mylotus"/>
          <w:color w:val="000000"/>
          <w:szCs w:val="20"/>
          <w:rtl/>
          <w:lang w:val="en-US"/>
        </w:rPr>
        <w:t xml:space="preserve">)  </w:t>
      </w:r>
      <w:r w:rsidRPr="00920FB8">
        <w:rPr>
          <w:rFonts w:ascii="mylotus" w:hAnsi="mylotus"/>
          <w:szCs w:val="20"/>
          <w:rtl/>
        </w:rPr>
        <w:t>قال ابن الملقِّن: (حديث [ من حفظ على أمتي أربعين حديثاً  كُتب فقيهاً]: يُروى من نحو عشرين طريقاً وكلها ضعيفة ، قال الدارقطني : كل طرقه ضعاف لا يثبت منها شيء ، وقال البيهقي : أسانيده ضعيفة، [خلاصة البدر المنير ( 2 / 145 )]، وقال البيهقي : (هذا متن مشهور فيما بين الناس وليس له إسناد صحيح) [شعب الإيمان ] ( 2 / 270 )، وقال النووي : (واتفق الحفاظ على أنه حديث ضعيف وإن كثرت طرقه) [ مقدمة الأربعين النووية]</w:t>
      </w:r>
    </w:p>
  </w:footnote>
  <w:footnote w:id="3">
    <w:p w14:paraId="13FBF7D7" w14:textId="77777777" w:rsidR="00920FB8" w:rsidRPr="00920FB8" w:rsidRDefault="00920FB8" w:rsidP="00920FB8">
      <w:pPr>
        <w:pStyle w:val="aaac"/>
        <w:ind w:firstLine="284"/>
        <w:rPr>
          <w:rFonts w:ascii="mylotus" w:hAnsi="mylotus"/>
          <w:szCs w:val="20"/>
          <w:rtl/>
        </w:rPr>
      </w:pPr>
      <w:r w:rsidRPr="00920FB8">
        <w:rPr>
          <w:rFonts w:ascii="mylotus" w:eastAsia="Times New Roman" w:hAnsi="mylotus"/>
          <w:color w:val="000000"/>
          <w:szCs w:val="20"/>
          <w:rtl/>
          <w:lang w:val="en-US"/>
        </w:rPr>
        <w:t>(</w:t>
      </w:r>
      <w:r w:rsidRPr="00920FB8">
        <w:rPr>
          <w:rFonts w:ascii="mylotus" w:eastAsia="Times New Roman" w:hAnsi="mylotus"/>
          <w:color w:val="000000"/>
          <w:szCs w:val="20"/>
          <w:rtl/>
          <w:lang w:val="en-US"/>
        </w:rPr>
        <w:footnoteRef/>
      </w:r>
      <w:r w:rsidRPr="00920FB8">
        <w:rPr>
          <w:rFonts w:ascii="mylotus" w:eastAsia="Times New Roman" w:hAnsi="mylotus"/>
          <w:color w:val="000000"/>
          <w:szCs w:val="20"/>
          <w:rtl/>
          <w:lang w:val="en-US"/>
        </w:rPr>
        <w:t xml:space="preserve">)  </w:t>
      </w:r>
      <w:r w:rsidRPr="00920FB8">
        <w:rPr>
          <w:rFonts w:ascii="mylotus" w:hAnsi="mylotus"/>
          <w:szCs w:val="20"/>
          <w:rtl/>
        </w:rPr>
        <w:t>وقد بدأ هذا الاهتمام من عهد مبكر، ومن الأربعينيات المؤلفة في أواخرالقرن الثاني الهجري ما ألفه عبد الله بن المبارك المَرْوَزي، وكتاب الأربعين عن المشايخ عن الأربعين صحابيا، لمحمد بن أسلم الطوسي.</w:t>
      </w:r>
    </w:p>
    <w:p w14:paraId="445FB45E" w14:textId="77777777" w:rsidR="00920FB8" w:rsidRPr="00920FB8" w:rsidRDefault="00920FB8" w:rsidP="00920FB8">
      <w:pPr>
        <w:widowControl w:val="0"/>
        <w:tabs>
          <w:tab w:val="left" w:pos="1096"/>
        </w:tabs>
        <w:adjustRightInd w:val="0"/>
        <w:ind w:firstLine="284"/>
        <w:textAlignment w:val="baseline"/>
        <w:rPr>
          <w:rFonts w:ascii="mylotus" w:hAnsi="mylotus"/>
          <w:kern w:val="32"/>
          <w:szCs w:val="20"/>
          <w:rtl/>
          <w:lang w:val="fr-FR" w:eastAsia="fr-FR"/>
        </w:rPr>
      </w:pPr>
      <w:r w:rsidRPr="00920FB8">
        <w:rPr>
          <w:rFonts w:ascii="mylotus" w:hAnsi="mylotus"/>
          <w:kern w:val="32"/>
          <w:szCs w:val="20"/>
          <w:rtl/>
          <w:lang w:val="fr-FR" w:eastAsia="fr-FR"/>
        </w:rPr>
        <w:t>وفي القرن الرابع كتب أبو العباس الحسن بن سفيان النَسَوي كتاب الأربعين ‏في المسائل الاجتماعية والأخلاقية؛ وكتب أبو بكر محمد بن الحسين الآجري (توفي 360هـ) كتاب الأربعين حديثاً في العقائد والأخلاق والأحكام.</w:t>
      </w:r>
    </w:p>
    <w:p w14:paraId="26975C02" w14:textId="77777777" w:rsidR="00920FB8" w:rsidRPr="00920FB8" w:rsidRDefault="00920FB8" w:rsidP="00920FB8">
      <w:pPr>
        <w:widowControl w:val="0"/>
        <w:tabs>
          <w:tab w:val="left" w:pos="1096"/>
        </w:tabs>
        <w:adjustRightInd w:val="0"/>
        <w:ind w:firstLine="284"/>
        <w:textAlignment w:val="baseline"/>
        <w:rPr>
          <w:rFonts w:ascii="mylotus" w:hAnsi="mylotus"/>
          <w:kern w:val="32"/>
          <w:szCs w:val="20"/>
          <w:rtl/>
          <w:lang w:val="fr-FR" w:eastAsia="fr-FR"/>
        </w:rPr>
      </w:pPr>
      <w:r w:rsidRPr="00920FB8">
        <w:rPr>
          <w:rFonts w:ascii="mylotus" w:hAnsi="mylotus"/>
          <w:kern w:val="32"/>
          <w:szCs w:val="20"/>
          <w:rtl/>
          <w:lang w:val="fr-FR" w:eastAsia="fr-FR"/>
        </w:rPr>
        <w:t xml:space="preserve">وفي القرن الخامس كتب عبد الرحمان السلمي [الأربعين في التصوف]، وكتب  أبو سعيد أحمد بن محمد الماليني [الأربعون في شيوخ الصوفية] ]، وكتب أبو نعيم الأصفهاني [الأربعون على مذهب المحققين من الصوفية] </w:t>
      </w:r>
    </w:p>
    <w:p w14:paraId="17B174BF" w14:textId="77777777" w:rsidR="00920FB8" w:rsidRPr="00920FB8" w:rsidRDefault="00920FB8" w:rsidP="00920FB8">
      <w:pPr>
        <w:widowControl w:val="0"/>
        <w:tabs>
          <w:tab w:val="left" w:pos="1096"/>
        </w:tabs>
        <w:adjustRightInd w:val="0"/>
        <w:ind w:firstLine="284"/>
        <w:textAlignment w:val="baseline"/>
        <w:rPr>
          <w:rFonts w:ascii="mylotus" w:eastAsia="Times New Roman" w:hAnsi="mylotus"/>
          <w:color w:val="000000"/>
          <w:szCs w:val="20"/>
        </w:rPr>
      </w:pPr>
      <w:r w:rsidRPr="00920FB8">
        <w:rPr>
          <w:rFonts w:ascii="mylotus" w:hAnsi="mylotus"/>
          <w:kern w:val="32"/>
          <w:szCs w:val="20"/>
          <w:rtl/>
          <w:lang w:val="fr-FR" w:eastAsia="fr-FR"/>
        </w:rPr>
        <w:t>وهكذا ألفت الكثير من الأربعينيات في سائر العصور، ومنها [الأربعون في فضائل الزهراء] لأبي صالح أحمد بن عبد الملك النيشابوري، و[كتاب الأربعين الودعانية] لأبي نصر محمد بن علي المشهور بان ودعان.</w:t>
      </w:r>
    </w:p>
  </w:footnote>
  <w:footnote w:id="4">
    <w:p w14:paraId="0DD889D3"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سبل الهدى والرشاد في سيرة خير العباد (2/ 345</w:t>
      </w:r>
      <w:r w:rsidR="00D5743A" w:rsidRPr="00920FB8">
        <w:rPr>
          <w:rFonts w:ascii="mylotus" w:hAnsi="mylotus"/>
          <w:sz w:val="20"/>
          <w:szCs w:val="20"/>
          <w:rtl/>
        </w:rPr>
        <w:t>)</w:t>
      </w:r>
    </w:p>
  </w:footnote>
  <w:footnote w:id="5">
    <w:p w14:paraId="472C0D3D"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أبو نعيم في الحلية، تخريج أحاديث إحياء علوم الدين (1/ 184)</w:t>
      </w:r>
    </w:p>
  </w:footnote>
  <w:footnote w:id="6">
    <w:p w14:paraId="0004AFBC"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بحار الأنوار:  2 : 110.</w:t>
      </w:r>
    </w:p>
  </w:footnote>
  <w:footnote w:id="7">
    <w:p w14:paraId="4ED67937"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ابن المبارك في الزهد (152)، وأخرجه أبو يعلى (12/56)، والبزار (1/99)</w:t>
      </w:r>
    </w:p>
  </w:footnote>
  <w:footnote w:id="8">
    <w:p w14:paraId="14F51C7C"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الطبراني في الأوسط والصغير، مجمع الزوائد ومنبع الفوائد (1/ 187)</w:t>
      </w:r>
    </w:p>
  </w:footnote>
  <w:footnote w:id="9">
    <w:p w14:paraId="1A5278CC"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قال الزين العراقي في المغني عن حمل الأسفار (ص: 70): رويناه في جزء من حديث أبي بكر بن الشخير من حديث عمر أخصر منه. وعند أبي داود من حديث عائشة (أنزلوا الناس منازلهم)</w:t>
      </w:r>
    </w:p>
  </w:footnote>
  <w:footnote w:id="10">
    <w:p w14:paraId="68F0E2FA"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مسلم ، 1/6.</w:t>
      </w:r>
    </w:p>
  </w:footnote>
  <w:footnote w:id="11">
    <w:p w14:paraId="7C408BD9"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إحياء علوم الدين (1/ 57)</w:t>
      </w:r>
    </w:p>
  </w:footnote>
  <w:footnote w:id="12">
    <w:p w14:paraId="53420DC6"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مسند الإمام أحمد بن حنبل: 3/387 ح(15195)</w:t>
      </w:r>
    </w:p>
  </w:footnote>
  <w:footnote w:id="13">
    <w:p w14:paraId="28174E35"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إحياء علوم الدين (1/ 57)</w:t>
      </w:r>
    </w:p>
  </w:footnote>
  <w:footnote w:id="14">
    <w:p w14:paraId="21200299"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ابن مردويه، انظر: الدرالمنثور في التفسير للسيوطي ص6، ص286.</w:t>
      </w:r>
    </w:p>
  </w:footnote>
  <w:footnote w:id="15">
    <w:p w14:paraId="64107C06"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ابن جرير الطبري في جامع البيان (20/465</w:t>
      </w:r>
      <w:r w:rsidR="00D5743A" w:rsidRPr="00920FB8">
        <w:rPr>
          <w:rFonts w:ascii="mylotus" w:hAnsi="mylotus"/>
          <w:sz w:val="20"/>
          <w:szCs w:val="20"/>
          <w:rtl/>
        </w:rPr>
        <w:t>)</w:t>
      </w:r>
    </w:p>
  </w:footnote>
  <w:footnote w:id="16">
    <w:p w14:paraId="6772E737"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الحاكم (2/433، رقم 3508)</w:t>
      </w:r>
    </w:p>
  </w:footnote>
  <w:footnote w:id="17">
    <w:p w14:paraId="3E1D1E8B"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الطبرانى فى الصغير (1/314، رقم 19)</w:t>
      </w:r>
    </w:p>
  </w:footnote>
  <w:footnote w:id="18">
    <w:p w14:paraId="7E29941B"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أحمد 2/303 (8016) ، ومسلم 4/ 1997،.</w:t>
      </w:r>
    </w:p>
  </w:footnote>
  <w:footnote w:id="19">
    <w:p w14:paraId="1C23D94E"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w:t>
      </w:r>
      <w:r w:rsidR="00D5743A" w:rsidRPr="00920FB8">
        <w:rPr>
          <w:rFonts w:ascii="mylotus" w:hAnsi="mylotus"/>
          <w:sz w:val="20"/>
          <w:szCs w:val="20"/>
          <w:rtl/>
        </w:rPr>
        <w:t xml:space="preserve"> </w:t>
      </w:r>
      <w:r w:rsidRPr="00920FB8">
        <w:rPr>
          <w:rFonts w:ascii="mylotus" w:hAnsi="mylotus"/>
          <w:sz w:val="20"/>
          <w:szCs w:val="20"/>
          <w:rtl/>
        </w:rPr>
        <w:t>رواه البخاري 5 / 73.</w:t>
      </w:r>
    </w:p>
  </w:footnote>
  <w:footnote w:id="20">
    <w:p w14:paraId="265444CD"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الكليني في الكافي ج 1 ،ص 36.</w:t>
      </w:r>
    </w:p>
  </w:footnote>
  <w:footnote w:id="21">
    <w:p w14:paraId="09E0408C"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بحار الأنوار، ج 16 ص 189.</w:t>
      </w:r>
    </w:p>
  </w:footnote>
  <w:footnote w:id="22">
    <w:p w14:paraId="7B18E6B0"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xml:space="preserve">)  سئل الإمام الحسين عن عن تفسير قوله تعالى: (وَأَمَّا بِنِعْمَةِ رَبِّكَ فَحَدِّثْ) [الضحى: 11]، فقال: (أَمَرَهُ أنْ يُحدِّث بِمَا أنْعَم اللهُ بِهِ عَلَيهِ فِي دِينِه)، وروي عن الامام الباقر في تفسير قوله تعالى (وَأَسْبَغَ عَلَيْكُمْ نِعَمَهُ ظَاهِرَةً وَبَاطِنَةً) (لقمان/20) قال: (النعمة الظاهرة النبي </w:t>
      </w:r>
      <w:r w:rsidRPr="00920FB8">
        <w:rPr>
          <w:rFonts w:ascii="mylotus" w:hAnsi="mylotus"/>
          <w:sz w:val="20"/>
          <w:szCs w:val="20"/>
          <w:rtl/>
        </w:rPr>
        <w:sym w:font="Abo-thar" w:char="F061"/>
      </w:r>
      <w:r w:rsidRPr="00920FB8">
        <w:rPr>
          <w:rFonts w:ascii="mylotus" w:hAnsi="mylotus"/>
          <w:sz w:val="20"/>
          <w:szCs w:val="20"/>
          <w:rtl/>
        </w:rPr>
        <w:t>، وما جاء به النبي من معرفة الله عز وجل وتوحيده، وأما النعمة الباطنة ولايتنا أهل البيت وعقد مودتنا</w:t>
      </w:r>
      <w:r w:rsidR="00D5743A" w:rsidRPr="00920FB8">
        <w:rPr>
          <w:rFonts w:ascii="mylotus" w:hAnsi="mylotus"/>
          <w:sz w:val="20"/>
          <w:szCs w:val="20"/>
          <w:rtl/>
        </w:rPr>
        <w:t>)</w:t>
      </w:r>
    </w:p>
  </w:footnote>
  <w:footnote w:id="23">
    <w:p w14:paraId="0556F81C"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أحمد (2/413) والبخاري (8/128) ومسلم (8/213) والترمذي (2513)</w:t>
      </w:r>
    </w:p>
  </w:footnote>
  <w:footnote w:id="24">
    <w:p w14:paraId="7478FB8C"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ابن ماجه (3312)</w:t>
      </w:r>
    </w:p>
  </w:footnote>
  <w:footnote w:id="25">
    <w:p w14:paraId="60571E99"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مسلم (2865)</w:t>
      </w:r>
    </w:p>
  </w:footnote>
  <w:footnote w:id="26">
    <w:p w14:paraId="093DAD6D"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إحياء علوم الدين (3/ 86)</w:t>
      </w:r>
    </w:p>
  </w:footnote>
  <w:footnote w:id="27">
    <w:p w14:paraId="1E32D9E9"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مسلم رقم (223) في الطهارة، باب فضل الوضوء، والترمذي رقم (3512)</w:t>
      </w:r>
    </w:p>
  </w:footnote>
  <w:footnote w:id="28">
    <w:p w14:paraId="1FDE72AC"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أورده في بحار الأنوار، ج 3 ص 267 في الهامش من كتاب عدة الداعي، وأورده الغزالي في إحياء علوم الدين (4/ 395) باعتباره حديثا نبويا، لكن ذكر الحافظ العراقي أنه لا أصل له.</w:t>
      </w:r>
    </w:p>
  </w:footnote>
  <w:footnote w:id="29">
    <w:p w14:paraId="33E1FEB6"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نهج البلاغة / 545 حكمة 390..</w:t>
      </w:r>
    </w:p>
  </w:footnote>
  <w:footnote w:id="30">
    <w:p w14:paraId="7FF557DE"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البخاري 10 / 319 ، ومسلم رقم (2187)</w:t>
      </w:r>
    </w:p>
  </w:footnote>
  <w:footnote w:id="31">
    <w:p w14:paraId="0238D1FE"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أبو نُعيم في الحلية، انظر: المقاصد الحسنة (ص: 470)</w:t>
      </w:r>
    </w:p>
  </w:footnote>
  <w:footnote w:id="32">
    <w:p w14:paraId="58DCB7F1"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قال في مجمع الزوائد ومنبع الفوائد (5/ 106): رواه البزار، ورجاله رجال الصحيح.</w:t>
      </w:r>
    </w:p>
  </w:footnote>
  <w:footnote w:id="33">
    <w:p w14:paraId="26897B03"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قال في مجمع الزوائد ومنبع الفوائد (5/ 106): رواه أحمد، والبزار، ورجال أحمد ثقات.</w:t>
      </w:r>
    </w:p>
  </w:footnote>
  <w:footnote w:id="34">
    <w:p w14:paraId="0340E022" w14:textId="77777777" w:rsidR="007535B4" w:rsidRPr="00920FB8" w:rsidRDefault="007535B4" w:rsidP="007535B4">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أبو داود (4345)، والطبراني (17/ 139) (14033)</w:t>
      </w:r>
    </w:p>
  </w:footnote>
  <w:footnote w:id="35">
    <w:p w14:paraId="6AE33B1C" w14:textId="77777777" w:rsidR="007535B4" w:rsidRPr="00920FB8" w:rsidRDefault="007535B4" w:rsidP="007535B4">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مسلم (1854)</w:t>
      </w:r>
    </w:p>
  </w:footnote>
  <w:footnote w:id="36">
    <w:p w14:paraId="2A5F9B4F"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قال الحافظ ابن حجر في الفتح (10/ 485) : سنده حسن.</w:t>
      </w:r>
    </w:p>
  </w:footnote>
  <w:footnote w:id="37">
    <w:p w14:paraId="30D5F31A"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أحمد في المسند (3/ 224) ، وأبو داود (4878</w:t>
      </w:r>
      <w:r w:rsidR="00D5743A" w:rsidRPr="00920FB8">
        <w:rPr>
          <w:rFonts w:ascii="mylotus" w:hAnsi="mylotus"/>
          <w:sz w:val="20"/>
          <w:szCs w:val="20"/>
          <w:rtl/>
        </w:rPr>
        <w:t>)</w:t>
      </w:r>
    </w:p>
  </w:footnote>
  <w:footnote w:id="38">
    <w:p w14:paraId="1ADBF846"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ذكره المنذري في الترغيب والترهيب (3/ 515) واللفظ له، وقال: رواه أحمد وابن أبي الدنيا ورواة أحمد ثقات، وقال الحافظ ابن حجر في الفتح (10/ 484) : سنده صحيح..</w:t>
      </w:r>
    </w:p>
  </w:footnote>
  <w:footnote w:id="39">
    <w:p w14:paraId="03D06861"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أحمد في المسند (5/ 35- 36) ، وابن ماجة (1/ 349) واللفظ له وقال الحافظ ابن حجر في الفتح (1/ 485) : أخرجه أحمد والطبراني بإسناد صحيح..</w:t>
      </w:r>
    </w:p>
  </w:footnote>
  <w:footnote w:id="40">
    <w:p w14:paraId="6D4107A2"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أحمد في المسند (4/ 229) ، وأبو داود (4881) واللفظ له وصححه الألباني: صحيح سنن أبي داود (4084) ، والحاكم في المستدرك (4/ 127- 128) وقال: صحيح الإسناد ولم يخرجاه ووافقه الذهبي..</w:t>
      </w:r>
    </w:p>
  </w:footnote>
  <w:footnote w:id="41">
    <w:p w14:paraId="72CECD1B"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الترغيب والترهيب للمنذري (3/ 515) وقال: رواه الطبراني بإسناد جيد.</w:t>
      </w:r>
    </w:p>
  </w:footnote>
  <w:footnote w:id="42">
    <w:p w14:paraId="029F7D5F"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أبو داود 4 (4880)، وقال الحافظ العراقي في الإحياء (3/ 104) : سنده جيد.</w:t>
      </w:r>
    </w:p>
  </w:footnote>
  <w:footnote w:id="43">
    <w:p w14:paraId="3B996307"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مسلم (2589</w:t>
      </w:r>
      <w:r w:rsidR="00D5743A" w:rsidRPr="00920FB8">
        <w:rPr>
          <w:rFonts w:ascii="mylotus" w:hAnsi="mylotus"/>
          <w:sz w:val="20"/>
          <w:szCs w:val="20"/>
          <w:rtl/>
        </w:rPr>
        <w:t>)</w:t>
      </w:r>
    </w:p>
  </w:footnote>
  <w:footnote w:id="44">
    <w:p w14:paraId="0678E242"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قال المنذري في الترغيب والترهيب (3/ 506) : رواه الأصبهاني بإسناد حسن..</w:t>
      </w:r>
    </w:p>
  </w:footnote>
  <w:footnote w:id="45">
    <w:p w14:paraId="668CB8DE"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أبو داود (4875) واللفظ له، والترمذي (2502- 2503) وقال: حديث صحيح..</w:t>
      </w:r>
    </w:p>
  </w:footnote>
  <w:footnote w:id="46">
    <w:p w14:paraId="3F9D1402"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الترمذي (1931) واللفظ له وقال: هذا حديث حسن.</w:t>
      </w:r>
    </w:p>
  </w:footnote>
  <w:footnote w:id="47">
    <w:p w14:paraId="08157822"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الترغيب والترهيب للمنذري (3/ 517) وقال: رواه أحمد بإسناد حسن، وابن أبي الدنيا والطبراني وغيره.</w:t>
      </w:r>
    </w:p>
  </w:footnote>
  <w:footnote w:id="48">
    <w:p w14:paraId="3AAE56F1"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مسلم: (1015)</w:t>
      </w:r>
    </w:p>
  </w:footnote>
  <w:footnote w:id="49">
    <w:p w14:paraId="4D4A23EE"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أحمد: 2/98.</w:t>
      </w:r>
    </w:p>
  </w:footnote>
  <w:footnote w:id="50">
    <w:p w14:paraId="30514D22"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المعجم الأوسط  (5228</w:t>
      </w:r>
      <w:r w:rsidR="00D5743A" w:rsidRPr="00920FB8">
        <w:rPr>
          <w:rFonts w:ascii="mylotus" w:hAnsi="mylotus"/>
          <w:sz w:val="20"/>
          <w:szCs w:val="20"/>
          <w:rtl/>
        </w:rPr>
        <w:t>)</w:t>
      </w:r>
    </w:p>
  </w:footnote>
  <w:footnote w:id="51">
    <w:p w14:paraId="3A08EBDE"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المعجم الأوسط  (6495) ..</w:t>
      </w:r>
    </w:p>
  </w:footnote>
  <w:footnote w:id="52">
    <w:p w14:paraId="034D6750"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الطيالسي (1901) ، وعبد الرزاق (17058) و (17059) ، وأحمد 2/35، والترمذي (1862) ، وأبو يعلى (5686)</w:t>
      </w:r>
    </w:p>
  </w:footnote>
  <w:footnote w:id="53">
    <w:p w14:paraId="4B811C5D"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xml:space="preserve">)  البخاري- الفتح 3 (1465) ، 6 (2842) </w:t>
      </w:r>
    </w:p>
  </w:footnote>
  <w:footnote w:id="54">
    <w:p w14:paraId="3329ED63"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الحاكم (4/ 103)</w:t>
      </w:r>
    </w:p>
  </w:footnote>
  <w:footnote w:id="55">
    <w:p w14:paraId="6A84B206"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البخاري- الفتح 13 (7197) ، مسلم (1832) واللفظ له.</w:t>
      </w:r>
    </w:p>
  </w:footnote>
  <w:footnote w:id="56">
    <w:p w14:paraId="7FAE7FD2"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حلية الأبرار: 305..</w:t>
      </w:r>
    </w:p>
  </w:footnote>
  <w:footnote w:id="57">
    <w:p w14:paraId="646A8DDA"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xml:space="preserve">)  الصحيح من سيرة النبي الأعظم </w:t>
      </w:r>
      <w:r w:rsidRPr="00920FB8">
        <w:rPr>
          <w:rFonts w:ascii="mylotus" w:hAnsi="mylotus"/>
          <w:sz w:val="20"/>
          <w:szCs w:val="20"/>
          <w:rtl/>
        </w:rPr>
        <w:sym w:font="Abo-thar" w:char="F061"/>
      </w:r>
      <w:r w:rsidRPr="00920FB8">
        <w:rPr>
          <w:rFonts w:ascii="mylotus" w:hAnsi="mylotus"/>
          <w:sz w:val="20"/>
          <w:szCs w:val="20"/>
          <w:rtl/>
        </w:rPr>
        <w:t xml:space="preserve"> 3: 250.</w:t>
      </w:r>
    </w:p>
  </w:footnote>
  <w:footnote w:id="58">
    <w:p w14:paraId="66D0DA0E"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البخاري 9 / 86.</w:t>
      </w:r>
    </w:p>
  </w:footnote>
  <w:footnote w:id="59">
    <w:p w14:paraId="754A4092"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مقدّمة الآيات البينات، نقلا عن قاموس شتائم الألباني، للشيخ العالم حسن بن علي السقّاف..</w:t>
      </w:r>
    </w:p>
  </w:footnote>
  <w:footnote w:id="60">
    <w:p w14:paraId="3C9C1A0C"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كشف النقاب: 52.</w:t>
      </w:r>
    </w:p>
  </w:footnote>
  <w:footnote w:id="61">
    <w:p w14:paraId="4BA025AF"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السلسلة الضعيفة 4: 51..</w:t>
      </w:r>
    </w:p>
  </w:footnote>
  <w:footnote w:id="62">
    <w:p w14:paraId="59D296EB"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البخاري- الفتح 12 (6038) . ومسلم (2330)، واللفظ للترمذي (2015)</w:t>
      </w:r>
    </w:p>
  </w:footnote>
  <w:footnote w:id="63">
    <w:p w14:paraId="7EF4A83C"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الترمذي (2016) وقال: هذا حديث حسن صحيح.</w:t>
      </w:r>
    </w:p>
  </w:footnote>
  <w:footnote w:id="64">
    <w:p w14:paraId="0AE6F119"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البخاري- الفتح 10 (6030) ، مسلم (2165) واللفظ له.</w:t>
      </w:r>
    </w:p>
  </w:footnote>
  <w:footnote w:id="65">
    <w:p w14:paraId="58BC03C1"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الترمذي (1977) ، أحمد (1/ 405) وقال شاكر: اسناده صحيح (5/ 322) ، والحاكم (1/ 12)</w:t>
      </w:r>
    </w:p>
  </w:footnote>
  <w:footnote w:id="66">
    <w:p w14:paraId="3FE8DB61"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الترمذي (2002) وقال: حسن صحيح..</w:t>
      </w:r>
    </w:p>
  </w:footnote>
  <w:footnote w:id="67">
    <w:p w14:paraId="6334F107"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الترمذي (1974) وقال: حديث حسن، أحمد (3/ 165) ، ابن ماجة (4185) واللفظ لأحمد وابن ماجة..</w:t>
      </w:r>
    </w:p>
  </w:footnote>
  <w:footnote w:id="68">
    <w:p w14:paraId="010F7CC1"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البخاري 1 / 30 - 42 ، ومسلم رقم (1773)</w:t>
      </w:r>
    </w:p>
  </w:footnote>
  <w:footnote w:id="69">
    <w:p w14:paraId="4A31981B"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الكامل للمبردج1ص235.</w:t>
      </w:r>
    </w:p>
  </w:footnote>
  <w:footnote w:id="70">
    <w:p w14:paraId="6BA53327"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تاريخ الطبري ج8، ص61..</w:t>
      </w:r>
    </w:p>
  </w:footnote>
  <w:footnote w:id="71">
    <w:p w14:paraId="3BA84153"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مناقب آل أبي طالب: ج4 ص157.</w:t>
      </w:r>
    </w:p>
  </w:footnote>
  <w:footnote w:id="72">
    <w:p w14:paraId="40DEE532"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المرجع السابق، ج4 ص157..</w:t>
      </w:r>
    </w:p>
  </w:footnote>
  <w:footnote w:id="73">
    <w:p w14:paraId="420B730D"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المرجع السابق،  ج4 ص157..</w:t>
      </w:r>
    </w:p>
  </w:footnote>
  <w:footnote w:id="74">
    <w:p w14:paraId="4C4982ED"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بحار الأنوار ، (46/ 62)</w:t>
      </w:r>
    </w:p>
  </w:footnote>
  <w:footnote w:id="75">
    <w:p w14:paraId="3B30A9B2"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المرجع السابق، (46/ 74)</w:t>
      </w:r>
    </w:p>
  </w:footnote>
  <w:footnote w:id="76">
    <w:p w14:paraId="54EAE535"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سنن الترمذي: 4/ 436 ــ سنن أبي داوود: 5/ 36، مسند احمد ج 5 ص 221..</w:t>
      </w:r>
    </w:p>
  </w:footnote>
  <w:footnote w:id="77">
    <w:p w14:paraId="52681066"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xml:space="preserve">)  البداية والنهاية  ( 8 / 133 </w:t>
      </w:r>
      <w:r w:rsidR="00D5743A" w:rsidRPr="00920FB8">
        <w:rPr>
          <w:rFonts w:ascii="mylotus" w:hAnsi="mylotus"/>
          <w:sz w:val="20"/>
          <w:szCs w:val="20"/>
          <w:rtl/>
        </w:rPr>
        <w:t>)</w:t>
      </w:r>
    </w:p>
  </w:footnote>
  <w:footnote w:id="78">
    <w:p w14:paraId="7D49F357"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لاستيعاب 3: 107، حلية الأولياء 1: 84..</w:t>
      </w:r>
    </w:p>
  </w:footnote>
  <w:footnote w:id="79">
    <w:p w14:paraId="19094C17"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xml:space="preserve">)  محاضرات الأدباء (4/495 </w:t>
      </w:r>
      <w:r w:rsidR="00D5743A" w:rsidRPr="00920FB8">
        <w:rPr>
          <w:rFonts w:ascii="mylotus" w:hAnsi="mylotus"/>
          <w:sz w:val="20"/>
          <w:szCs w:val="20"/>
          <w:rtl/>
        </w:rPr>
        <w:t>)</w:t>
      </w:r>
    </w:p>
  </w:footnote>
  <w:footnote w:id="80">
    <w:p w14:paraId="14B8CF06"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تاريخ دمشق (4/82) . والبداية والنهاية (9/138</w:t>
      </w:r>
      <w:r w:rsidR="00D5743A" w:rsidRPr="00920FB8">
        <w:rPr>
          <w:rFonts w:ascii="mylotus" w:hAnsi="mylotus"/>
          <w:sz w:val="20"/>
          <w:szCs w:val="20"/>
          <w:rtl/>
        </w:rPr>
        <w:t>)</w:t>
      </w:r>
    </w:p>
  </w:footnote>
  <w:footnote w:id="81">
    <w:p w14:paraId="10EAC34B"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البداية والنهاية، (9/ 81</w:t>
      </w:r>
      <w:r w:rsidR="00D5743A" w:rsidRPr="00920FB8">
        <w:rPr>
          <w:rFonts w:ascii="mylotus" w:hAnsi="mylotus"/>
          <w:sz w:val="20"/>
          <w:szCs w:val="20"/>
          <w:rtl/>
        </w:rPr>
        <w:t>)</w:t>
      </w:r>
    </w:p>
  </w:footnote>
  <w:footnote w:id="82">
    <w:p w14:paraId="1952CADF"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المنتظم في تاريخ الملوك والأمم (9/ 150</w:t>
      </w:r>
      <w:r w:rsidR="00D5743A" w:rsidRPr="00920FB8">
        <w:rPr>
          <w:rFonts w:ascii="mylotus" w:hAnsi="mylotus"/>
          <w:sz w:val="20"/>
          <w:szCs w:val="20"/>
          <w:rtl/>
        </w:rPr>
        <w:t>)</w:t>
      </w:r>
    </w:p>
  </w:footnote>
  <w:footnote w:id="83">
    <w:p w14:paraId="183D9073"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مسلم وابو داود وابو عوانة.</w:t>
      </w:r>
    </w:p>
  </w:footnote>
  <w:footnote w:id="84">
    <w:p w14:paraId="0CDB518A"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أبو نصر السجزي في الابانة والديلمي..</w:t>
      </w:r>
    </w:p>
  </w:footnote>
  <w:footnote w:id="85">
    <w:p w14:paraId="54D3D2BB"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xml:space="preserve">)  رواه أحمد (2/ 400) وفي (5/ 335)، الفردوس للديلمي (4/ 77) برقم (6549) </w:t>
      </w:r>
    </w:p>
    <w:p w14:paraId="5D48213B"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(8) الموطئون أكنافا: الأكناف جمع كنف وهو الجانب والمراد الذين يلين جانبهم لإخوانهم..</w:t>
      </w:r>
    </w:p>
  </w:footnote>
  <w:footnote w:id="86">
    <w:p w14:paraId="332FB159"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الترمذي (2018) ، وقال: حديث حسن، وصححه ابن حبان (1917)</w:t>
      </w:r>
    </w:p>
  </w:footnote>
  <w:footnote w:id="87">
    <w:p w14:paraId="47B35FCD"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xml:space="preserve">)  مكارم الأخلاق: ٢ / ٣٧١ / ٢٦٦١. </w:t>
      </w:r>
    </w:p>
  </w:footnote>
  <w:footnote w:id="88">
    <w:p w14:paraId="476F055A"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تحف العقول: ١٤٢.</w:t>
      </w:r>
    </w:p>
  </w:footnote>
  <w:footnote w:id="89">
    <w:p w14:paraId="092D2B49"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الطبراني في الكبير، انظر: تخريج أحاديث الإحياء = المغني عن حمل الأسفار (ص: 1713)</w:t>
      </w:r>
    </w:p>
  </w:footnote>
  <w:footnote w:id="90">
    <w:p w14:paraId="24E23DFA"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نهج البلاغة، الخطبة:222.</w:t>
      </w:r>
    </w:p>
  </w:footnote>
  <w:footnote w:id="91">
    <w:p w14:paraId="16706AFA"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نهج البلاغة، الحكمة:262..</w:t>
      </w:r>
    </w:p>
  </w:footnote>
  <w:footnote w:id="92">
    <w:p w14:paraId="71C4B369"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نهج البلاغة، الخطبة:50..</w:t>
      </w:r>
    </w:p>
  </w:footnote>
  <w:footnote w:id="93">
    <w:p w14:paraId="2223C4FF"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الاختصاص 225، أمالي الصدوق 167 - 168..</w:t>
      </w:r>
    </w:p>
  </w:footnote>
  <w:footnote w:id="94">
    <w:p w14:paraId="51493C3C"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وهي من الأبيات التي ينسبها الكثير من الخطباء للإمام الحسين مع أنها في الحقيقة ليست له، ولكن معناها صحيح النسبة إليه، بل هو أولى الناس بها، ولذلك لا حرج على من ينسبها إليه، (انظر: أضواء على ثورة الحسين، السيد الشهيد محمد الصدر، محقق : الشيخ كاظم العبادي الناصري، هيئة تراث السيد الشهيد الصدر، النجف الأشرف، ص102 و103)</w:t>
      </w:r>
    </w:p>
  </w:footnote>
  <w:footnote w:id="95">
    <w:p w14:paraId="01989C39"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الاعتصام للشاطبي، (1/ 32</w:t>
      </w:r>
      <w:r w:rsidR="00D5743A" w:rsidRPr="00920FB8">
        <w:rPr>
          <w:rFonts w:ascii="mylotus" w:hAnsi="mylotus"/>
          <w:sz w:val="20"/>
          <w:szCs w:val="20"/>
          <w:rtl/>
        </w:rPr>
        <w:t>)</w:t>
      </w:r>
    </w:p>
  </w:footnote>
  <w:footnote w:id="96">
    <w:p w14:paraId="56ADE2B0"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النص لعبد الرحمن بن أبي عبد الله بن بطه، (توفي 470هـ)، وهو منقول بتصرف من الاعتصام للشاطبي (1/ 28)</w:t>
      </w:r>
    </w:p>
  </w:footnote>
  <w:footnote w:id="97">
    <w:p w14:paraId="67DE6BAD"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الإحياء: 4/ 350.</w:t>
      </w:r>
    </w:p>
  </w:footnote>
  <w:footnote w:id="98">
    <w:p w14:paraId="5AD5CD2C"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بحار الأنوار 14/ 175.</w:t>
      </w:r>
    </w:p>
  </w:footnote>
  <w:footnote w:id="99">
    <w:p w14:paraId="572CFE74"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المرجع السابق.</w:t>
      </w:r>
    </w:p>
  </w:footnote>
  <w:footnote w:id="100">
    <w:p w14:paraId="742A9070"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المرجع السابق.</w:t>
      </w:r>
    </w:p>
  </w:footnote>
  <w:footnote w:id="101">
    <w:p w14:paraId="1FF412E6"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البخاري 13 / 187، ومسلم رقم (1876)</w:t>
      </w:r>
    </w:p>
  </w:footnote>
  <w:footnote w:id="102">
    <w:p w14:paraId="7185BEEB"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من دعاء عرفة للإمام الحسين.</w:t>
      </w:r>
    </w:p>
  </w:footnote>
  <w:footnote w:id="103">
    <w:p w14:paraId="32FA3482"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الطبرانى، والبيهقى فى شعب الإيمان، وابن عساكر عن أبى ذر، جامع الأحاديث (10/ 261)</w:t>
      </w:r>
    </w:p>
  </w:footnote>
  <w:footnote w:id="104">
    <w:p w14:paraId="43BD31DF"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البزار، ورواه الحكيم الترمذي (1/241</w:t>
      </w:r>
      <w:r w:rsidR="00D5743A" w:rsidRPr="00920FB8">
        <w:rPr>
          <w:rFonts w:ascii="mylotus" w:hAnsi="mylotus"/>
          <w:sz w:val="20"/>
          <w:szCs w:val="20"/>
          <w:rtl/>
        </w:rPr>
        <w:t>)</w:t>
      </w:r>
    </w:p>
  </w:footnote>
  <w:footnote w:id="105">
    <w:p w14:paraId="4C2F1F43"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ابن المبارك (ص 70، رقم 212)، والبخارى فى الأدب المفرد (1/207) ، وابن حبان (13/73، رقم 5761)</w:t>
      </w:r>
    </w:p>
  </w:footnote>
  <w:footnote w:id="106">
    <w:p w14:paraId="46CF32B8"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الحاكم في المستدرك (4/356)</w:t>
      </w:r>
    </w:p>
  </w:footnote>
  <w:footnote w:id="107">
    <w:p w14:paraId="15D98D78"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الطبراني في الأوسط، والبيهقي في الشعب، مجمع الزوائد ج 10 ص 296..</w:t>
      </w:r>
    </w:p>
  </w:footnote>
  <w:footnote w:id="108">
    <w:p w14:paraId="5614F927"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مسلم ج 8 ص 36 و154.</w:t>
      </w:r>
    </w:p>
  </w:footnote>
  <w:footnote w:id="109">
    <w:p w14:paraId="7DA72EB9"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ابن ماجه رقم 4117. والكليني في الكافي ج 2 ص 141 رقم 6 باختلاف فيه.</w:t>
      </w:r>
    </w:p>
  </w:footnote>
  <w:footnote w:id="110">
    <w:p w14:paraId="11B85C15"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الترمذي (3854)</w:t>
      </w:r>
    </w:p>
  </w:footnote>
  <w:footnote w:id="111">
    <w:p w14:paraId="68B14241"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الطبراني في الأوسط،  مجمع الزوائد ج 10 ص 264.</w:t>
      </w:r>
    </w:p>
  </w:footnote>
  <w:footnote w:id="112">
    <w:p w14:paraId="7347B364"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رواه الطبراني و الحاكم و اللفظ له و قال: صحيح الاسناد، ابن ماجه رقم 3989.</w:t>
      </w:r>
    </w:p>
  </w:footnote>
  <w:footnote w:id="113">
    <w:p w14:paraId="20BA063B"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w:t>
      </w:r>
      <w:r w:rsidR="00D5743A" w:rsidRPr="00920FB8">
        <w:rPr>
          <w:rFonts w:ascii="mylotus" w:hAnsi="mylotus"/>
          <w:sz w:val="20"/>
          <w:szCs w:val="20"/>
          <w:rtl/>
        </w:rPr>
        <w:t xml:space="preserve"> </w:t>
      </w:r>
      <w:r w:rsidRPr="00920FB8">
        <w:rPr>
          <w:rFonts w:ascii="mylotus" w:hAnsi="mylotus"/>
          <w:sz w:val="20"/>
          <w:szCs w:val="20"/>
          <w:rtl/>
        </w:rPr>
        <w:t>رواه الكليني في الكافي ج 2 ص 297.</w:t>
      </w:r>
    </w:p>
  </w:footnote>
  <w:footnote w:id="114">
    <w:p w14:paraId="1B8DC580" w14:textId="77777777" w:rsidR="00E96F00" w:rsidRPr="00920FB8" w:rsidRDefault="00E96F00"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بحار الأنوار (2/ 37)</w:t>
      </w:r>
    </w:p>
  </w:footnote>
  <w:footnote w:id="115">
    <w:p w14:paraId="28DE7E97"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w:t>
      </w:r>
      <w:r w:rsidR="00D5743A" w:rsidRPr="00920FB8">
        <w:rPr>
          <w:rFonts w:ascii="mylotus" w:hAnsi="mylotus"/>
          <w:sz w:val="20"/>
          <w:szCs w:val="20"/>
          <w:rtl/>
        </w:rPr>
        <w:t xml:space="preserve"> </w:t>
      </w:r>
      <w:r w:rsidRPr="00920FB8">
        <w:rPr>
          <w:rFonts w:ascii="mylotus" w:hAnsi="mylotus"/>
          <w:sz w:val="20"/>
          <w:szCs w:val="20"/>
          <w:rtl/>
        </w:rPr>
        <w:t>الكافي، ج 2 ص 297.</w:t>
      </w:r>
    </w:p>
  </w:footnote>
  <w:footnote w:id="116">
    <w:p w14:paraId="7AAB3E72"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الكافي، ج 2 ص 298.</w:t>
      </w:r>
    </w:p>
  </w:footnote>
  <w:footnote w:id="117">
    <w:p w14:paraId="16878238"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الكافي، ج 2 ص 298.</w:t>
      </w:r>
    </w:p>
  </w:footnote>
  <w:footnote w:id="118">
    <w:p w14:paraId="679B59E9" w14:textId="77777777" w:rsidR="00E96F00" w:rsidRPr="00920FB8" w:rsidRDefault="00E96F00"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رواه النسائي في السنن الكبرى برقم (10132) وابن حبان في صحيحه برقم (1352)</w:t>
      </w:r>
    </w:p>
  </w:footnote>
  <w:footnote w:id="119">
    <w:p w14:paraId="4DD528FE" w14:textId="77777777" w:rsidR="00E96F00" w:rsidRPr="00920FB8" w:rsidRDefault="00E96F00"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أحمد، وابن سعد والترمذي وصححه.</w:t>
      </w:r>
    </w:p>
  </w:footnote>
  <w:footnote w:id="120">
    <w:p w14:paraId="059280F4" w14:textId="77777777" w:rsidR="00E96F00" w:rsidRPr="00920FB8" w:rsidRDefault="00E96F00"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الطبراني.</w:t>
      </w:r>
    </w:p>
  </w:footnote>
  <w:footnote w:id="121">
    <w:p w14:paraId="6069BA99" w14:textId="77777777" w:rsidR="00E96F00" w:rsidRPr="00920FB8" w:rsidRDefault="00E96F00"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البزار بسند جيد.</w:t>
      </w:r>
    </w:p>
  </w:footnote>
  <w:footnote w:id="122">
    <w:p w14:paraId="532874FE" w14:textId="77777777" w:rsidR="00E96F00" w:rsidRPr="00920FB8" w:rsidRDefault="00E96F00"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عبد بن حميد.</w:t>
      </w:r>
    </w:p>
  </w:footnote>
  <w:footnote w:id="123">
    <w:p w14:paraId="521D2650" w14:textId="77777777" w:rsidR="00E96F00" w:rsidRPr="00920FB8" w:rsidRDefault="00E96F00"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الطبراني.</w:t>
      </w:r>
    </w:p>
  </w:footnote>
  <w:footnote w:id="124">
    <w:p w14:paraId="4353B66F" w14:textId="77777777" w:rsidR="00E96F00" w:rsidRPr="00920FB8" w:rsidRDefault="00E96F00"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ابن سعد والدارقطني في الافراد، وصححه.</w:t>
      </w:r>
    </w:p>
  </w:footnote>
  <w:footnote w:id="125">
    <w:p w14:paraId="7D8AA553" w14:textId="77777777" w:rsidR="00E96F00" w:rsidRPr="00920FB8" w:rsidRDefault="00E96F00"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أحمد.</w:t>
      </w:r>
    </w:p>
  </w:footnote>
  <w:footnote w:id="126">
    <w:p w14:paraId="4AF55BA9" w14:textId="77777777" w:rsidR="00E96F00" w:rsidRPr="00920FB8" w:rsidRDefault="00E96F00"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الطبراني.</w:t>
      </w:r>
    </w:p>
  </w:footnote>
  <w:footnote w:id="127">
    <w:p w14:paraId="41CA3BA2" w14:textId="77777777" w:rsidR="00E96F00" w:rsidRPr="00920FB8" w:rsidRDefault="00E96F00"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ابن سعد.</w:t>
      </w:r>
    </w:p>
  </w:footnote>
  <w:footnote w:id="128">
    <w:p w14:paraId="065E9C82" w14:textId="77777777" w:rsidR="00E96F00" w:rsidRPr="00920FB8" w:rsidRDefault="00E96F00"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الطبراني.</w:t>
      </w:r>
    </w:p>
  </w:footnote>
  <w:footnote w:id="129">
    <w:p w14:paraId="76A6D4DB" w14:textId="77777777" w:rsidR="00E96F00" w:rsidRPr="00920FB8" w:rsidRDefault="00E96F00"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أحمد، ومسلم، وابن ماجه.</w:t>
      </w:r>
    </w:p>
  </w:footnote>
  <w:footnote w:id="130">
    <w:p w14:paraId="7940C726" w14:textId="77777777" w:rsidR="00E96F00" w:rsidRPr="00920FB8" w:rsidRDefault="00E96F00"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ابن عساكر.</w:t>
      </w:r>
    </w:p>
  </w:footnote>
  <w:footnote w:id="131">
    <w:p w14:paraId="4524E4BB" w14:textId="77777777" w:rsidR="00E96F00" w:rsidRPr="00920FB8" w:rsidRDefault="00E96F00"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ابن عدي.</w:t>
      </w:r>
    </w:p>
  </w:footnote>
  <w:footnote w:id="132">
    <w:p w14:paraId="3367B160" w14:textId="77777777" w:rsidR="00E96F00" w:rsidRPr="00920FB8" w:rsidRDefault="00E96F00"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ابن سعد.</w:t>
      </w:r>
    </w:p>
  </w:footnote>
  <w:footnote w:id="133">
    <w:p w14:paraId="2C0C88BE" w14:textId="77777777" w:rsidR="00E96F00" w:rsidRPr="00920FB8" w:rsidRDefault="00E96F00"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ابن عساكر.</w:t>
      </w:r>
    </w:p>
  </w:footnote>
  <w:footnote w:id="134">
    <w:p w14:paraId="77E6A4D5" w14:textId="77777777" w:rsidR="00E96F00" w:rsidRPr="00920FB8" w:rsidRDefault="00E96F00"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ابن عساكر.</w:t>
      </w:r>
    </w:p>
  </w:footnote>
  <w:footnote w:id="135">
    <w:p w14:paraId="664E67FA" w14:textId="77777777" w:rsidR="00E96F00" w:rsidRPr="00920FB8" w:rsidRDefault="00E96F00"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رواه البخاري في الأدب المفرد (رقم/300) والترمذي في السنن (2346) وقال : حسن غريب ..</w:t>
      </w:r>
    </w:p>
  </w:footnote>
  <w:footnote w:id="136">
    <w:p w14:paraId="68F7D189"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المنقذ من الضلال (ص: 110)</w:t>
      </w:r>
    </w:p>
  </w:footnote>
  <w:footnote w:id="137">
    <w:p w14:paraId="062E6E4F"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التأملات في الفلسفة الأولى، رينه ديكارت، ص53.</w:t>
      </w:r>
    </w:p>
  </w:footnote>
  <w:footnote w:id="138">
    <w:p w14:paraId="3E4A71A4"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الترمذي (2007) ، وقال: هذا حديث حسن غريب. وقال محقق جامع الأصول (11/ 698) حديث حسن.</w:t>
      </w:r>
    </w:p>
  </w:footnote>
  <w:footnote w:id="139">
    <w:p w14:paraId="48F6691C"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الكافي، 1/12.</w:t>
      </w:r>
    </w:p>
  </w:footnote>
  <w:footnote w:id="140">
    <w:p w14:paraId="302B2A6B"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الكافي، 1/12.</w:t>
      </w:r>
    </w:p>
  </w:footnote>
  <w:footnote w:id="141">
    <w:p w14:paraId="03071D25"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الكافي، 1/13.</w:t>
      </w:r>
    </w:p>
  </w:footnote>
  <w:footnote w:id="142">
    <w:p w14:paraId="42F5D8DA"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الكافي، 1/13.</w:t>
      </w:r>
    </w:p>
  </w:footnote>
  <w:footnote w:id="143">
    <w:p w14:paraId="6C8CF6D1" w14:textId="77777777" w:rsidR="00E96F00" w:rsidRPr="00920FB8" w:rsidRDefault="00E96F00" w:rsidP="00920FB8">
      <w:pPr>
        <w:pStyle w:val="aaav"/>
        <w:bidi/>
        <w:rPr>
          <w:rFonts w:ascii="mylotus" w:hAnsi="mylotus"/>
          <w:sz w:val="20"/>
          <w:szCs w:val="20"/>
          <w:rtl/>
        </w:rPr>
      </w:pPr>
      <w:r w:rsidRPr="00920FB8">
        <w:rPr>
          <w:rFonts w:ascii="mylotus" w:hAnsi="mylotus"/>
          <w:sz w:val="20"/>
          <w:szCs w:val="20"/>
          <w:rtl/>
        </w:rPr>
        <w:t>(</w:t>
      </w:r>
      <w:r w:rsidRPr="00920FB8">
        <w:rPr>
          <w:rFonts w:ascii="mylotus" w:hAnsi="mylotus"/>
          <w:sz w:val="20"/>
          <w:szCs w:val="20"/>
          <w:rtl/>
        </w:rPr>
        <w:footnoteRef/>
      </w:r>
      <w:r w:rsidRPr="00920FB8">
        <w:rPr>
          <w:rFonts w:ascii="mylotus" w:hAnsi="mylotus"/>
          <w:sz w:val="20"/>
          <w:szCs w:val="20"/>
          <w:rtl/>
        </w:rPr>
        <w:t>)  الكافي، 1/17.</w:t>
      </w:r>
    </w:p>
  </w:footnote>
  <w:footnote w:id="144">
    <w:p w14:paraId="76E595AD" w14:textId="77777777" w:rsidR="00E96F00" w:rsidRPr="00920FB8" w:rsidRDefault="00E96F00"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رواه أبو داود ج 2 ص 559 و رواه الكليني في الكافي ج 2 ص 375 و 642.</w:t>
      </w:r>
    </w:p>
  </w:footnote>
  <w:footnote w:id="145">
    <w:p w14:paraId="60AC0176" w14:textId="77777777" w:rsidR="00E96F00" w:rsidRPr="00920FB8" w:rsidRDefault="00E96F00"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رواه البخاري، الفتح 4 (2101) ، مسلم (2628) واللفظ له..</w:t>
      </w:r>
    </w:p>
  </w:footnote>
  <w:footnote w:id="146">
    <w:p w14:paraId="41C0F032" w14:textId="77777777" w:rsidR="00E96F00" w:rsidRPr="00920FB8" w:rsidRDefault="00E96F00"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الكافي ج 2 ص 638.</w:t>
      </w:r>
    </w:p>
  </w:footnote>
  <w:footnote w:id="147">
    <w:p w14:paraId="21CB9053" w14:textId="77777777" w:rsidR="00E96F00" w:rsidRPr="00920FB8" w:rsidRDefault="00E96F00"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الكافي ج 2 ص 641.</w:t>
      </w:r>
    </w:p>
  </w:footnote>
  <w:footnote w:id="148">
    <w:p w14:paraId="196C71AF" w14:textId="77777777" w:rsidR="00E96F00" w:rsidRPr="00920FB8" w:rsidRDefault="00E96F00"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الكافي، ج 2 ص 638.</w:t>
      </w:r>
    </w:p>
  </w:footnote>
  <w:footnote w:id="149">
    <w:p w14:paraId="7051FC85" w14:textId="77777777" w:rsidR="00E96F00" w:rsidRPr="00920FB8" w:rsidRDefault="00E96F00"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w:t>
      </w:r>
      <w:r w:rsidR="00D5743A" w:rsidRPr="00920FB8">
        <w:rPr>
          <w:rFonts w:ascii="mylotus" w:eastAsiaTheme="minorHAnsi" w:hAnsi="mylotus"/>
          <w:noProof/>
          <w:kern w:val="32"/>
          <w:position w:val="0"/>
          <w:szCs w:val="20"/>
          <w:rtl/>
          <w:lang w:val="fr-FR" w:eastAsia="fr-FR"/>
        </w:rPr>
        <w:t xml:space="preserve"> </w:t>
      </w:r>
      <w:r w:rsidRPr="00920FB8">
        <w:rPr>
          <w:rFonts w:ascii="mylotus" w:eastAsiaTheme="minorHAnsi" w:hAnsi="mylotus"/>
          <w:noProof/>
          <w:kern w:val="32"/>
          <w:position w:val="0"/>
          <w:szCs w:val="20"/>
          <w:rtl/>
          <w:lang w:val="fr-FR" w:eastAsia="fr-FR"/>
        </w:rPr>
        <w:t>الكافي ج 2 ص 642.</w:t>
      </w:r>
    </w:p>
  </w:footnote>
  <w:footnote w:id="150">
    <w:p w14:paraId="14517221" w14:textId="77777777" w:rsidR="00E96F00" w:rsidRPr="00920FB8" w:rsidRDefault="00E96F00"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الكافي، ج 2 ص 640.</w:t>
      </w:r>
    </w:p>
  </w:footnote>
  <w:footnote w:id="151">
    <w:p w14:paraId="1394208D" w14:textId="77777777" w:rsidR="00E96F00" w:rsidRPr="00920FB8" w:rsidRDefault="00E96F00"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w:t>
      </w:r>
      <w:r w:rsidR="00D5743A" w:rsidRPr="00920FB8">
        <w:rPr>
          <w:rFonts w:ascii="mylotus" w:eastAsiaTheme="minorHAnsi" w:hAnsi="mylotus"/>
          <w:noProof/>
          <w:kern w:val="32"/>
          <w:position w:val="0"/>
          <w:szCs w:val="20"/>
          <w:rtl/>
          <w:lang w:val="fr-FR" w:eastAsia="fr-FR"/>
        </w:rPr>
        <w:t xml:space="preserve"> </w:t>
      </w:r>
      <w:r w:rsidRPr="00920FB8">
        <w:rPr>
          <w:rFonts w:ascii="mylotus" w:eastAsiaTheme="minorHAnsi" w:hAnsi="mylotus"/>
          <w:noProof/>
          <w:kern w:val="32"/>
          <w:position w:val="0"/>
          <w:szCs w:val="20"/>
          <w:rtl/>
          <w:lang w:val="fr-FR" w:eastAsia="fr-FR"/>
        </w:rPr>
        <w:t>الكافي، ج 2 ص 376.</w:t>
      </w:r>
    </w:p>
  </w:footnote>
  <w:footnote w:id="152">
    <w:p w14:paraId="34B17C6B" w14:textId="77777777" w:rsidR="00E96F00" w:rsidRPr="00920FB8" w:rsidRDefault="00E96F00"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الكافي، ج 2 ص 376.</w:t>
      </w:r>
    </w:p>
  </w:footnote>
  <w:footnote w:id="153">
    <w:p w14:paraId="17FEDB62" w14:textId="77777777" w:rsidR="00E96F00" w:rsidRPr="00920FB8" w:rsidRDefault="00E96F00"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الكافي، ج 2 ص 639.</w:t>
      </w:r>
    </w:p>
  </w:footnote>
  <w:footnote w:id="154">
    <w:p w14:paraId="2732EF28" w14:textId="77777777" w:rsidR="00E96F00" w:rsidRPr="00920FB8" w:rsidRDefault="00E96F00"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نهج البلاغة: الكتاب رقم(45)</w:t>
      </w:r>
    </w:p>
  </w:footnote>
  <w:footnote w:id="155">
    <w:p w14:paraId="680D9FFB" w14:textId="77777777" w:rsidR="00E96F00" w:rsidRPr="00920FB8" w:rsidRDefault="00E96F00"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نهج البلاغة: الخطبة رقم 160.</w:t>
      </w:r>
    </w:p>
  </w:footnote>
  <w:footnote w:id="156">
    <w:p w14:paraId="6DBF40D7" w14:textId="77777777" w:rsidR="00E96F00" w:rsidRPr="00920FB8" w:rsidRDefault="00E96F00"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الكامل لابن الأثير ج3 ص201.</w:t>
      </w:r>
    </w:p>
  </w:footnote>
  <w:footnote w:id="157">
    <w:p w14:paraId="5D275E15" w14:textId="77777777" w:rsidR="00E96F00" w:rsidRPr="00920FB8" w:rsidRDefault="00E96F00"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الكامل لابن الأثير ج3 ص201.</w:t>
      </w:r>
    </w:p>
  </w:footnote>
  <w:footnote w:id="158">
    <w:p w14:paraId="4A512DB6" w14:textId="77777777" w:rsidR="00E96F00" w:rsidRPr="00920FB8" w:rsidRDefault="00E96F00"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منتخب الكنز ج3 ص57.</w:t>
      </w:r>
    </w:p>
  </w:footnote>
  <w:footnote w:id="159">
    <w:p w14:paraId="2753700B" w14:textId="77777777" w:rsidR="00E96F00" w:rsidRPr="00920FB8" w:rsidRDefault="00E96F00"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الإمامة والسياسة ج1 ص170.</w:t>
      </w:r>
    </w:p>
  </w:footnote>
  <w:footnote w:id="160">
    <w:p w14:paraId="46FE1011" w14:textId="77777777" w:rsidR="003E6BBA" w:rsidRPr="00920FB8" w:rsidRDefault="003E6BBA"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الترغيب والترهيب (3/ 558) وقال: رواه الطبراني ورواته إلى نصيح ثقات.</w:t>
      </w:r>
    </w:p>
  </w:footnote>
  <w:footnote w:id="161">
    <w:p w14:paraId="1BBB2D40" w14:textId="77777777" w:rsidR="003E6BBA" w:rsidRPr="00920FB8" w:rsidRDefault="003E6BBA"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مسلم (2865</w:t>
      </w:r>
      <w:r w:rsidR="00D5743A" w:rsidRPr="00920FB8">
        <w:rPr>
          <w:rFonts w:ascii="mylotus" w:eastAsiaTheme="minorHAnsi" w:hAnsi="mylotus"/>
          <w:noProof/>
          <w:kern w:val="32"/>
          <w:position w:val="0"/>
          <w:szCs w:val="20"/>
          <w:rtl/>
          <w:lang w:val="fr-FR" w:eastAsia="fr-FR"/>
        </w:rPr>
        <w:t>)</w:t>
      </w:r>
    </w:p>
  </w:footnote>
  <w:footnote w:id="162">
    <w:p w14:paraId="76C3B841" w14:textId="77777777" w:rsidR="003E6BBA" w:rsidRPr="00920FB8" w:rsidRDefault="003E6BBA"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رواه البزار وإسناده حسن، مجمع الزوائد (8/ 83</w:t>
      </w:r>
      <w:r w:rsidR="00D5743A" w:rsidRPr="00920FB8">
        <w:rPr>
          <w:rFonts w:ascii="mylotus" w:eastAsiaTheme="minorHAnsi" w:hAnsi="mylotus"/>
          <w:noProof/>
          <w:kern w:val="32"/>
          <w:position w:val="0"/>
          <w:szCs w:val="20"/>
          <w:rtl/>
          <w:lang w:val="fr-FR" w:eastAsia="fr-FR"/>
        </w:rPr>
        <w:t>)</w:t>
      </w:r>
    </w:p>
  </w:footnote>
  <w:footnote w:id="163">
    <w:p w14:paraId="4D8084CE" w14:textId="77777777" w:rsidR="003E6BBA" w:rsidRPr="00920FB8" w:rsidRDefault="003E6BBA"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مسلم (2588</w:t>
      </w:r>
      <w:r w:rsidR="00D5743A" w:rsidRPr="00920FB8">
        <w:rPr>
          <w:rFonts w:ascii="mylotus" w:eastAsiaTheme="minorHAnsi" w:hAnsi="mylotus"/>
          <w:noProof/>
          <w:kern w:val="32"/>
          <w:position w:val="0"/>
          <w:szCs w:val="20"/>
          <w:rtl/>
          <w:lang w:val="fr-FR" w:eastAsia="fr-FR"/>
        </w:rPr>
        <w:t>)</w:t>
      </w:r>
    </w:p>
  </w:footnote>
  <w:footnote w:id="164">
    <w:p w14:paraId="5673C1F4" w14:textId="77777777" w:rsidR="003E6BBA" w:rsidRPr="00920FB8" w:rsidRDefault="003E6BBA"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أحمد في المسند (3/ 439</w:t>
      </w:r>
      <w:r w:rsidR="00D5743A"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t xml:space="preserve"> والترمذي (2481) واللفظ له وقال: حديث حسن، وحسنه الألباني. والحاكم في المستدرك (1/ 61) وقال: هذا حديث صحيح الإسناد ولم يخرجاه ووافقه الذهبي..</w:t>
      </w:r>
    </w:p>
  </w:footnote>
  <w:footnote w:id="165">
    <w:p w14:paraId="31E495CB" w14:textId="77777777" w:rsidR="003E6BBA" w:rsidRPr="00920FB8" w:rsidRDefault="003E6BBA"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الترمذي (1702) وقال: حديث حسن صحيح. والحاكم في المستدرك (2/ 106) وأقره الذهبي.</w:t>
      </w:r>
    </w:p>
  </w:footnote>
  <w:footnote w:id="166">
    <w:p w14:paraId="295352A8" w14:textId="77777777" w:rsidR="003E6BBA" w:rsidRPr="00920FB8" w:rsidRDefault="003E6BBA"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البخاري- الفتح 01 (6071) . مسلم (2853) واللفظ له.</w:t>
      </w:r>
    </w:p>
  </w:footnote>
  <w:footnote w:id="167">
    <w:p w14:paraId="7C96BC90" w14:textId="77777777" w:rsidR="003E6BBA" w:rsidRPr="00920FB8" w:rsidRDefault="003E6BBA"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البخارى الفتح 13 (7449)، ومسلم (2846 واللفظ له.</w:t>
      </w:r>
    </w:p>
  </w:footnote>
  <w:footnote w:id="168">
    <w:p w14:paraId="3DCCCFBB" w14:textId="77777777" w:rsidR="003E6BBA" w:rsidRPr="00920FB8" w:rsidRDefault="003E6BBA"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رواه أحمد (2/ 215</w:t>
      </w:r>
      <w:r w:rsidR="00D5743A" w:rsidRPr="00920FB8">
        <w:rPr>
          <w:rFonts w:ascii="mylotus" w:eastAsiaTheme="minorHAnsi" w:hAnsi="mylotus"/>
          <w:noProof/>
          <w:kern w:val="32"/>
          <w:position w:val="0"/>
          <w:szCs w:val="20"/>
          <w:rtl/>
          <w:lang w:val="fr-FR" w:eastAsia="fr-FR"/>
        </w:rPr>
        <w:t>)</w:t>
      </w:r>
    </w:p>
  </w:footnote>
  <w:footnote w:id="169">
    <w:p w14:paraId="754A16AA" w14:textId="77777777" w:rsidR="003E6BBA" w:rsidRPr="00920FB8" w:rsidRDefault="003E6BBA"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انظر: عيون الأثر: 2/423.</w:t>
      </w:r>
    </w:p>
  </w:footnote>
  <w:footnote w:id="170">
    <w:p w14:paraId="365480E1" w14:textId="77777777" w:rsidR="003E6BBA" w:rsidRPr="00920FB8" w:rsidRDefault="003E6BBA"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رواه الترمذي.</w:t>
      </w:r>
    </w:p>
  </w:footnote>
  <w:footnote w:id="171">
    <w:p w14:paraId="62E0FACC" w14:textId="77777777" w:rsidR="003E6BBA" w:rsidRPr="00920FB8" w:rsidRDefault="003E6BBA"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رواه مسلم.</w:t>
      </w:r>
    </w:p>
  </w:footnote>
  <w:footnote w:id="172">
    <w:p w14:paraId="6C0253C0" w14:textId="77777777" w:rsidR="003E6BBA" w:rsidRPr="00920FB8" w:rsidRDefault="003E6BBA"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مكارم الأخلاق لابن أبي الدنيا ص 397.</w:t>
      </w:r>
    </w:p>
  </w:footnote>
  <w:footnote w:id="173">
    <w:p w14:paraId="3053DF51" w14:textId="77777777" w:rsidR="003E6BBA" w:rsidRPr="00920FB8" w:rsidRDefault="003E6BBA"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البخاري ومسلم وغيرهما.</w:t>
      </w:r>
    </w:p>
  </w:footnote>
  <w:footnote w:id="174">
    <w:p w14:paraId="1CAAF5ED" w14:textId="77777777" w:rsidR="003E6BBA" w:rsidRPr="00920FB8" w:rsidRDefault="003E6BBA"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البخاري ومسلم.</w:t>
      </w:r>
    </w:p>
  </w:footnote>
  <w:footnote w:id="175">
    <w:p w14:paraId="65A95438" w14:textId="77777777" w:rsidR="003E6BBA" w:rsidRPr="00920FB8" w:rsidRDefault="003E6BBA"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ابن سعد.</w:t>
      </w:r>
    </w:p>
  </w:footnote>
  <w:footnote w:id="176">
    <w:p w14:paraId="2C10E15B" w14:textId="77777777" w:rsidR="003E6BBA" w:rsidRPr="00920FB8" w:rsidRDefault="003E6BBA"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xml:space="preserve">) رواه ابن سعد، وهذا من جملة معجزاته </w:t>
      </w:r>
      <w:r w:rsidRPr="00920FB8">
        <w:rPr>
          <w:rFonts w:ascii="mylotus" w:eastAsiaTheme="minorHAnsi" w:hAnsi="mylotus" w:cs="mylotus"/>
          <w:noProof/>
          <w:color w:val="000000" w:themeColor="text1"/>
          <w:kern w:val="32"/>
          <w:sz w:val="20"/>
          <w:szCs w:val="20"/>
          <w:rtl/>
          <w:lang w:val="fr-FR" w:eastAsia="fr-FR" w:bidi="ar-DZ"/>
        </w:rPr>
        <w:sym w:font="Abo-thar" w:char="F061"/>
      </w:r>
      <w:r w:rsidRPr="00920FB8">
        <w:rPr>
          <w:rFonts w:ascii="mylotus" w:eastAsiaTheme="minorHAnsi" w:hAnsi="mylotus" w:cs="mylotus"/>
          <w:noProof/>
          <w:color w:val="000000" w:themeColor="text1"/>
          <w:kern w:val="32"/>
          <w:sz w:val="20"/>
          <w:szCs w:val="20"/>
          <w:rtl/>
          <w:lang w:val="fr-FR" w:eastAsia="fr-FR" w:bidi="ar-DZ"/>
        </w:rPr>
        <w:t xml:space="preserve"> كونه ركب فرسا قطوفا بطيئا فعاد بحرا لا يسابق، ولا يجارى.</w:t>
      </w:r>
    </w:p>
  </w:footnote>
  <w:footnote w:id="177">
    <w:p w14:paraId="1EA220F3" w14:textId="77777777" w:rsidR="003E6BBA" w:rsidRPr="00920FB8" w:rsidRDefault="003E6BBA"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أحمد، وابن ماجه.</w:t>
      </w:r>
    </w:p>
  </w:footnote>
  <w:footnote w:id="178">
    <w:p w14:paraId="4CD6C94B" w14:textId="77777777" w:rsidR="003E6BBA" w:rsidRPr="00920FB8" w:rsidRDefault="003E6BBA"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ابن أبي شيبة.</w:t>
      </w:r>
    </w:p>
  </w:footnote>
  <w:footnote w:id="179">
    <w:p w14:paraId="66F512DE" w14:textId="77777777" w:rsidR="003E6BBA" w:rsidRPr="00920FB8" w:rsidRDefault="003E6BBA"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الدارمي.</w:t>
      </w:r>
    </w:p>
  </w:footnote>
  <w:footnote w:id="180">
    <w:p w14:paraId="62E1B992" w14:textId="77777777" w:rsidR="003E6BBA" w:rsidRPr="00920FB8" w:rsidRDefault="003E6BBA"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الخرائطي.</w:t>
      </w:r>
    </w:p>
  </w:footnote>
  <w:footnote w:id="181">
    <w:p w14:paraId="0898F799" w14:textId="77777777" w:rsidR="003E6BBA" w:rsidRPr="00920FB8" w:rsidRDefault="003E6BBA"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xml:space="preserve">) رواه البخاري في الأدب، وروي عبد بن حميد عن عدي بن حاتم قال: أتينا رسول الله </w:t>
      </w:r>
      <w:r w:rsidRPr="00920FB8">
        <w:rPr>
          <w:rFonts w:ascii="mylotus" w:eastAsiaTheme="minorHAnsi" w:hAnsi="mylotus" w:cs="mylotus"/>
          <w:noProof/>
          <w:color w:val="000000" w:themeColor="text1"/>
          <w:kern w:val="32"/>
          <w:sz w:val="20"/>
          <w:szCs w:val="20"/>
          <w:rtl/>
          <w:lang w:val="fr-FR" w:eastAsia="fr-FR" w:bidi="ar-DZ"/>
        </w:rPr>
        <w:sym w:font="Abo-thar" w:char="F061"/>
      </w:r>
      <w:r w:rsidRPr="00920FB8">
        <w:rPr>
          <w:rFonts w:ascii="mylotus" w:eastAsiaTheme="minorHAnsi" w:hAnsi="mylotus" w:cs="mylotus"/>
          <w:noProof/>
          <w:color w:val="000000" w:themeColor="text1"/>
          <w:kern w:val="32"/>
          <w:sz w:val="20"/>
          <w:szCs w:val="20"/>
          <w:rtl/>
          <w:lang w:val="fr-FR" w:eastAsia="fr-FR" w:bidi="ar-DZ"/>
        </w:rPr>
        <w:t>، وهو جالس في المسجد فقال القوم: هذا عدي، وجئت بغير أمان ولا كتاب، فلما دفعت إليه أخذ بيدي، وقد كان قال قبل ذلك: إني لأرجو أن يجعل الله يده في يدي قال: فقام معي فلقيته امرأة وصبي معها فقالا: لنا إليك حاجة، فقام معهما، حتى قضى حاجتهما.</w:t>
      </w:r>
    </w:p>
  </w:footnote>
  <w:footnote w:id="182">
    <w:p w14:paraId="6F5F6F16" w14:textId="77777777" w:rsidR="003E6BBA" w:rsidRPr="00920FB8" w:rsidRDefault="003E6BBA"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أبو ذر الهروي في دلائله.</w:t>
      </w:r>
    </w:p>
  </w:footnote>
  <w:footnote w:id="183">
    <w:p w14:paraId="3B359C46" w14:textId="77777777" w:rsidR="003E6BBA" w:rsidRPr="00920FB8" w:rsidRDefault="003E6BBA"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الطبراني، ورواه مسدد مرسلا برجال ثقات.</w:t>
      </w:r>
    </w:p>
  </w:footnote>
  <w:footnote w:id="184">
    <w:p w14:paraId="12B8F7E2" w14:textId="77777777" w:rsidR="003E6BBA" w:rsidRPr="00920FB8" w:rsidRDefault="003E6BBA" w:rsidP="00920FB8">
      <w:pPr>
        <w:pStyle w:val="ae"/>
        <w:bidi/>
        <w:spacing w:line="240" w:lineRule="auto"/>
        <w:ind w:firstLine="284"/>
        <w:rPr>
          <w:rFonts w:ascii="mylotus" w:eastAsiaTheme="minorHAnsi" w:hAnsi="mylotus" w:cs="mylotus"/>
          <w:noProof/>
          <w:color w:val="000000" w:themeColor="text1"/>
          <w:kern w:val="32"/>
          <w:sz w:val="20"/>
          <w:szCs w:val="20"/>
          <w:rtl/>
          <w:lang w:val="fr-FR" w:eastAsia="fr-FR" w:bidi="ar-DZ"/>
        </w:rPr>
      </w:pPr>
      <w:r w:rsidRPr="00920FB8">
        <w:rPr>
          <w:rFonts w:ascii="mylotus" w:eastAsiaTheme="minorHAnsi" w:hAnsi="mylotus" w:cs="mylotus"/>
          <w:noProof/>
          <w:color w:val="000000" w:themeColor="text1"/>
          <w:kern w:val="32"/>
          <w:sz w:val="20"/>
          <w:szCs w:val="20"/>
          <w:rtl/>
          <w:lang w:val="fr-FR" w:eastAsia="fr-FR" w:bidi="ar-DZ"/>
        </w:rPr>
        <w:t>(</w:t>
      </w:r>
      <w:r w:rsidRPr="00920FB8">
        <w:rPr>
          <w:rFonts w:ascii="mylotus" w:eastAsiaTheme="minorHAnsi" w:hAnsi="mylotus" w:cs="mylotus"/>
          <w:noProof/>
          <w:color w:val="000000" w:themeColor="text1"/>
          <w:kern w:val="32"/>
          <w:sz w:val="20"/>
          <w:szCs w:val="20"/>
          <w:rtl/>
          <w:lang w:val="fr-FR" w:eastAsia="fr-FR" w:bidi="ar-DZ"/>
        </w:rPr>
        <w:footnoteRef/>
      </w:r>
      <w:r w:rsidRPr="00920FB8">
        <w:rPr>
          <w:rFonts w:ascii="mylotus" w:eastAsiaTheme="minorHAnsi" w:hAnsi="mylotus" w:cs="mylotus"/>
          <w:noProof/>
          <w:color w:val="000000" w:themeColor="text1"/>
          <w:kern w:val="32"/>
          <w:sz w:val="20"/>
          <w:szCs w:val="20"/>
          <w:rtl/>
          <w:lang w:val="fr-FR" w:eastAsia="fr-FR" w:bidi="ar-DZ"/>
        </w:rPr>
        <w:t>) رواه أحمد وابن سعد وابن شيبة.</w:t>
      </w:r>
    </w:p>
  </w:footnote>
  <w:footnote w:id="185">
    <w:p w14:paraId="5D0A5365" w14:textId="77777777" w:rsidR="00FD5F49" w:rsidRPr="00920FB8" w:rsidRDefault="00FD5F49"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المحجة البيضاء في تهذيب الإحياء، ج‏2، ص: 219.</w:t>
      </w:r>
    </w:p>
  </w:footnote>
  <w:footnote w:id="186">
    <w:p w14:paraId="702E2FAB" w14:textId="77777777" w:rsidR="004E45ED" w:rsidRPr="00920FB8" w:rsidRDefault="004E45ED"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الترمذي (2914) وأبو داود (1464)</w:t>
      </w:r>
    </w:p>
  </w:footnote>
  <w:footnote w:id="187">
    <w:p w14:paraId="36E79521" w14:textId="77777777" w:rsidR="004E45ED" w:rsidRPr="00920FB8" w:rsidRDefault="004E45ED"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xml:space="preserve">) </w:t>
      </w:r>
      <w:r w:rsidR="00B24A90" w:rsidRPr="00920FB8">
        <w:rPr>
          <w:rFonts w:ascii="mylotus" w:eastAsiaTheme="minorHAnsi" w:hAnsi="mylotus"/>
          <w:noProof/>
          <w:kern w:val="32"/>
          <w:position w:val="0"/>
          <w:szCs w:val="20"/>
          <w:rtl/>
          <w:lang w:val="fr-FR" w:eastAsia="fr-FR"/>
        </w:rPr>
        <w:t>الكافي، 2/600.</w:t>
      </w:r>
    </w:p>
  </w:footnote>
  <w:footnote w:id="188">
    <w:p w14:paraId="6D50DCF1" w14:textId="77777777" w:rsidR="004E45ED" w:rsidRPr="00920FB8" w:rsidRDefault="004E45ED"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xml:space="preserve">) </w:t>
      </w:r>
      <w:r w:rsidR="00B24A90" w:rsidRPr="00920FB8">
        <w:rPr>
          <w:rFonts w:ascii="mylotus" w:eastAsiaTheme="minorHAnsi" w:hAnsi="mylotus"/>
          <w:noProof/>
          <w:kern w:val="32"/>
          <w:position w:val="0"/>
          <w:szCs w:val="20"/>
          <w:rtl/>
          <w:lang w:val="fr-FR" w:eastAsia="fr-FR"/>
        </w:rPr>
        <w:t xml:space="preserve"> رواه </w:t>
      </w:r>
      <w:r w:rsidRPr="00920FB8">
        <w:rPr>
          <w:rFonts w:ascii="mylotus" w:eastAsiaTheme="minorHAnsi" w:hAnsi="mylotus"/>
          <w:noProof/>
          <w:kern w:val="32"/>
          <w:position w:val="0"/>
          <w:szCs w:val="20"/>
          <w:rtl/>
          <w:lang w:val="fr-FR" w:eastAsia="fr-FR"/>
        </w:rPr>
        <w:t xml:space="preserve">الطبراني </w:t>
      </w:r>
      <w:r w:rsidR="00B24A90" w:rsidRPr="00920FB8">
        <w:rPr>
          <w:rFonts w:ascii="mylotus" w:eastAsiaTheme="minorHAnsi" w:hAnsi="mylotus"/>
          <w:noProof/>
          <w:kern w:val="32"/>
          <w:position w:val="0"/>
          <w:szCs w:val="20"/>
          <w:rtl/>
          <w:lang w:val="fr-FR" w:eastAsia="fr-FR"/>
        </w:rPr>
        <w:t xml:space="preserve">والكليني في </w:t>
      </w:r>
      <w:r w:rsidRPr="00920FB8">
        <w:rPr>
          <w:rFonts w:ascii="mylotus" w:eastAsiaTheme="minorHAnsi" w:hAnsi="mylotus"/>
          <w:noProof/>
          <w:kern w:val="32"/>
          <w:position w:val="0"/>
          <w:szCs w:val="20"/>
          <w:rtl/>
          <w:lang w:val="fr-FR" w:eastAsia="fr-FR"/>
        </w:rPr>
        <w:t>الكافي.</w:t>
      </w:r>
    </w:p>
  </w:footnote>
  <w:footnote w:id="189">
    <w:p w14:paraId="5238EE1B" w14:textId="77777777" w:rsidR="004E45ED" w:rsidRPr="00920FB8" w:rsidRDefault="004E45ED"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xml:space="preserve">) </w:t>
      </w:r>
      <w:r w:rsidR="00B24A90" w:rsidRPr="00920FB8">
        <w:rPr>
          <w:rFonts w:ascii="mylotus" w:eastAsiaTheme="minorHAnsi" w:hAnsi="mylotus"/>
          <w:noProof/>
          <w:kern w:val="32"/>
          <w:position w:val="0"/>
          <w:szCs w:val="20"/>
          <w:rtl/>
          <w:lang w:val="fr-FR" w:eastAsia="fr-FR"/>
        </w:rPr>
        <w:t xml:space="preserve">الكافي، </w:t>
      </w:r>
      <w:r w:rsidRPr="00920FB8">
        <w:rPr>
          <w:rFonts w:ascii="mylotus" w:eastAsiaTheme="minorHAnsi" w:hAnsi="mylotus"/>
          <w:noProof/>
          <w:kern w:val="32"/>
          <w:position w:val="0"/>
          <w:szCs w:val="20"/>
          <w:rtl/>
          <w:lang w:val="fr-FR" w:eastAsia="fr-FR"/>
        </w:rPr>
        <w:t>ج 2 ص 603.</w:t>
      </w:r>
    </w:p>
  </w:footnote>
  <w:footnote w:id="190">
    <w:p w14:paraId="6D1352A7" w14:textId="77777777" w:rsidR="004E45ED" w:rsidRPr="00920FB8" w:rsidRDefault="004E45ED"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قال العراقي: رواه عبد الملك بن حبيب من رواية سعيد بن سليم مرسلا، وللطبراني من كلام ابن مسعود (القرآن شافع مشفع) ولمسلم من كلام أبي امامة (اقرءوا القرآن فإنه يجي‏ء يوم القيامة شفيعا لصاحبه)</w:t>
      </w:r>
    </w:p>
  </w:footnote>
  <w:footnote w:id="191">
    <w:p w14:paraId="1956D080" w14:textId="77777777" w:rsidR="004E45ED" w:rsidRPr="00920FB8" w:rsidRDefault="004E45ED"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البخاري ج 6 ص 236، والدارمي ج 2 ص 437</w:t>
      </w:r>
      <w:r w:rsidR="00B24A90" w:rsidRPr="00920FB8">
        <w:rPr>
          <w:rFonts w:ascii="mylotus" w:eastAsiaTheme="minorHAnsi" w:hAnsi="mylotus"/>
          <w:noProof/>
          <w:kern w:val="32"/>
          <w:position w:val="0"/>
          <w:szCs w:val="20"/>
          <w:rtl/>
          <w:lang w:val="fr-FR" w:eastAsia="fr-FR"/>
        </w:rPr>
        <w:t>.</w:t>
      </w:r>
    </w:p>
  </w:footnote>
  <w:footnote w:id="192">
    <w:p w14:paraId="32896D7B" w14:textId="77777777" w:rsidR="004E45ED" w:rsidRPr="00920FB8" w:rsidRDefault="004E45ED"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w:t>
      </w:r>
      <w:r w:rsidR="00D5743A" w:rsidRPr="00920FB8">
        <w:rPr>
          <w:rFonts w:ascii="mylotus" w:eastAsiaTheme="minorHAnsi" w:hAnsi="mylotus"/>
          <w:noProof/>
          <w:kern w:val="32"/>
          <w:position w:val="0"/>
          <w:szCs w:val="20"/>
          <w:rtl/>
          <w:lang w:val="fr-FR" w:eastAsia="fr-FR"/>
        </w:rPr>
        <w:t xml:space="preserve"> </w:t>
      </w:r>
      <w:r w:rsidRPr="00920FB8">
        <w:rPr>
          <w:rFonts w:ascii="mylotus" w:eastAsiaTheme="minorHAnsi" w:hAnsi="mylotus"/>
          <w:noProof/>
          <w:kern w:val="32"/>
          <w:position w:val="0"/>
          <w:szCs w:val="20"/>
          <w:rtl/>
          <w:lang w:val="fr-FR" w:eastAsia="fr-FR"/>
        </w:rPr>
        <w:t>ابن ماجه رقم 215، و الحاكم في المستدرك ج 1 ص 556.</w:t>
      </w:r>
    </w:p>
  </w:footnote>
  <w:footnote w:id="193">
    <w:p w14:paraId="5D39DD40" w14:textId="77777777" w:rsidR="004E45ED" w:rsidRPr="00920FB8" w:rsidRDefault="004E45ED"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البغوي في مشكاة المصابيح ص 189 عن البيهقي</w:t>
      </w:r>
      <w:r w:rsidR="00B24A90" w:rsidRPr="00920FB8">
        <w:rPr>
          <w:rFonts w:ascii="mylotus" w:eastAsiaTheme="minorHAnsi" w:hAnsi="mylotus"/>
          <w:noProof/>
          <w:kern w:val="32"/>
          <w:position w:val="0"/>
          <w:szCs w:val="20"/>
          <w:rtl/>
          <w:lang w:val="fr-FR" w:eastAsia="fr-FR"/>
        </w:rPr>
        <w:t>.</w:t>
      </w:r>
    </w:p>
  </w:footnote>
  <w:footnote w:id="194">
    <w:p w14:paraId="0FE9CABA" w14:textId="77777777" w:rsidR="004E45ED" w:rsidRPr="00920FB8" w:rsidRDefault="004E45ED"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xml:space="preserve">) </w:t>
      </w:r>
      <w:r w:rsidR="00B24A90" w:rsidRPr="00920FB8">
        <w:rPr>
          <w:rFonts w:ascii="mylotus" w:eastAsiaTheme="minorHAnsi" w:hAnsi="mylotus"/>
          <w:noProof/>
          <w:kern w:val="32"/>
          <w:position w:val="0"/>
          <w:szCs w:val="20"/>
          <w:rtl/>
          <w:lang w:val="fr-FR" w:eastAsia="fr-FR"/>
        </w:rPr>
        <w:t>الكافي،</w:t>
      </w:r>
      <w:r w:rsidRPr="00920FB8">
        <w:rPr>
          <w:rFonts w:ascii="mylotus" w:eastAsiaTheme="minorHAnsi" w:hAnsi="mylotus"/>
          <w:noProof/>
          <w:kern w:val="32"/>
          <w:position w:val="0"/>
          <w:szCs w:val="20"/>
          <w:rtl/>
          <w:lang w:val="fr-FR" w:eastAsia="fr-FR"/>
        </w:rPr>
        <w:t xml:space="preserve"> ج 2 ص 598</w:t>
      </w:r>
      <w:r w:rsidR="00B24A90" w:rsidRPr="00920FB8">
        <w:rPr>
          <w:rFonts w:ascii="mylotus" w:eastAsiaTheme="minorHAnsi" w:hAnsi="mylotus"/>
          <w:noProof/>
          <w:kern w:val="32"/>
          <w:position w:val="0"/>
          <w:szCs w:val="20"/>
          <w:rtl/>
          <w:lang w:val="fr-FR" w:eastAsia="fr-FR"/>
        </w:rPr>
        <w:t>.</w:t>
      </w:r>
    </w:p>
  </w:footnote>
  <w:footnote w:id="195">
    <w:p w14:paraId="1712F952" w14:textId="77777777" w:rsidR="004E45ED" w:rsidRPr="00920FB8" w:rsidRDefault="004E45ED"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نهج البلاغة، خطبة 196.</w:t>
      </w:r>
    </w:p>
  </w:footnote>
  <w:footnote w:id="196">
    <w:p w14:paraId="4DF377A9" w14:textId="77777777" w:rsidR="004E45ED" w:rsidRPr="00920FB8" w:rsidRDefault="004E45ED"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xml:space="preserve">) </w:t>
      </w:r>
      <w:r w:rsidR="00B24A90" w:rsidRPr="00920FB8">
        <w:rPr>
          <w:rFonts w:ascii="mylotus" w:eastAsiaTheme="minorHAnsi" w:hAnsi="mylotus"/>
          <w:noProof/>
          <w:kern w:val="32"/>
          <w:position w:val="0"/>
          <w:szCs w:val="20"/>
          <w:rtl/>
          <w:lang w:val="fr-FR" w:eastAsia="fr-FR"/>
        </w:rPr>
        <w:t xml:space="preserve">الكافي، </w:t>
      </w:r>
      <w:r w:rsidRPr="00920FB8">
        <w:rPr>
          <w:rFonts w:ascii="mylotus" w:eastAsiaTheme="minorHAnsi" w:hAnsi="mylotus"/>
          <w:noProof/>
          <w:kern w:val="32"/>
          <w:position w:val="0"/>
          <w:szCs w:val="20"/>
          <w:rtl/>
          <w:lang w:val="fr-FR" w:eastAsia="fr-FR"/>
        </w:rPr>
        <w:t>ج 2 ص 609.</w:t>
      </w:r>
    </w:p>
  </w:footnote>
  <w:footnote w:id="197">
    <w:p w14:paraId="10426311" w14:textId="77777777" w:rsidR="004E45ED" w:rsidRPr="00920FB8" w:rsidRDefault="004E45ED"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w:t>
      </w:r>
      <w:r w:rsidR="00D5743A" w:rsidRPr="00920FB8">
        <w:rPr>
          <w:rFonts w:ascii="mylotus" w:eastAsiaTheme="minorHAnsi" w:hAnsi="mylotus"/>
          <w:noProof/>
          <w:kern w:val="32"/>
          <w:position w:val="0"/>
          <w:szCs w:val="20"/>
          <w:rtl/>
          <w:lang w:val="fr-FR" w:eastAsia="fr-FR"/>
        </w:rPr>
        <w:t xml:space="preserve"> </w:t>
      </w:r>
      <w:r w:rsidR="00B24A90" w:rsidRPr="00920FB8">
        <w:rPr>
          <w:rFonts w:ascii="mylotus" w:eastAsiaTheme="minorHAnsi" w:hAnsi="mylotus"/>
          <w:noProof/>
          <w:kern w:val="32"/>
          <w:position w:val="0"/>
          <w:szCs w:val="20"/>
          <w:rtl/>
          <w:lang w:val="fr-FR" w:eastAsia="fr-FR"/>
        </w:rPr>
        <w:t xml:space="preserve">الكافي، </w:t>
      </w:r>
      <w:r w:rsidRPr="00920FB8">
        <w:rPr>
          <w:rFonts w:ascii="mylotus" w:eastAsiaTheme="minorHAnsi" w:hAnsi="mylotus"/>
          <w:noProof/>
          <w:kern w:val="32"/>
          <w:position w:val="0"/>
          <w:szCs w:val="20"/>
          <w:rtl/>
          <w:lang w:val="fr-FR" w:eastAsia="fr-FR"/>
        </w:rPr>
        <w:t>ج 2 ص 602.</w:t>
      </w:r>
    </w:p>
  </w:footnote>
  <w:footnote w:id="198">
    <w:p w14:paraId="5DDF4064" w14:textId="77777777" w:rsidR="004E45ED" w:rsidRPr="00920FB8" w:rsidRDefault="004E45ED"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w:t>
      </w:r>
      <w:r w:rsidR="00D5743A" w:rsidRPr="00920FB8">
        <w:rPr>
          <w:rFonts w:ascii="mylotus" w:eastAsiaTheme="minorHAnsi" w:hAnsi="mylotus"/>
          <w:noProof/>
          <w:kern w:val="32"/>
          <w:position w:val="0"/>
          <w:szCs w:val="20"/>
          <w:rtl/>
          <w:lang w:val="fr-FR" w:eastAsia="fr-FR"/>
        </w:rPr>
        <w:t xml:space="preserve"> </w:t>
      </w:r>
      <w:r w:rsidR="00B24A90" w:rsidRPr="00920FB8">
        <w:rPr>
          <w:rFonts w:ascii="mylotus" w:eastAsiaTheme="minorHAnsi" w:hAnsi="mylotus"/>
          <w:noProof/>
          <w:kern w:val="32"/>
          <w:position w:val="0"/>
          <w:szCs w:val="20"/>
          <w:rtl/>
          <w:lang w:val="fr-FR" w:eastAsia="fr-FR"/>
        </w:rPr>
        <w:t xml:space="preserve">الكافي، </w:t>
      </w:r>
      <w:r w:rsidRPr="00920FB8">
        <w:rPr>
          <w:rFonts w:ascii="mylotus" w:eastAsiaTheme="minorHAnsi" w:hAnsi="mylotus"/>
          <w:noProof/>
          <w:kern w:val="32"/>
          <w:position w:val="0"/>
          <w:szCs w:val="20"/>
          <w:rtl/>
          <w:lang w:val="fr-FR" w:eastAsia="fr-FR"/>
        </w:rPr>
        <w:t>ج 2 ص 605.</w:t>
      </w:r>
    </w:p>
  </w:footnote>
  <w:footnote w:id="199">
    <w:p w14:paraId="58B62587" w14:textId="77777777" w:rsidR="00A24336" w:rsidRPr="00920FB8" w:rsidRDefault="00A24336"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رواه أحمد.</w:t>
      </w:r>
    </w:p>
  </w:footnote>
  <w:footnote w:id="200">
    <w:p w14:paraId="5ECA86C8" w14:textId="77777777" w:rsidR="00A24336" w:rsidRPr="00920FB8" w:rsidRDefault="00A24336"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البخاري- الفتح 13 (7320</w:t>
      </w:r>
      <w:r w:rsidR="00D5743A" w:rsidRPr="00920FB8">
        <w:rPr>
          <w:rFonts w:ascii="mylotus" w:hAnsi="mylotus"/>
          <w:noProof/>
          <w:szCs w:val="20"/>
          <w:rtl/>
        </w:rPr>
        <w:t>)</w:t>
      </w:r>
    </w:p>
  </w:footnote>
  <w:footnote w:id="201">
    <w:p w14:paraId="1AA17F39" w14:textId="77777777" w:rsidR="005A6892" w:rsidRPr="00920FB8" w:rsidRDefault="005A6892"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الحاكم.</w:t>
      </w:r>
    </w:p>
  </w:footnote>
  <w:footnote w:id="202">
    <w:p w14:paraId="409A7C02" w14:textId="77777777" w:rsidR="005A6892" w:rsidRPr="00920FB8" w:rsidRDefault="005A6892"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الدارمي.</w:t>
      </w:r>
    </w:p>
  </w:footnote>
  <w:footnote w:id="203">
    <w:p w14:paraId="01942B74" w14:textId="77777777" w:rsidR="005A6892" w:rsidRPr="00920FB8" w:rsidRDefault="005A6892"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ابن ماجه.</w:t>
      </w:r>
    </w:p>
  </w:footnote>
  <w:footnote w:id="204">
    <w:p w14:paraId="2C53A2A3" w14:textId="77777777" w:rsidR="005A6892" w:rsidRPr="00920FB8" w:rsidRDefault="005A6892"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ابن عبد البر.</w:t>
      </w:r>
    </w:p>
  </w:footnote>
  <w:footnote w:id="205">
    <w:p w14:paraId="1F93021D" w14:textId="77777777" w:rsidR="005A6892" w:rsidRPr="00920FB8" w:rsidRDefault="005A6892"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الطبراني في الأوسط.</w:t>
      </w:r>
    </w:p>
  </w:footnote>
  <w:footnote w:id="206">
    <w:p w14:paraId="65C4C8AB" w14:textId="77777777" w:rsidR="005A6892" w:rsidRPr="00920FB8" w:rsidRDefault="005A6892"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أبو نعيم في الحلية.</w:t>
      </w:r>
    </w:p>
  </w:footnote>
  <w:footnote w:id="207">
    <w:p w14:paraId="49533E2C" w14:textId="77777777" w:rsidR="005A6892" w:rsidRPr="00920FB8" w:rsidRDefault="005A6892"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الخصال : 296 / 65.</w:t>
      </w:r>
    </w:p>
  </w:footnote>
  <w:footnote w:id="208">
    <w:p w14:paraId="1984EB50" w14:textId="77777777" w:rsidR="005A6892" w:rsidRPr="00920FB8" w:rsidRDefault="005A6892"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الخصال : 69 / 103.</w:t>
      </w:r>
    </w:p>
  </w:footnote>
  <w:footnote w:id="209">
    <w:p w14:paraId="1B4420ED" w14:textId="77777777" w:rsidR="005A6892" w:rsidRPr="00920FB8" w:rsidRDefault="005A6892"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الخصال : 352 / 33.</w:t>
      </w:r>
    </w:p>
  </w:footnote>
  <w:footnote w:id="210">
    <w:p w14:paraId="1FAFD4CE" w14:textId="77777777" w:rsidR="00C52FAD" w:rsidRPr="00920FB8" w:rsidRDefault="00C52FAD"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إحياء علوم الدين (4/ 509)</w:t>
      </w:r>
    </w:p>
  </w:footnote>
  <w:footnote w:id="211">
    <w:p w14:paraId="378398DC" w14:textId="77777777" w:rsidR="00C52FAD" w:rsidRPr="00920FB8" w:rsidRDefault="00C52FAD"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رواه الطبراني في الكبير.</w:t>
      </w:r>
    </w:p>
  </w:footnote>
  <w:footnote w:id="212">
    <w:p w14:paraId="4E8C0856" w14:textId="77777777" w:rsidR="00C52FAD" w:rsidRPr="00920FB8" w:rsidRDefault="00C52FAD"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رواه مسلم.</w:t>
      </w:r>
    </w:p>
  </w:footnote>
  <w:footnote w:id="213">
    <w:p w14:paraId="6D28B1F7" w14:textId="77777777" w:rsidR="00C52FAD" w:rsidRPr="00920FB8" w:rsidRDefault="00C52FAD"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رواه ابن عبد البر في العلم كما في المختصر ص 87.</w:t>
      </w:r>
    </w:p>
  </w:footnote>
  <w:footnote w:id="214">
    <w:p w14:paraId="4D40520E" w14:textId="77777777" w:rsidR="00C52FAD" w:rsidRPr="00920FB8" w:rsidRDefault="00C52FAD"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xml:space="preserve">)  المرجع السابق،  ص 88. </w:t>
      </w:r>
    </w:p>
  </w:footnote>
  <w:footnote w:id="215">
    <w:p w14:paraId="3798D0B5" w14:textId="77777777" w:rsidR="00C52FAD" w:rsidRPr="00920FB8" w:rsidRDefault="00C52FAD"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المحجة البيضاء في تهذيب الإحياء، ج‏1، ص: 145.</w:t>
      </w:r>
    </w:p>
  </w:footnote>
  <w:footnote w:id="216">
    <w:p w14:paraId="7C8B7FA0" w14:textId="77777777" w:rsidR="005E142F" w:rsidRPr="00920FB8" w:rsidRDefault="005E142F"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رواه البخاري وغيره..</w:t>
      </w:r>
    </w:p>
  </w:footnote>
  <w:footnote w:id="217">
    <w:p w14:paraId="0EAC0F18" w14:textId="77777777" w:rsidR="005E142F" w:rsidRPr="00920FB8" w:rsidRDefault="005E142F"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رواه مسلم..</w:t>
      </w:r>
    </w:p>
  </w:footnote>
  <w:footnote w:id="218">
    <w:p w14:paraId="79CBC9D5" w14:textId="77777777" w:rsidR="00DF2302" w:rsidRPr="00920FB8" w:rsidRDefault="00DF2302"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البخاري- الفتح 6 (3149) . ومسلم (1057) واللفظ له..</w:t>
      </w:r>
    </w:p>
  </w:footnote>
  <w:footnote w:id="219">
    <w:p w14:paraId="1A0AE079" w14:textId="77777777" w:rsidR="00102671" w:rsidRPr="00920FB8" w:rsidRDefault="00102671"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البخاري- الفتح 4 (2306) واللفظ له. ومسلم (1601</w:t>
      </w:r>
      <w:r w:rsidR="00D5743A" w:rsidRPr="00920FB8">
        <w:rPr>
          <w:rFonts w:ascii="mylotus" w:hAnsi="mylotus"/>
          <w:noProof/>
          <w:szCs w:val="20"/>
          <w:rtl/>
        </w:rPr>
        <w:t>)</w:t>
      </w:r>
    </w:p>
  </w:footnote>
  <w:footnote w:id="220">
    <w:p w14:paraId="2E52519B" w14:textId="77777777" w:rsidR="005E142F" w:rsidRPr="00920FB8" w:rsidRDefault="005E142F"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رواه أحمد 3/ 126 (12299) وفي 3/ 144 (12490) والبخاري: 8/ 15 (6031) وفي 8/ 18 (6046)، وفي (الأدب المفرد) 430..</w:t>
      </w:r>
    </w:p>
  </w:footnote>
  <w:footnote w:id="221">
    <w:p w14:paraId="2711845F" w14:textId="77777777" w:rsidR="002440A3" w:rsidRPr="00920FB8" w:rsidRDefault="006936C1"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002440A3"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w:t>
      </w:r>
      <w:r w:rsidR="002440A3" w:rsidRPr="00920FB8">
        <w:rPr>
          <w:rFonts w:ascii="mylotus" w:eastAsiaTheme="minorHAnsi" w:hAnsi="mylotus"/>
          <w:noProof/>
          <w:kern w:val="32"/>
          <w:position w:val="0"/>
          <w:szCs w:val="20"/>
          <w:rtl/>
          <w:lang w:val="fr-FR" w:eastAsia="fr-FR"/>
        </w:rPr>
        <w:t xml:space="preserve"> الكافي باب الغضب ج 2 ص 302 إلى 306.</w:t>
      </w:r>
    </w:p>
  </w:footnote>
  <w:footnote w:id="222">
    <w:p w14:paraId="660FFAEA" w14:textId="77777777" w:rsidR="002440A3" w:rsidRPr="00920FB8" w:rsidRDefault="006936C1"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002440A3"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w:t>
      </w:r>
      <w:r w:rsidR="002440A3" w:rsidRPr="00920FB8">
        <w:rPr>
          <w:rFonts w:ascii="mylotus" w:eastAsiaTheme="minorHAnsi" w:hAnsi="mylotus"/>
          <w:noProof/>
          <w:kern w:val="32"/>
          <w:position w:val="0"/>
          <w:szCs w:val="20"/>
          <w:rtl/>
          <w:lang w:val="fr-FR" w:eastAsia="fr-FR"/>
        </w:rPr>
        <w:t xml:space="preserve"> ( 3) أخرجه مسلم ج 8 ص 30.</w:t>
      </w:r>
    </w:p>
  </w:footnote>
  <w:footnote w:id="223">
    <w:p w14:paraId="0E19CB03" w14:textId="77777777" w:rsidR="002440A3" w:rsidRPr="00920FB8" w:rsidRDefault="006936C1"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002440A3"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w:t>
      </w:r>
      <w:r w:rsidR="002440A3" w:rsidRPr="00920FB8">
        <w:rPr>
          <w:rFonts w:ascii="mylotus" w:eastAsiaTheme="minorHAnsi" w:hAnsi="mylotus"/>
          <w:noProof/>
          <w:kern w:val="32"/>
          <w:position w:val="0"/>
          <w:szCs w:val="20"/>
          <w:rtl/>
          <w:lang w:val="fr-FR" w:eastAsia="fr-FR"/>
        </w:rPr>
        <w:t xml:space="preserve"> ( 4) أخرجه البخاري ج 8 ص 34 و رواه الطبراني في الأوسط بسند ضعيف كما في مجمع الزوائد ج 8 ص 70.</w:t>
      </w:r>
    </w:p>
  </w:footnote>
  <w:footnote w:id="224">
    <w:p w14:paraId="0E8DEA11" w14:textId="77777777" w:rsidR="00445CEE" w:rsidRPr="00920FB8" w:rsidRDefault="00445CEE"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رواه أحمد (6/459)</w:t>
      </w:r>
    </w:p>
  </w:footnote>
  <w:footnote w:id="225">
    <w:p w14:paraId="75593596" w14:textId="77777777" w:rsidR="00445CEE" w:rsidRPr="00920FB8" w:rsidRDefault="00445CEE"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رواه أبو داود.</w:t>
      </w:r>
    </w:p>
  </w:footnote>
  <w:footnote w:id="226">
    <w:p w14:paraId="7A69AA28" w14:textId="77777777" w:rsidR="00445CEE" w:rsidRPr="00920FB8" w:rsidRDefault="00445CEE"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w:t>
      </w:r>
      <w:r w:rsidR="00D5743A" w:rsidRPr="00920FB8">
        <w:rPr>
          <w:rFonts w:ascii="mylotus" w:eastAsiaTheme="minorHAnsi" w:hAnsi="mylotus"/>
          <w:noProof/>
          <w:kern w:val="32"/>
          <w:position w:val="0"/>
          <w:szCs w:val="20"/>
          <w:rtl/>
          <w:lang w:val="fr-FR" w:eastAsia="fr-FR"/>
        </w:rPr>
        <w:t xml:space="preserve"> </w:t>
      </w:r>
      <w:r w:rsidRPr="00920FB8">
        <w:rPr>
          <w:rFonts w:ascii="mylotus" w:eastAsiaTheme="minorHAnsi" w:hAnsi="mylotus"/>
          <w:noProof/>
          <w:kern w:val="32"/>
          <w:position w:val="0"/>
          <w:szCs w:val="20"/>
          <w:rtl/>
          <w:lang w:val="fr-FR" w:eastAsia="fr-FR"/>
        </w:rPr>
        <w:t>رواه البخاري، كما في الفتح: 10 /6056، ومسلم (105)</w:t>
      </w:r>
    </w:p>
  </w:footnote>
  <w:footnote w:id="227">
    <w:p w14:paraId="42B1CBAC" w14:textId="77777777" w:rsidR="00445CEE" w:rsidRPr="00920FB8" w:rsidRDefault="00445CEE"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رواه البيهقي في الشعب بسند حسن كما في الجامع الصغير.</w:t>
      </w:r>
    </w:p>
  </w:footnote>
  <w:footnote w:id="228">
    <w:p w14:paraId="39DF6B2A" w14:textId="77777777" w:rsidR="00445CEE" w:rsidRPr="00920FB8" w:rsidRDefault="00445CEE"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رواه ابن أبي الدنيا في الصمت.</w:t>
      </w:r>
    </w:p>
  </w:footnote>
  <w:footnote w:id="229">
    <w:p w14:paraId="4B1EF064" w14:textId="77777777" w:rsidR="00445CEE" w:rsidRPr="00920FB8" w:rsidRDefault="00445CEE"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رواه البخاري، كما في الفتح: 3 /1378، ومسلم (292)</w:t>
      </w:r>
    </w:p>
  </w:footnote>
  <w:footnote w:id="230">
    <w:p w14:paraId="7CF906C3" w14:textId="77777777" w:rsidR="00445CEE" w:rsidRPr="00920FB8" w:rsidRDefault="00445CEE"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w:t>
      </w:r>
      <w:r w:rsidR="00D5743A" w:rsidRPr="00920FB8">
        <w:rPr>
          <w:rFonts w:ascii="mylotus" w:eastAsiaTheme="minorHAnsi" w:hAnsi="mylotus"/>
          <w:noProof/>
          <w:kern w:val="32"/>
          <w:position w:val="0"/>
          <w:szCs w:val="20"/>
          <w:rtl/>
          <w:lang w:val="fr-FR" w:eastAsia="fr-FR"/>
        </w:rPr>
        <w:t xml:space="preserve"> </w:t>
      </w:r>
      <w:r w:rsidRPr="00920FB8">
        <w:rPr>
          <w:rFonts w:ascii="mylotus" w:eastAsiaTheme="minorHAnsi" w:hAnsi="mylotus"/>
          <w:noProof/>
          <w:kern w:val="32"/>
          <w:position w:val="0"/>
          <w:szCs w:val="20"/>
          <w:rtl/>
          <w:lang w:val="fr-FR" w:eastAsia="fr-FR"/>
        </w:rPr>
        <w:t>رواه البخاري، كما في الفتح: 10 /6058، ومسلم (2526)</w:t>
      </w:r>
    </w:p>
  </w:footnote>
  <w:footnote w:id="231">
    <w:p w14:paraId="78857041" w14:textId="77777777" w:rsidR="00445CEE" w:rsidRPr="00920FB8" w:rsidRDefault="00445CEE"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إحياء علوم الدين، (3/ 167)</w:t>
      </w:r>
    </w:p>
  </w:footnote>
  <w:footnote w:id="232">
    <w:p w14:paraId="323072E9" w14:textId="77777777" w:rsidR="00445CEE" w:rsidRPr="00920FB8" w:rsidRDefault="00445CEE"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w:t>
      </w:r>
      <w:r w:rsidR="00D5743A" w:rsidRPr="00920FB8">
        <w:rPr>
          <w:rFonts w:ascii="mylotus" w:eastAsiaTheme="minorHAnsi" w:hAnsi="mylotus"/>
          <w:noProof/>
          <w:kern w:val="32"/>
          <w:position w:val="0"/>
          <w:szCs w:val="20"/>
          <w:rtl/>
          <w:lang w:val="fr-FR" w:eastAsia="fr-FR"/>
        </w:rPr>
        <w:t xml:space="preserve"> </w:t>
      </w:r>
      <w:r w:rsidRPr="00920FB8">
        <w:rPr>
          <w:rFonts w:ascii="mylotus" w:eastAsiaTheme="minorHAnsi" w:hAnsi="mylotus"/>
          <w:noProof/>
          <w:kern w:val="32"/>
          <w:position w:val="0"/>
          <w:szCs w:val="20"/>
          <w:rtl/>
          <w:lang w:val="fr-FR" w:eastAsia="fr-FR"/>
        </w:rPr>
        <w:t>رواه المفيد في الاختصاص، ص 142.</w:t>
      </w:r>
    </w:p>
  </w:footnote>
  <w:footnote w:id="233">
    <w:p w14:paraId="07B533E2" w14:textId="77777777" w:rsidR="00445CEE" w:rsidRPr="00920FB8" w:rsidRDefault="00445CEE"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w:t>
      </w:r>
      <w:r w:rsidR="00D5743A" w:rsidRPr="00920FB8">
        <w:rPr>
          <w:rFonts w:ascii="mylotus" w:eastAsiaTheme="minorHAnsi" w:hAnsi="mylotus"/>
          <w:noProof/>
          <w:kern w:val="32"/>
          <w:position w:val="0"/>
          <w:szCs w:val="20"/>
          <w:rtl/>
          <w:lang w:val="fr-FR" w:eastAsia="fr-FR"/>
        </w:rPr>
        <w:t xml:space="preserve"> </w:t>
      </w:r>
      <w:r w:rsidRPr="00920FB8">
        <w:rPr>
          <w:rFonts w:ascii="mylotus" w:eastAsiaTheme="minorHAnsi" w:hAnsi="mylotus"/>
          <w:noProof/>
          <w:kern w:val="32"/>
          <w:position w:val="0"/>
          <w:szCs w:val="20"/>
          <w:rtl/>
          <w:lang w:val="fr-FR" w:eastAsia="fr-FR"/>
        </w:rPr>
        <w:t>الكافي ج 2 ص 369.</w:t>
      </w:r>
    </w:p>
  </w:footnote>
  <w:footnote w:id="234">
    <w:p w14:paraId="4D941368" w14:textId="77777777" w:rsidR="00445CEE" w:rsidRPr="00920FB8" w:rsidRDefault="00445CEE"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w:t>
      </w:r>
      <w:r w:rsidR="00D5743A" w:rsidRPr="00920FB8">
        <w:rPr>
          <w:rFonts w:ascii="mylotus" w:eastAsiaTheme="minorHAnsi" w:hAnsi="mylotus"/>
          <w:noProof/>
          <w:kern w:val="32"/>
          <w:position w:val="0"/>
          <w:szCs w:val="20"/>
          <w:rtl/>
          <w:lang w:val="fr-FR" w:eastAsia="fr-FR"/>
        </w:rPr>
        <w:t xml:space="preserve"> </w:t>
      </w:r>
      <w:r w:rsidRPr="00920FB8">
        <w:rPr>
          <w:rFonts w:ascii="mylotus" w:eastAsiaTheme="minorHAnsi" w:hAnsi="mylotus"/>
          <w:noProof/>
          <w:kern w:val="32"/>
          <w:position w:val="0"/>
          <w:szCs w:val="20"/>
          <w:rtl/>
          <w:lang w:val="fr-FR" w:eastAsia="fr-FR"/>
        </w:rPr>
        <w:t>المرجع السابق، ج 2 ص 369.</w:t>
      </w:r>
    </w:p>
  </w:footnote>
  <w:footnote w:id="235">
    <w:p w14:paraId="44B9605C" w14:textId="77777777" w:rsidR="00445CEE" w:rsidRPr="00920FB8" w:rsidRDefault="00445CEE"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المحجة البيضاء في تهذيب الإحياء، ج‏5، ص: 280.</w:t>
      </w:r>
    </w:p>
  </w:footnote>
  <w:footnote w:id="236">
    <w:p w14:paraId="16B292A0" w14:textId="77777777" w:rsidR="00445CEE" w:rsidRPr="00920FB8" w:rsidRDefault="00445CEE" w:rsidP="00920FB8">
      <w:pPr>
        <w:pStyle w:val="aaac"/>
        <w:ind w:firstLine="284"/>
        <w:rPr>
          <w:rFonts w:ascii="mylotus" w:hAnsi="mylotus"/>
          <w:noProof/>
          <w:szCs w:val="20"/>
          <w:rtl/>
        </w:rPr>
      </w:pPr>
      <w:r w:rsidRPr="00920FB8">
        <w:rPr>
          <w:rFonts w:ascii="mylotus" w:hAnsi="mylotus"/>
          <w:noProof/>
          <w:szCs w:val="20"/>
          <w:rtl/>
        </w:rPr>
        <w:t>(</w:t>
      </w:r>
      <w:r w:rsidRPr="00920FB8">
        <w:rPr>
          <w:rFonts w:ascii="mylotus" w:hAnsi="mylotus"/>
          <w:noProof/>
          <w:szCs w:val="20"/>
          <w:rtl/>
        </w:rPr>
        <w:footnoteRef/>
      </w:r>
      <w:r w:rsidRPr="00920FB8">
        <w:rPr>
          <w:rFonts w:ascii="mylotus" w:hAnsi="mylotus"/>
          <w:noProof/>
          <w:szCs w:val="20"/>
          <w:rtl/>
        </w:rPr>
        <w:t>)  المرجع السابق، ج‏5، ص: 277.</w:t>
      </w:r>
    </w:p>
  </w:footnote>
  <w:footnote w:id="237">
    <w:p w14:paraId="5BAFB880" w14:textId="77777777" w:rsidR="00445CEE" w:rsidRPr="00920FB8" w:rsidRDefault="00445CEE"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رواه الترمذي (2510)</w:t>
      </w:r>
    </w:p>
  </w:footnote>
  <w:footnote w:id="238">
    <w:p w14:paraId="7F45DF10" w14:textId="77777777" w:rsidR="00445CEE" w:rsidRPr="00920FB8" w:rsidRDefault="00445CEE"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w:t>
      </w:r>
      <w:r w:rsidR="00D5743A" w:rsidRPr="00920FB8">
        <w:rPr>
          <w:rFonts w:ascii="mylotus" w:eastAsiaTheme="minorHAnsi" w:hAnsi="mylotus"/>
          <w:noProof/>
          <w:kern w:val="32"/>
          <w:position w:val="0"/>
          <w:szCs w:val="20"/>
          <w:rtl/>
          <w:lang w:val="fr-FR" w:eastAsia="fr-FR"/>
        </w:rPr>
        <w:t xml:space="preserve"> </w:t>
      </w:r>
      <w:r w:rsidRPr="00920FB8">
        <w:rPr>
          <w:rFonts w:ascii="mylotus" w:eastAsiaTheme="minorHAnsi" w:hAnsi="mylotus"/>
          <w:noProof/>
          <w:kern w:val="32"/>
          <w:position w:val="0"/>
          <w:szCs w:val="20"/>
          <w:rtl/>
          <w:lang w:val="fr-FR" w:eastAsia="fr-FR"/>
        </w:rPr>
        <w:t>رواه أبو داود (4919)</w:t>
      </w:r>
    </w:p>
  </w:footnote>
  <w:footnote w:id="239">
    <w:p w14:paraId="368B5D7A" w14:textId="77777777" w:rsidR="00445CEE" w:rsidRPr="00920FB8" w:rsidRDefault="00445CEE"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رواه الترمذى.</w:t>
      </w:r>
    </w:p>
  </w:footnote>
  <w:footnote w:id="240">
    <w:p w14:paraId="1B8DE41E" w14:textId="77777777" w:rsidR="00445CEE" w:rsidRPr="00920FB8" w:rsidRDefault="00445CEE"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 xml:space="preserve">) رواه أحمد. </w:t>
      </w:r>
    </w:p>
  </w:footnote>
  <w:footnote w:id="241">
    <w:p w14:paraId="2D7521B9" w14:textId="77777777" w:rsidR="00445CEE" w:rsidRPr="00920FB8" w:rsidRDefault="00445CEE"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r w:rsidRPr="00920FB8">
        <w:rPr>
          <w:rFonts w:ascii="mylotus" w:eastAsiaTheme="minorHAnsi" w:hAnsi="mylotus"/>
          <w:noProof/>
          <w:kern w:val="32"/>
          <w:position w:val="0"/>
          <w:szCs w:val="20"/>
          <w:rtl/>
          <w:lang w:val="fr-FR" w:eastAsia="fr-FR"/>
        </w:rPr>
        <w:t>)</w:t>
      </w:r>
      <w:r w:rsidR="00D5743A" w:rsidRPr="00920FB8">
        <w:rPr>
          <w:rFonts w:ascii="mylotus" w:eastAsiaTheme="minorHAnsi" w:hAnsi="mylotus"/>
          <w:noProof/>
          <w:kern w:val="32"/>
          <w:position w:val="0"/>
          <w:szCs w:val="20"/>
          <w:rtl/>
          <w:lang w:val="fr-FR" w:eastAsia="fr-FR"/>
        </w:rPr>
        <w:t xml:space="preserve"> </w:t>
      </w:r>
      <w:r w:rsidRPr="00920FB8">
        <w:rPr>
          <w:rFonts w:ascii="mylotus" w:eastAsiaTheme="minorHAnsi" w:hAnsi="mylotus"/>
          <w:noProof/>
          <w:kern w:val="32"/>
          <w:position w:val="0"/>
          <w:szCs w:val="20"/>
          <w:rtl/>
          <w:lang w:val="fr-FR" w:eastAsia="fr-FR"/>
        </w:rPr>
        <w:t>رواه أبو الشيخ في التوبيخ.</w:t>
      </w:r>
    </w:p>
  </w:footnote>
  <w:footnote w:id="242">
    <w:p w14:paraId="019B9359" w14:textId="77777777" w:rsidR="00445CEE" w:rsidRPr="00920FB8" w:rsidRDefault="00445CEE" w:rsidP="00920FB8">
      <w:pPr>
        <w:pStyle w:val="af4"/>
        <w:ind w:firstLine="284"/>
        <w:rPr>
          <w:rFonts w:ascii="mylotus" w:eastAsiaTheme="minorHAnsi" w:hAnsi="mylotus"/>
          <w:noProof/>
          <w:kern w:val="32"/>
          <w:position w:val="0"/>
          <w:szCs w:val="20"/>
          <w:rtl/>
          <w:lang w:val="fr-FR" w:eastAsia="fr-FR"/>
        </w:rPr>
      </w:pPr>
      <w:r w:rsidRPr="00920FB8">
        <w:rPr>
          <w:rFonts w:ascii="mylotus" w:eastAsiaTheme="minorHAnsi" w:hAnsi="mylotus"/>
          <w:noProof/>
          <w:kern w:val="32"/>
          <w:position w:val="0"/>
          <w:szCs w:val="20"/>
          <w:rtl/>
          <w:lang w:val="fr-FR" w:eastAsia="fr-FR"/>
        </w:rPr>
        <w:t>(</w:t>
      </w:r>
      <w:r w:rsidRPr="00920FB8">
        <w:rPr>
          <w:rFonts w:ascii="mylotus" w:eastAsiaTheme="minorHAnsi" w:hAnsi="mylotus"/>
          <w:noProof/>
          <w:kern w:val="32"/>
          <w:position w:val="0"/>
          <w:szCs w:val="20"/>
          <w:rtl/>
          <w:lang w:val="fr-FR" w:eastAsia="fr-FR"/>
        </w:rPr>
        <w:footnoteRef/>
      </w:r>
      <w:bookmarkStart w:id="126" w:name="حاشيةآ2"/>
      <w:bookmarkEnd w:id="126"/>
      <w:r w:rsidRPr="00920FB8">
        <w:rPr>
          <w:rFonts w:ascii="mylotus" w:eastAsiaTheme="minorHAnsi" w:hAnsi="mylotus"/>
          <w:noProof/>
          <w:kern w:val="32"/>
          <w:position w:val="0"/>
          <w:szCs w:val="20"/>
          <w:rtl/>
          <w:lang w:val="fr-FR" w:eastAsia="fr-FR"/>
        </w:rPr>
        <w:t>)</w:t>
      </w:r>
      <w:bookmarkStart w:id="127" w:name="حاشية_1"/>
      <w:bookmarkEnd w:id="127"/>
      <w:r w:rsidR="00D5743A" w:rsidRPr="00920FB8">
        <w:rPr>
          <w:rFonts w:ascii="mylotus" w:eastAsiaTheme="minorHAnsi" w:hAnsi="mylotus"/>
          <w:noProof/>
          <w:kern w:val="32"/>
          <w:position w:val="0"/>
          <w:szCs w:val="20"/>
          <w:rtl/>
          <w:lang w:val="fr-FR" w:eastAsia="fr-FR"/>
        </w:rPr>
        <w:t xml:space="preserve"> </w:t>
      </w:r>
      <w:r w:rsidRPr="00920FB8">
        <w:rPr>
          <w:rFonts w:ascii="mylotus" w:eastAsiaTheme="minorHAnsi" w:hAnsi="mylotus"/>
          <w:noProof/>
          <w:kern w:val="32"/>
          <w:position w:val="0"/>
          <w:szCs w:val="20"/>
          <w:rtl/>
          <w:lang w:val="fr-FR" w:eastAsia="fr-FR"/>
        </w:rPr>
        <w:t>رواه أحمد.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13652" w14:textId="77777777" w:rsidR="00E96F00" w:rsidRPr="00B10778" w:rsidRDefault="00E96F00" w:rsidP="00A622C8">
    <w:pPr>
      <w:pStyle w:val="aff5"/>
      <w:ind w:firstLine="397"/>
      <w:rPr>
        <w:rFonts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EBB30" w14:textId="77777777" w:rsidR="00E96F00" w:rsidRPr="00B10778" w:rsidRDefault="00E96F00" w:rsidP="00A622C8">
    <w:pPr>
      <w:pStyle w:val="aff5"/>
      <w:ind w:firstLine="397"/>
      <w:rPr>
        <w:rFonts w:cs="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488C1" w14:textId="77777777" w:rsidR="00E96F00" w:rsidRPr="00B10778" w:rsidRDefault="00E96F00" w:rsidP="00A622C8">
    <w:pPr>
      <w:pStyle w:val="aff5"/>
      <w:ind w:firstLine="397"/>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20A0B"/>
    <w:multiLevelType w:val="hybridMultilevel"/>
    <w:tmpl w:val="E874729E"/>
    <w:styleLink w:val="223"/>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773D3"/>
    <w:multiLevelType w:val="multilevel"/>
    <w:tmpl w:val="544409C8"/>
    <w:styleLink w:val="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B0B52"/>
    <w:multiLevelType w:val="multilevel"/>
    <w:tmpl w:val="FE665400"/>
    <w:styleLink w:val="66"/>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3" w15:restartNumberingAfterBreak="0">
    <w:nsid w:val="088D2C63"/>
    <w:multiLevelType w:val="hybridMultilevel"/>
    <w:tmpl w:val="F8EAC372"/>
    <w:lvl w:ilvl="0" w:tplc="5F10848A">
      <w:start w:val="1"/>
      <w:numFmt w:val="decimal"/>
      <w:pStyle w:val="a"/>
      <w:lvlText w:val="%1."/>
      <w:lvlJc w:val="right"/>
      <w:pPr>
        <w:tabs>
          <w:tab w:val="num" w:pos="737"/>
        </w:tabs>
        <w:ind w:left="737" w:hanging="170"/>
      </w:pPr>
      <w:rPr>
        <w:rFonts w:hint="default"/>
      </w:r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4" w15:restartNumberingAfterBreak="0">
    <w:nsid w:val="0BCA75FA"/>
    <w:multiLevelType w:val="multilevel"/>
    <w:tmpl w:val="550647E4"/>
    <w:styleLink w:val="2230"/>
    <w:lvl w:ilvl="0">
      <w:start w:val="1"/>
      <w:numFmt w:val="decimal"/>
      <w:lvlRestart w:val="0"/>
      <w:lvlText w:val="%1)"/>
      <w:lvlJc w:val="left"/>
      <w:pPr>
        <w:tabs>
          <w:tab w:val="num" w:pos="2064"/>
        </w:tabs>
        <w:ind w:left="2064" w:hanging="362"/>
      </w:pPr>
      <w:rPr>
        <w:rFonts w:cs="Traditional Arabic" w:hint="default"/>
      </w:r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5" w15:restartNumberingAfterBreak="0">
    <w:nsid w:val="17B81703"/>
    <w:multiLevelType w:val="multilevel"/>
    <w:tmpl w:val="FE665400"/>
    <w:styleLink w:val="a0"/>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6" w15:restartNumberingAfterBreak="0">
    <w:nsid w:val="18DD01E0"/>
    <w:multiLevelType w:val="hybridMultilevel"/>
    <w:tmpl w:val="57CCC806"/>
    <w:lvl w:ilvl="0" w:tplc="B6F45BB2">
      <w:start w:val="1"/>
      <w:numFmt w:val="decimal"/>
      <w:pStyle w:val="a1"/>
      <w:lvlText w:val="%1."/>
      <w:lvlJc w:val="left"/>
      <w:pPr>
        <w:ind w:left="64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FE66E38"/>
    <w:multiLevelType w:val="hybridMultilevel"/>
    <w:tmpl w:val="8E9A4C0C"/>
    <w:styleLink w:val="92"/>
    <w:lvl w:ilvl="0" w:tplc="8E606780">
      <w:start w:val="1"/>
      <w:numFmt w:val="decimal"/>
      <w:lvlText w:val="%1-"/>
      <w:lvlJc w:val="left"/>
      <w:pPr>
        <w:tabs>
          <w:tab w:val="num" w:pos="810"/>
        </w:tabs>
        <w:ind w:left="810" w:hanging="450"/>
      </w:pPr>
    </w:lvl>
    <w:lvl w:ilvl="1" w:tplc="BF2811D8">
      <w:start w:val="1"/>
      <w:numFmt w:val="bullet"/>
      <w:lvlText w:val=""/>
      <w:lvlJc w:val="left"/>
      <w:pPr>
        <w:tabs>
          <w:tab w:val="num" w:pos="1440"/>
        </w:tabs>
        <w:ind w:left="1440" w:hanging="360"/>
      </w:pPr>
      <w:rPr>
        <w:rFonts w:ascii="Symbol" w:eastAsia="Times New Roman" w:hAnsi="Symbol" w:cs="Simplified Arabic"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1CD7630"/>
    <w:multiLevelType w:val="hybridMultilevel"/>
    <w:tmpl w:val="BEECF490"/>
    <w:styleLink w:val="2231"/>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5BF469F"/>
    <w:multiLevelType w:val="hybridMultilevel"/>
    <w:tmpl w:val="E6027D3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15:restartNumberingAfterBreak="0">
    <w:nsid w:val="280E6B8F"/>
    <w:multiLevelType w:val="hybridMultilevel"/>
    <w:tmpl w:val="28E2E976"/>
    <w:lvl w:ilvl="0" w:tplc="0B7E4BAA">
      <w:start w:val="1"/>
      <w:numFmt w:val="decimal"/>
      <w:lvlText w:val="(%1)"/>
      <w:lvlJc w:val="left"/>
      <w:pPr>
        <w:ind w:left="942" w:hanging="37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B54443C"/>
    <w:multiLevelType w:val="multilevel"/>
    <w:tmpl w:val="06AC5878"/>
    <w:styleLink w:val="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2E7BA2"/>
    <w:multiLevelType w:val="hybridMultilevel"/>
    <w:tmpl w:val="D1EE47EC"/>
    <w:styleLink w:val="118"/>
    <w:lvl w:ilvl="0" w:tplc="37E8474E">
      <w:start w:val="6"/>
      <w:numFmt w:val="bullet"/>
      <w:lvlText w:val=""/>
      <w:lvlJc w:val="left"/>
      <w:pPr>
        <w:tabs>
          <w:tab w:val="num" w:pos="720"/>
        </w:tabs>
        <w:ind w:left="720" w:hanging="360"/>
      </w:pPr>
      <w:rPr>
        <w:rFonts w:ascii="Symbol" w:eastAsia="Times New Roman" w:hAnsi="Symbol" w:cs="Simplified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CE84598"/>
    <w:multiLevelType w:val="multilevel"/>
    <w:tmpl w:val="140EE570"/>
    <w:styleLink w:val="232"/>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4" w15:restartNumberingAfterBreak="0">
    <w:nsid w:val="3E546EE4"/>
    <w:multiLevelType w:val="singleLevel"/>
    <w:tmpl w:val="F564B13C"/>
    <w:styleLink w:val="2012"/>
    <w:lvl w:ilvl="0">
      <w:numFmt w:val="chosung"/>
      <w:lvlText w:val="-"/>
      <w:lvlJc w:val="left"/>
      <w:pPr>
        <w:tabs>
          <w:tab w:val="num" w:pos="870"/>
        </w:tabs>
        <w:ind w:left="870" w:hanging="360"/>
      </w:pPr>
      <w:rPr>
        <w:rFonts w:cs="Times New Roman" w:hint="default"/>
      </w:rPr>
    </w:lvl>
  </w:abstractNum>
  <w:abstractNum w:abstractNumId="15" w15:restartNumberingAfterBreak="0">
    <w:nsid w:val="41871867"/>
    <w:multiLevelType w:val="hybridMultilevel"/>
    <w:tmpl w:val="B1243F6A"/>
    <w:styleLink w:val="2312"/>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6" w15:restartNumberingAfterBreak="0">
    <w:nsid w:val="43624CE8"/>
    <w:multiLevelType w:val="hybridMultilevel"/>
    <w:tmpl w:val="4A84FF26"/>
    <w:styleLink w:val="62"/>
    <w:lvl w:ilvl="0" w:tplc="8E606780">
      <w:start w:val="2"/>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4520298A"/>
    <w:multiLevelType w:val="hybridMultilevel"/>
    <w:tmpl w:val="5AA265E8"/>
    <w:lvl w:ilvl="0" w:tplc="4522A684">
      <w:start w:val="1"/>
      <w:numFmt w:val="decimal"/>
      <w:pStyle w:val="aab"/>
      <w:suff w:val="space"/>
      <w:lvlText w:val="[الحديث: %1]"/>
      <w:lvlJc w:val="left"/>
      <w:pPr>
        <w:ind w:left="1287"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47FE28ED"/>
    <w:multiLevelType w:val="hybridMultilevel"/>
    <w:tmpl w:val="A992C752"/>
    <w:lvl w:ilvl="0" w:tplc="1734AA1A">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48A828EB"/>
    <w:multiLevelType w:val="hybridMultilevel"/>
    <w:tmpl w:val="3D126D8A"/>
    <w:styleLink w:val="620"/>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4C1626D2"/>
    <w:multiLevelType w:val="hybridMultilevel"/>
    <w:tmpl w:val="8454E958"/>
    <w:styleLink w:val="96"/>
    <w:lvl w:ilvl="0" w:tplc="199A8BAA">
      <w:start w:val="8"/>
      <w:numFmt w:val="bullet"/>
      <w:lvlText w:val="-"/>
      <w:lvlJc w:val="left"/>
      <w:pPr>
        <w:ind w:left="1211" w:hanging="360"/>
      </w:pPr>
      <w:rPr>
        <w:rFonts w:ascii="Traditional Arabic" w:eastAsia="Times New Roman" w:hAnsi="Traditional Arabic" w:cs="Traditional Arabic"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1" w15:restartNumberingAfterBreak="0">
    <w:nsid w:val="4C6F7441"/>
    <w:multiLevelType w:val="hybridMultilevel"/>
    <w:tmpl w:val="058C299E"/>
    <w:styleLink w:val="1180"/>
    <w:lvl w:ilvl="0" w:tplc="26B8D63C">
      <w:start w:val="1"/>
      <w:numFmt w:val="decimal"/>
      <w:lvlText w:val="%1-"/>
      <w:lvlJc w:val="left"/>
      <w:pPr>
        <w:tabs>
          <w:tab w:val="num" w:pos="810"/>
        </w:tabs>
        <w:ind w:left="810" w:hanging="450"/>
      </w:pPr>
    </w:lvl>
    <w:lvl w:ilvl="1" w:tplc="ECD43EC6">
      <w:start w:val="27"/>
      <w:numFmt w:val="arabicAlpha"/>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4CC90DDC"/>
    <w:multiLevelType w:val="hybridMultilevel"/>
    <w:tmpl w:val="2D7C5CCA"/>
    <w:styleLink w:val="2320"/>
    <w:lvl w:ilvl="0" w:tplc="D736F3E8">
      <w:start w:val="1"/>
      <w:numFmt w:val="decimal"/>
      <w:pStyle w:val="StyleHeading1ComplexBold"/>
      <w:lvlText w:val="%1."/>
      <w:lvlJc w:val="right"/>
      <w:pPr>
        <w:tabs>
          <w:tab w:val="num" w:pos="339"/>
        </w:tabs>
        <w:ind w:left="339" w:right="339" w:hanging="113"/>
      </w:pPr>
      <w:rPr>
        <w:rFonts w:hint="default"/>
      </w:rPr>
    </w:lvl>
    <w:lvl w:ilvl="1" w:tplc="04010019" w:tentative="1">
      <w:start w:val="1"/>
      <w:numFmt w:val="lowerLetter"/>
      <w:lvlText w:val="%2."/>
      <w:lvlJc w:val="left"/>
      <w:pPr>
        <w:tabs>
          <w:tab w:val="num" w:pos="1552"/>
        </w:tabs>
        <w:ind w:left="1552" w:right="1552" w:hanging="360"/>
      </w:pPr>
    </w:lvl>
    <w:lvl w:ilvl="2" w:tplc="0401001B" w:tentative="1">
      <w:start w:val="1"/>
      <w:numFmt w:val="lowerRoman"/>
      <w:lvlText w:val="%3."/>
      <w:lvlJc w:val="right"/>
      <w:pPr>
        <w:tabs>
          <w:tab w:val="num" w:pos="2272"/>
        </w:tabs>
        <w:ind w:left="2272" w:right="2272" w:hanging="180"/>
      </w:pPr>
    </w:lvl>
    <w:lvl w:ilvl="3" w:tplc="0401000F" w:tentative="1">
      <w:start w:val="1"/>
      <w:numFmt w:val="decimal"/>
      <w:lvlText w:val="%4."/>
      <w:lvlJc w:val="left"/>
      <w:pPr>
        <w:tabs>
          <w:tab w:val="num" w:pos="2992"/>
        </w:tabs>
        <w:ind w:left="2992" w:right="2992" w:hanging="360"/>
      </w:pPr>
    </w:lvl>
    <w:lvl w:ilvl="4" w:tplc="04010019" w:tentative="1">
      <w:start w:val="1"/>
      <w:numFmt w:val="lowerLetter"/>
      <w:lvlText w:val="%5."/>
      <w:lvlJc w:val="left"/>
      <w:pPr>
        <w:tabs>
          <w:tab w:val="num" w:pos="3712"/>
        </w:tabs>
        <w:ind w:left="3712" w:right="3712" w:hanging="360"/>
      </w:pPr>
    </w:lvl>
    <w:lvl w:ilvl="5" w:tplc="0401001B" w:tentative="1">
      <w:start w:val="1"/>
      <w:numFmt w:val="lowerRoman"/>
      <w:lvlText w:val="%6."/>
      <w:lvlJc w:val="right"/>
      <w:pPr>
        <w:tabs>
          <w:tab w:val="num" w:pos="4432"/>
        </w:tabs>
        <w:ind w:left="4432" w:right="4432" w:hanging="180"/>
      </w:pPr>
    </w:lvl>
    <w:lvl w:ilvl="6" w:tplc="0401000F" w:tentative="1">
      <w:start w:val="1"/>
      <w:numFmt w:val="decimal"/>
      <w:lvlText w:val="%7."/>
      <w:lvlJc w:val="left"/>
      <w:pPr>
        <w:tabs>
          <w:tab w:val="num" w:pos="5152"/>
        </w:tabs>
        <w:ind w:left="5152" w:right="5152" w:hanging="360"/>
      </w:pPr>
    </w:lvl>
    <w:lvl w:ilvl="7" w:tplc="04010019" w:tentative="1">
      <w:start w:val="1"/>
      <w:numFmt w:val="lowerLetter"/>
      <w:lvlText w:val="%8."/>
      <w:lvlJc w:val="left"/>
      <w:pPr>
        <w:tabs>
          <w:tab w:val="num" w:pos="5872"/>
        </w:tabs>
        <w:ind w:left="5872" w:right="5872" w:hanging="360"/>
      </w:pPr>
    </w:lvl>
    <w:lvl w:ilvl="8" w:tplc="0401001B" w:tentative="1">
      <w:start w:val="1"/>
      <w:numFmt w:val="lowerRoman"/>
      <w:lvlText w:val="%9."/>
      <w:lvlJc w:val="right"/>
      <w:pPr>
        <w:tabs>
          <w:tab w:val="num" w:pos="6592"/>
        </w:tabs>
        <w:ind w:left="6592" w:right="6592" w:hanging="180"/>
      </w:pPr>
    </w:lvl>
  </w:abstractNum>
  <w:abstractNum w:abstractNumId="23" w15:restartNumberingAfterBreak="0">
    <w:nsid w:val="5B46649C"/>
    <w:multiLevelType w:val="multilevel"/>
    <w:tmpl w:val="AE6AC6C6"/>
    <w:styleLink w:val="63"/>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C4D3416"/>
    <w:multiLevelType w:val="multilevel"/>
    <w:tmpl w:val="F4029BD4"/>
    <w:styleLink w:val="a2"/>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C9A527D"/>
    <w:multiLevelType w:val="hybridMultilevel"/>
    <w:tmpl w:val="A3C65E0C"/>
    <w:styleLink w:val="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E5E068B"/>
    <w:multiLevelType w:val="hybridMultilevel"/>
    <w:tmpl w:val="4D84149A"/>
    <w:lvl w:ilvl="0" w:tplc="433A5992">
      <w:start w:val="1"/>
      <w:numFmt w:val="decimal"/>
      <w:pStyle w:val="a3"/>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4A734EF"/>
    <w:multiLevelType w:val="multilevel"/>
    <w:tmpl w:val="140EE570"/>
    <w:styleLink w:val="5133"/>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28" w15:restartNumberingAfterBreak="0">
    <w:nsid w:val="71D84060"/>
    <w:multiLevelType w:val="singleLevel"/>
    <w:tmpl w:val="C432533C"/>
    <w:styleLink w:val="10"/>
    <w:lvl w:ilvl="0">
      <w:numFmt w:val="bullet"/>
      <w:lvlText w:val=""/>
      <w:lvlJc w:val="left"/>
      <w:pPr>
        <w:tabs>
          <w:tab w:val="num" w:pos="360"/>
        </w:tabs>
        <w:ind w:hanging="360"/>
      </w:pPr>
      <w:rPr>
        <w:rFonts w:ascii="Symbol" w:hAnsi="Symbol" w:cs="Times New Roman" w:hint="default"/>
        <w:sz w:val="36"/>
      </w:rPr>
    </w:lvl>
  </w:abstractNum>
  <w:abstractNum w:abstractNumId="29" w15:restartNumberingAfterBreak="0">
    <w:nsid w:val="72BA1042"/>
    <w:multiLevelType w:val="multilevel"/>
    <w:tmpl w:val="AE0EFBE4"/>
    <w:styleLink w:val="119"/>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0" w15:restartNumberingAfterBreak="0">
    <w:nsid w:val="74581B26"/>
    <w:multiLevelType w:val="multilevel"/>
    <w:tmpl w:val="AE0EFBE4"/>
    <w:styleLink w:val="514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1" w15:restartNumberingAfterBreak="0">
    <w:nsid w:val="76C5384E"/>
    <w:multiLevelType w:val="hybridMultilevel"/>
    <w:tmpl w:val="493015E4"/>
    <w:styleLink w:val="621"/>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num>
  <w:num w:numId="2">
    <w:abstractNumId w:val="26"/>
  </w:num>
  <w:num w:numId="3">
    <w:abstractNumId w:val="6"/>
  </w:num>
  <w:num w:numId="4">
    <w:abstractNumId w:val="22"/>
  </w:num>
  <w:num w:numId="5">
    <w:abstractNumId w:val="13"/>
  </w:num>
  <w:num w:numId="6">
    <w:abstractNumId w:val="30"/>
  </w:num>
  <w:num w:numId="7">
    <w:abstractNumId w:val="5"/>
  </w:num>
  <w:num w:numId="8">
    <w:abstractNumId w:val="24"/>
  </w:num>
  <w:num w:numId="9">
    <w:abstractNumId w:val="28"/>
  </w:num>
  <w:num w:numId="10">
    <w:abstractNumId w:val="14"/>
  </w:num>
  <w:num w:numId="11">
    <w:abstractNumId w:val="15"/>
  </w:num>
  <w:num w:numId="12">
    <w:abstractNumId w:val="11"/>
  </w:num>
  <w:num w:numId="13">
    <w:abstractNumId w:val="1"/>
  </w:num>
  <w:num w:numId="14">
    <w:abstractNumId w:val="20"/>
  </w:num>
  <w:num w:numId="15">
    <w:abstractNumId w:val="4"/>
  </w:num>
  <w:num w:numId="16">
    <w:abstractNumId w:val="8"/>
  </w:num>
  <w:num w:numId="17">
    <w:abstractNumId w:val="25"/>
  </w:num>
  <w:num w:numId="18">
    <w:abstractNumId w:val="0"/>
  </w:num>
  <w:num w:numId="19">
    <w:abstractNumId w:val="27"/>
  </w:num>
  <w:num w:numId="20">
    <w:abstractNumId w:val="29"/>
  </w:num>
  <w:num w:numId="21">
    <w:abstractNumId w:val="23"/>
  </w:num>
  <w:num w:numId="22">
    <w:abstractNumId w:val="2"/>
  </w:num>
  <w:num w:numId="23">
    <w:abstractNumId w:val="7"/>
  </w:num>
  <w:num w:numId="24">
    <w:abstractNumId w:val="12"/>
  </w:num>
  <w:num w:numId="25">
    <w:abstractNumId w:val="16"/>
  </w:num>
  <w:num w:numId="26">
    <w:abstractNumId w:val="19"/>
  </w:num>
  <w:num w:numId="27">
    <w:abstractNumId w:val="21"/>
  </w:num>
  <w:num w:numId="28">
    <w:abstractNumId w:val="31"/>
  </w:num>
  <w:num w:numId="29">
    <w:abstractNumId w:val="9"/>
  </w:num>
  <w:num w:numId="30">
    <w:abstractNumId w:val="10"/>
  </w:num>
  <w:num w:numId="31">
    <w:abstractNumId w:val="18"/>
  </w:num>
  <w:num w:numId="32">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saveSubsetFont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75C"/>
    <w:rsid w:val="000002A8"/>
    <w:rsid w:val="00000D3C"/>
    <w:rsid w:val="0000177F"/>
    <w:rsid w:val="000030BB"/>
    <w:rsid w:val="00003E35"/>
    <w:rsid w:val="0000437C"/>
    <w:rsid w:val="00005121"/>
    <w:rsid w:val="00005347"/>
    <w:rsid w:val="00005751"/>
    <w:rsid w:val="00005D75"/>
    <w:rsid w:val="00006564"/>
    <w:rsid w:val="00006FF4"/>
    <w:rsid w:val="00007BC6"/>
    <w:rsid w:val="000101A0"/>
    <w:rsid w:val="000102A2"/>
    <w:rsid w:val="000107F0"/>
    <w:rsid w:val="00010AFF"/>
    <w:rsid w:val="00010E61"/>
    <w:rsid w:val="000110F8"/>
    <w:rsid w:val="00011B80"/>
    <w:rsid w:val="00011DE4"/>
    <w:rsid w:val="00011EAE"/>
    <w:rsid w:val="00012204"/>
    <w:rsid w:val="000123CD"/>
    <w:rsid w:val="00012DBC"/>
    <w:rsid w:val="00013162"/>
    <w:rsid w:val="00013416"/>
    <w:rsid w:val="00013A6D"/>
    <w:rsid w:val="00014EF0"/>
    <w:rsid w:val="000158A2"/>
    <w:rsid w:val="0001591C"/>
    <w:rsid w:val="0001680E"/>
    <w:rsid w:val="000168AA"/>
    <w:rsid w:val="000173CD"/>
    <w:rsid w:val="000177CB"/>
    <w:rsid w:val="0002019F"/>
    <w:rsid w:val="0002021F"/>
    <w:rsid w:val="00020304"/>
    <w:rsid w:val="00020CC4"/>
    <w:rsid w:val="00021386"/>
    <w:rsid w:val="000221E6"/>
    <w:rsid w:val="00023085"/>
    <w:rsid w:val="00023C41"/>
    <w:rsid w:val="00024BF9"/>
    <w:rsid w:val="00024EEF"/>
    <w:rsid w:val="00025050"/>
    <w:rsid w:val="00025249"/>
    <w:rsid w:val="00025495"/>
    <w:rsid w:val="00025754"/>
    <w:rsid w:val="00025766"/>
    <w:rsid w:val="00025B72"/>
    <w:rsid w:val="000261F2"/>
    <w:rsid w:val="000266AD"/>
    <w:rsid w:val="00026D07"/>
    <w:rsid w:val="00027081"/>
    <w:rsid w:val="00027662"/>
    <w:rsid w:val="00027695"/>
    <w:rsid w:val="00030FB9"/>
    <w:rsid w:val="000319B6"/>
    <w:rsid w:val="00031DAD"/>
    <w:rsid w:val="00034E86"/>
    <w:rsid w:val="00034EF0"/>
    <w:rsid w:val="0003506B"/>
    <w:rsid w:val="00035100"/>
    <w:rsid w:val="000358FA"/>
    <w:rsid w:val="00035DAF"/>
    <w:rsid w:val="0003756E"/>
    <w:rsid w:val="00037B22"/>
    <w:rsid w:val="00037D1D"/>
    <w:rsid w:val="000402CF"/>
    <w:rsid w:val="000407E4"/>
    <w:rsid w:val="000416B4"/>
    <w:rsid w:val="000417A1"/>
    <w:rsid w:val="00041DDA"/>
    <w:rsid w:val="00042012"/>
    <w:rsid w:val="0004271A"/>
    <w:rsid w:val="000428C1"/>
    <w:rsid w:val="00043294"/>
    <w:rsid w:val="000441F4"/>
    <w:rsid w:val="00044B56"/>
    <w:rsid w:val="000463CB"/>
    <w:rsid w:val="00046D93"/>
    <w:rsid w:val="00047B40"/>
    <w:rsid w:val="000503AD"/>
    <w:rsid w:val="0005047F"/>
    <w:rsid w:val="00050C21"/>
    <w:rsid w:val="00051459"/>
    <w:rsid w:val="000514CB"/>
    <w:rsid w:val="00052886"/>
    <w:rsid w:val="00052DFB"/>
    <w:rsid w:val="000537AE"/>
    <w:rsid w:val="000538FD"/>
    <w:rsid w:val="00053C16"/>
    <w:rsid w:val="00053E76"/>
    <w:rsid w:val="00054F74"/>
    <w:rsid w:val="00055C8D"/>
    <w:rsid w:val="00056681"/>
    <w:rsid w:val="00056849"/>
    <w:rsid w:val="000572A5"/>
    <w:rsid w:val="00057B20"/>
    <w:rsid w:val="000613F2"/>
    <w:rsid w:val="00061BA1"/>
    <w:rsid w:val="00061CE6"/>
    <w:rsid w:val="000625A7"/>
    <w:rsid w:val="00063152"/>
    <w:rsid w:val="00063A37"/>
    <w:rsid w:val="000641B7"/>
    <w:rsid w:val="0006433B"/>
    <w:rsid w:val="00064496"/>
    <w:rsid w:val="00064571"/>
    <w:rsid w:val="00065293"/>
    <w:rsid w:val="0006563C"/>
    <w:rsid w:val="00065811"/>
    <w:rsid w:val="0006583B"/>
    <w:rsid w:val="000658FB"/>
    <w:rsid w:val="00066C58"/>
    <w:rsid w:val="00066E00"/>
    <w:rsid w:val="00067BE2"/>
    <w:rsid w:val="00070676"/>
    <w:rsid w:val="00070EBE"/>
    <w:rsid w:val="00072372"/>
    <w:rsid w:val="000728D8"/>
    <w:rsid w:val="00073411"/>
    <w:rsid w:val="00073BDF"/>
    <w:rsid w:val="00074649"/>
    <w:rsid w:val="00075366"/>
    <w:rsid w:val="00075E18"/>
    <w:rsid w:val="00076107"/>
    <w:rsid w:val="0007689E"/>
    <w:rsid w:val="00076DFB"/>
    <w:rsid w:val="00076F74"/>
    <w:rsid w:val="00077293"/>
    <w:rsid w:val="00077E8E"/>
    <w:rsid w:val="000805C6"/>
    <w:rsid w:val="0008099E"/>
    <w:rsid w:val="000809F8"/>
    <w:rsid w:val="00080A84"/>
    <w:rsid w:val="0008109E"/>
    <w:rsid w:val="00081ABC"/>
    <w:rsid w:val="00081D91"/>
    <w:rsid w:val="00082192"/>
    <w:rsid w:val="00082351"/>
    <w:rsid w:val="00083612"/>
    <w:rsid w:val="00083E60"/>
    <w:rsid w:val="00083F78"/>
    <w:rsid w:val="0008411B"/>
    <w:rsid w:val="000855BB"/>
    <w:rsid w:val="000855E6"/>
    <w:rsid w:val="00086126"/>
    <w:rsid w:val="00086193"/>
    <w:rsid w:val="00086891"/>
    <w:rsid w:val="00086B85"/>
    <w:rsid w:val="000878F7"/>
    <w:rsid w:val="00090DAE"/>
    <w:rsid w:val="000915D9"/>
    <w:rsid w:val="0009167C"/>
    <w:rsid w:val="00092DCE"/>
    <w:rsid w:val="00093411"/>
    <w:rsid w:val="00093895"/>
    <w:rsid w:val="00094F8A"/>
    <w:rsid w:val="00095071"/>
    <w:rsid w:val="0009548B"/>
    <w:rsid w:val="00095610"/>
    <w:rsid w:val="00095A88"/>
    <w:rsid w:val="000969F7"/>
    <w:rsid w:val="0009772A"/>
    <w:rsid w:val="00097A41"/>
    <w:rsid w:val="00097D1C"/>
    <w:rsid w:val="000A08E1"/>
    <w:rsid w:val="000A0966"/>
    <w:rsid w:val="000A0996"/>
    <w:rsid w:val="000A0EA3"/>
    <w:rsid w:val="000A1794"/>
    <w:rsid w:val="000A19D7"/>
    <w:rsid w:val="000A1F09"/>
    <w:rsid w:val="000A26DC"/>
    <w:rsid w:val="000A2E22"/>
    <w:rsid w:val="000A2FAA"/>
    <w:rsid w:val="000A344B"/>
    <w:rsid w:val="000A3520"/>
    <w:rsid w:val="000A3D77"/>
    <w:rsid w:val="000A3F66"/>
    <w:rsid w:val="000A408C"/>
    <w:rsid w:val="000A4339"/>
    <w:rsid w:val="000A46D1"/>
    <w:rsid w:val="000A476A"/>
    <w:rsid w:val="000A4A3D"/>
    <w:rsid w:val="000A50A6"/>
    <w:rsid w:val="000A543A"/>
    <w:rsid w:val="000A60E3"/>
    <w:rsid w:val="000A63E7"/>
    <w:rsid w:val="000A7A28"/>
    <w:rsid w:val="000A7A35"/>
    <w:rsid w:val="000A7C47"/>
    <w:rsid w:val="000B01AC"/>
    <w:rsid w:val="000B06D1"/>
    <w:rsid w:val="000B0BA7"/>
    <w:rsid w:val="000B0F1B"/>
    <w:rsid w:val="000B10D5"/>
    <w:rsid w:val="000B1387"/>
    <w:rsid w:val="000B1665"/>
    <w:rsid w:val="000B1F9E"/>
    <w:rsid w:val="000B283A"/>
    <w:rsid w:val="000B3419"/>
    <w:rsid w:val="000B3B77"/>
    <w:rsid w:val="000B49A8"/>
    <w:rsid w:val="000B542A"/>
    <w:rsid w:val="000B5450"/>
    <w:rsid w:val="000B5464"/>
    <w:rsid w:val="000B6B69"/>
    <w:rsid w:val="000B6D23"/>
    <w:rsid w:val="000B7085"/>
    <w:rsid w:val="000B754A"/>
    <w:rsid w:val="000C08BE"/>
    <w:rsid w:val="000C2475"/>
    <w:rsid w:val="000C2FA9"/>
    <w:rsid w:val="000C410F"/>
    <w:rsid w:val="000C4CCB"/>
    <w:rsid w:val="000C4DCC"/>
    <w:rsid w:val="000C60D0"/>
    <w:rsid w:val="000C6112"/>
    <w:rsid w:val="000C679E"/>
    <w:rsid w:val="000C70C3"/>
    <w:rsid w:val="000C7A26"/>
    <w:rsid w:val="000C7D1E"/>
    <w:rsid w:val="000D0EA1"/>
    <w:rsid w:val="000D113F"/>
    <w:rsid w:val="000D1616"/>
    <w:rsid w:val="000D1F4F"/>
    <w:rsid w:val="000D3B75"/>
    <w:rsid w:val="000D3D3A"/>
    <w:rsid w:val="000D4A03"/>
    <w:rsid w:val="000D4DCF"/>
    <w:rsid w:val="000D4E94"/>
    <w:rsid w:val="000D4F91"/>
    <w:rsid w:val="000D73D0"/>
    <w:rsid w:val="000E04E1"/>
    <w:rsid w:val="000E05FB"/>
    <w:rsid w:val="000E0902"/>
    <w:rsid w:val="000E11E7"/>
    <w:rsid w:val="000E12B3"/>
    <w:rsid w:val="000E16AE"/>
    <w:rsid w:val="000E2EFE"/>
    <w:rsid w:val="000E30FB"/>
    <w:rsid w:val="000E3358"/>
    <w:rsid w:val="000E3A48"/>
    <w:rsid w:val="000E3F4A"/>
    <w:rsid w:val="000E50D4"/>
    <w:rsid w:val="000E52B5"/>
    <w:rsid w:val="000E6589"/>
    <w:rsid w:val="000E7DED"/>
    <w:rsid w:val="000F040C"/>
    <w:rsid w:val="000F04DF"/>
    <w:rsid w:val="000F0545"/>
    <w:rsid w:val="000F0752"/>
    <w:rsid w:val="000F1171"/>
    <w:rsid w:val="000F1480"/>
    <w:rsid w:val="000F27D2"/>
    <w:rsid w:val="000F31D9"/>
    <w:rsid w:val="000F3B07"/>
    <w:rsid w:val="000F49EC"/>
    <w:rsid w:val="000F4C85"/>
    <w:rsid w:val="000F568E"/>
    <w:rsid w:val="000F7779"/>
    <w:rsid w:val="000F7CC2"/>
    <w:rsid w:val="000F7EDF"/>
    <w:rsid w:val="0010138A"/>
    <w:rsid w:val="001016D6"/>
    <w:rsid w:val="001019A7"/>
    <w:rsid w:val="00102095"/>
    <w:rsid w:val="00102671"/>
    <w:rsid w:val="0010357F"/>
    <w:rsid w:val="00103B13"/>
    <w:rsid w:val="00103CDA"/>
    <w:rsid w:val="001048BC"/>
    <w:rsid w:val="001048DB"/>
    <w:rsid w:val="001054A0"/>
    <w:rsid w:val="00105E8D"/>
    <w:rsid w:val="00105EBE"/>
    <w:rsid w:val="0010685B"/>
    <w:rsid w:val="00106AEC"/>
    <w:rsid w:val="001079D7"/>
    <w:rsid w:val="001116BD"/>
    <w:rsid w:val="001117C6"/>
    <w:rsid w:val="00111A21"/>
    <w:rsid w:val="00112362"/>
    <w:rsid w:val="00112B6D"/>
    <w:rsid w:val="00112B88"/>
    <w:rsid w:val="00114512"/>
    <w:rsid w:val="00114D28"/>
    <w:rsid w:val="00115658"/>
    <w:rsid w:val="00115728"/>
    <w:rsid w:val="00115874"/>
    <w:rsid w:val="00115DBB"/>
    <w:rsid w:val="00116F5C"/>
    <w:rsid w:val="001176E6"/>
    <w:rsid w:val="00117909"/>
    <w:rsid w:val="00117DB3"/>
    <w:rsid w:val="00120B62"/>
    <w:rsid w:val="00121E54"/>
    <w:rsid w:val="00121F78"/>
    <w:rsid w:val="00122EF0"/>
    <w:rsid w:val="0012335C"/>
    <w:rsid w:val="00123539"/>
    <w:rsid w:val="001241E5"/>
    <w:rsid w:val="001260B7"/>
    <w:rsid w:val="001261EB"/>
    <w:rsid w:val="00126574"/>
    <w:rsid w:val="00126AEF"/>
    <w:rsid w:val="00127A10"/>
    <w:rsid w:val="00127C89"/>
    <w:rsid w:val="00127D19"/>
    <w:rsid w:val="001309D8"/>
    <w:rsid w:val="00131931"/>
    <w:rsid w:val="00131AC4"/>
    <w:rsid w:val="00132A8E"/>
    <w:rsid w:val="00132CFC"/>
    <w:rsid w:val="001331F2"/>
    <w:rsid w:val="00133329"/>
    <w:rsid w:val="001341CE"/>
    <w:rsid w:val="001344E1"/>
    <w:rsid w:val="001348F0"/>
    <w:rsid w:val="001354CD"/>
    <w:rsid w:val="00135B94"/>
    <w:rsid w:val="00135F60"/>
    <w:rsid w:val="00136401"/>
    <w:rsid w:val="00136B48"/>
    <w:rsid w:val="00137743"/>
    <w:rsid w:val="001377ED"/>
    <w:rsid w:val="00137851"/>
    <w:rsid w:val="001379F6"/>
    <w:rsid w:val="001404B1"/>
    <w:rsid w:val="00140A94"/>
    <w:rsid w:val="00140AB7"/>
    <w:rsid w:val="001415C4"/>
    <w:rsid w:val="0014168C"/>
    <w:rsid w:val="001423B5"/>
    <w:rsid w:val="00142574"/>
    <w:rsid w:val="00143A52"/>
    <w:rsid w:val="001445B1"/>
    <w:rsid w:val="00145173"/>
    <w:rsid w:val="00145216"/>
    <w:rsid w:val="001454D1"/>
    <w:rsid w:val="001455F8"/>
    <w:rsid w:val="00145914"/>
    <w:rsid w:val="00145DC1"/>
    <w:rsid w:val="00145DF8"/>
    <w:rsid w:val="0014623D"/>
    <w:rsid w:val="00146254"/>
    <w:rsid w:val="0014660E"/>
    <w:rsid w:val="0014724A"/>
    <w:rsid w:val="00147FED"/>
    <w:rsid w:val="001505E1"/>
    <w:rsid w:val="001505E6"/>
    <w:rsid w:val="00150949"/>
    <w:rsid w:val="00150A75"/>
    <w:rsid w:val="00151475"/>
    <w:rsid w:val="0015187E"/>
    <w:rsid w:val="00152063"/>
    <w:rsid w:val="0015346E"/>
    <w:rsid w:val="00153A58"/>
    <w:rsid w:val="00153B37"/>
    <w:rsid w:val="00154A09"/>
    <w:rsid w:val="001555F5"/>
    <w:rsid w:val="001560B8"/>
    <w:rsid w:val="00156140"/>
    <w:rsid w:val="00157607"/>
    <w:rsid w:val="00157806"/>
    <w:rsid w:val="00157E6A"/>
    <w:rsid w:val="00157F7F"/>
    <w:rsid w:val="00160F95"/>
    <w:rsid w:val="0016104E"/>
    <w:rsid w:val="00161162"/>
    <w:rsid w:val="0016143C"/>
    <w:rsid w:val="00161CED"/>
    <w:rsid w:val="00161D7F"/>
    <w:rsid w:val="00163201"/>
    <w:rsid w:val="00163909"/>
    <w:rsid w:val="00163EF2"/>
    <w:rsid w:val="00164001"/>
    <w:rsid w:val="00164195"/>
    <w:rsid w:val="001641DE"/>
    <w:rsid w:val="00165DA8"/>
    <w:rsid w:val="00166000"/>
    <w:rsid w:val="001661F3"/>
    <w:rsid w:val="0016717B"/>
    <w:rsid w:val="00167E3D"/>
    <w:rsid w:val="00170B89"/>
    <w:rsid w:val="001713FA"/>
    <w:rsid w:val="00171F4D"/>
    <w:rsid w:val="00171F77"/>
    <w:rsid w:val="00172C32"/>
    <w:rsid w:val="0017374C"/>
    <w:rsid w:val="00173E80"/>
    <w:rsid w:val="00174394"/>
    <w:rsid w:val="00174683"/>
    <w:rsid w:val="001759D9"/>
    <w:rsid w:val="00176E76"/>
    <w:rsid w:val="0017742A"/>
    <w:rsid w:val="001779EA"/>
    <w:rsid w:val="00177BCE"/>
    <w:rsid w:val="00180B60"/>
    <w:rsid w:val="00182078"/>
    <w:rsid w:val="00182838"/>
    <w:rsid w:val="00182A8A"/>
    <w:rsid w:val="00182E23"/>
    <w:rsid w:val="00183784"/>
    <w:rsid w:val="0018434E"/>
    <w:rsid w:val="00186618"/>
    <w:rsid w:val="00186C13"/>
    <w:rsid w:val="00187128"/>
    <w:rsid w:val="00187345"/>
    <w:rsid w:val="001876B3"/>
    <w:rsid w:val="00187DBD"/>
    <w:rsid w:val="00190635"/>
    <w:rsid w:val="00190B35"/>
    <w:rsid w:val="00190BF5"/>
    <w:rsid w:val="001926D8"/>
    <w:rsid w:val="00192A3A"/>
    <w:rsid w:val="0019377E"/>
    <w:rsid w:val="00194AC9"/>
    <w:rsid w:val="00195ADA"/>
    <w:rsid w:val="00195EB4"/>
    <w:rsid w:val="001963EC"/>
    <w:rsid w:val="001969C1"/>
    <w:rsid w:val="00196A76"/>
    <w:rsid w:val="00196D85"/>
    <w:rsid w:val="001970F6"/>
    <w:rsid w:val="001A17B6"/>
    <w:rsid w:val="001A21F7"/>
    <w:rsid w:val="001A24A1"/>
    <w:rsid w:val="001A25A2"/>
    <w:rsid w:val="001A28CF"/>
    <w:rsid w:val="001A2EC0"/>
    <w:rsid w:val="001A2F66"/>
    <w:rsid w:val="001A3103"/>
    <w:rsid w:val="001A48DE"/>
    <w:rsid w:val="001A4B3A"/>
    <w:rsid w:val="001A5377"/>
    <w:rsid w:val="001A5667"/>
    <w:rsid w:val="001A5DA3"/>
    <w:rsid w:val="001A6549"/>
    <w:rsid w:val="001A68A0"/>
    <w:rsid w:val="001A765F"/>
    <w:rsid w:val="001A7808"/>
    <w:rsid w:val="001A788E"/>
    <w:rsid w:val="001A7CC4"/>
    <w:rsid w:val="001B02EE"/>
    <w:rsid w:val="001B0E3A"/>
    <w:rsid w:val="001B1D4C"/>
    <w:rsid w:val="001B2058"/>
    <w:rsid w:val="001B2541"/>
    <w:rsid w:val="001B28D0"/>
    <w:rsid w:val="001B2AC9"/>
    <w:rsid w:val="001B31F8"/>
    <w:rsid w:val="001B32E4"/>
    <w:rsid w:val="001B3629"/>
    <w:rsid w:val="001B3D8B"/>
    <w:rsid w:val="001B3DEF"/>
    <w:rsid w:val="001B4202"/>
    <w:rsid w:val="001B429E"/>
    <w:rsid w:val="001B4DE1"/>
    <w:rsid w:val="001B5A73"/>
    <w:rsid w:val="001B640C"/>
    <w:rsid w:val="001B766B"/>
    <w:rsid w:val="001B7C41"/>
    <w:rsid w:val="001C0D41"/>
    <w:rsid w:val="001C14FF"/>
    <w:rsid w:val="001C1AF4"/>
    <w:rsid w:val="001C2650"/>
    <w:rsid w:val="001C330F"/>
    <w:rsid w:val="001C4193"/>
    <w:rsid w:val="001C474A"/>
    <w:rsid w:val="001C53B7"/>
    <w:rsid w:val="001C63C2"/>
    <w:rsid w:val="001C6F8E"/>
    <w:rsid w:val="001C74F5"/>
    <w:rsid w:val="001D0B1C"/>
    <w:rsid w:val="001D0F0E"/>
    <w:rsid w:val="001D0FC2"/>
    <w:rsid w:val="001D1762"/>
    <w:rsid w:val="001D1887"/>
    <w:rsid w:val="001D2306"/>
    <w:rsid w:val="001D263E"/>
    <w:rsid w:val="001D28D6"/>
    <w:rsid w:val="001D2BA2"/>
    <w:rsid w:val="001D2D2D"/>
    <w:rsid w:val="001D31AC"/>
    <w:rsid w:val="001D3EAE"/>
    <w:rsid w:val="001D4611"/>
    <w:rsid w:val="001D4BCB"/>
    <w:rsid w:val="001D5BED"/>
    <w:rsid w:val="001D6132"/>
    <w:rsid w:val="001D6374"/>
    <w:rsid w:val="001D6BC8"/>
    <w:rsid w:val="001D6BF2"/>
    <w:rsid w:val="001D78F8"/>
    <w:rsid w:val="001D7F37"/>
    <w:rsid w:val="001E00CB"/>
    <w:rsid w:val="001E01D9"/>
    <w:rsid w:val="001E0A74"/>
    <w:rsid w:val="001E0F80"/>
    <w:rsid w:val="001E19EA"/>
    <w:rsid w:val="001E1CA4"/>
    <w:rsid w:val="001E291F"/>
    <w:rsid w:val="001E3225"/>
    <w:rsid w:val="001E37D5"/>
    <w:rsid w:val="001E4897"/>
    <w:rsid w:val="001E5350"/>
    <w:rsid w:val="001E5CA0"/>
    <w:rsid w:val="001E5E02"/>
    <w:rsid w:val="001E6518"/>
    <w:rsid w:val="001E65AF"/>
    <w:rsid w:val="001E67C7"/>
    <w:rsid w:val="001E6D54"/>
    <w:rsid w:val="001E7214"/>
    <w:rsid w:val="001F037F"/>
    <w:rsid w:val="001F12D5"/>
    <w:rsid w:val="001F1BDE"/>
    <w:rsid w:val="001F2167"/>
    <w:rsid w:val="001F233C"/>
    <w:rsid w:val="001F2413"/>
    <w:rsid w:val="001F29B5"/>
    <w:rsid w:val="001F2BF5"/>
    <w:rsid w:val="001F3257"/>
    <w:rsid w:val="001F38A3"/>
    <w:rsid w:val="001F3CE1"/>
    <w:rsid w:val="001F3E30"/>
    <w:rsid w:val="001F463B"/>
    <w:rsid w:val="001F4783"/>
    <w:rsid w:val="001F50B8"/>
    <w:rsid w:val="001F5565"/>
    <w:rsid w:val="001F5C52"/>
    <w:rsid w:val="001F616F"/>
    <w:rsid w:val="001F6F76"/>
    <w:rsid w:val="001F710F"/>
    <w:rsid w:val="001F758C"/>
    <w:rsid w:val="002003E8"/>
    <w:rsid w:val="00202C3C"/>
    <w:rsid w:val="00203305"/>
    <w:rsid w:val="00203393"/>
    <w:rsid w:val="00203F59"/>
    <w:rsid w:val="00205F53"/>
    <w:rsid w:val="002064B0"/>
    <w:rsid w:val="002065C3"/>
    <w:rsid w:val="0020727A"/>
    <w:rsid w:val="0020762B"/>
    <w:rsid w:val="00210649"/>
    <w:rsid w:val="00210E18"/>
    <w:rsid w:val="002110A4"/>
    <w:rsid w:val="0021307A"/>
    <w:rsid w:val="002157D0"/>
    <w:rsid w:val="00215CA7"/>
    <w:rsid w:val="0021625B"/>
    <w:rsid w:val="002166D6"/>
    <w:rsid w:val="00217645"/>
    <w:rsid w:val="002176ED"/>
    <w:rsid w:val="00220500"/>
    <w:rsid w:val="00220521"/>
    <w:rsid w:val="00220CE6"/>
    <w:rsid w:val="00221055"/>
    <w:rsid w:val="002215DC"/>
    <w:rsid w:val="002221AF"/>
    <w:rsid w:val="002228EC"/>
    <w:rsid w:val="002228FB"/>
    <w:rsid w:val="00222BAE"/>
    <w:rsid w:val="00222CF3"/>
    <w:rsid w:val="002236F0"/>
    <w:rsid w:val="00223964"/>
    <w:rsid w:val="00223F20"/>
    <w:rsid w:val="002246C0"/>
    <w:rsid w:val="00224A7B"/>
    <w:rsid w:val="00224C62"/>
    <w:rsid w:val="0022581F"/>
    <w:rsid w:val="00225B01"/>
    <w:rsid w:val="0022643D"/>
    <w:rsid w:val="00226E37"/>
    <w:rsid w:val="00227E5E"/>
    <w:rsid w:val="002303AB"/>
    <w:rsid w:val="002303CE"/>
    <w:rsid w:val="00230A5D"/>
    <w:rsid w:val="00230DC2"/>
    <w:rsid w:val="00230DD6"/>
    <w:rsid w:val="002312FF"/>
    <w:rsid w:val="00231F6D"/>
    <w:rsid w:val="00232C74"/>
    <w:rsid w:val="00233B23"/>
    <w:rsid w:val="00233C8A"/>
    <w:rsid w:val="00234231"/>
    <w:rsid w:val="0023490C"/>
    <w:rsid w:val="00235C9B"/>
    <w:rsid w:val="00236567"/>
    <w:rsid w:val="002368BF"/>
    <w:rsid w:val="002369F8"/>
    <w:rsid w:val="002401B2"/>
    <w:rsid w:val="00240317"/>
    <w:rsid w:val="0024090B"/>
    <w:rsid w:val="00240BF8"/>
    <w:rsid w:val="00240F6E"/>
    <w:rsid w:val="00241F13"/>
    <w:rsid w:val="00242238"/>
    <w:rsid w:val="00242A55"/>
    <w:rsid w:val="00242EAB"/>
    <w:rsid w:val="00242EF5"/>
    <w:rsid w:val="002440A3"/>
    <w:rsid w:val="00245879"/>
    <w:rsid w:val="00245F4F"/>
    <w:rsid w:val="002460C0"/>
    <w:rsid w:val="00246297"/>
    <w:rsid w:val="0024752B"/>
    <w:rsid w:val="0024795E"/>
    <w:rsid w:val="00247D7E"/>
    <w:rsid w:val="00250337"/>
    <w:rsid w:val="00250709"/>
    <w:rsid w:val="00250A9E"/>
    <w:rsid w:val="00250C53"/>
    <w:rsid w:val="00250D80"/>
    <w:rsid w:val="00250DF0"/>
    <w:rsid w:val="002510E9"/>
    <w:rsid w:val="00254536"/>
    <w:rsid w:val="00254D0C"/>
    <w:rsid w:val="002552BD"/>
    <w:rsid w:val="00255835"/>
    <w:rsid w:val="002558BA"/>
    <w:rsid w:val="00255904"/>
    <w:rsid w:val="00256868"/>
    <w:rsid w:val="00256AA3"/>
    <w:rsid w:val="0025773C"/>
    <w:rsid w:val="002578FE"/>
    <w:rsid w:val="00257C56"/>
    <w:rsid w:val="002623DD"/>
    <w:rsid w:val="00262673"/>
    <w:rsid w:val="0026545D"/>
    <w:rsid w:val="00265492"/>
    <w:rsid w:val="00266816"/>
    <w:rsid w:val="002668BD"/>
    <w:rsid w:val="00267D3C"/>
    <w:rsid w:val="00271F47"/>
    <w:rsid w:val="00272062"/>
    <w:rsid w:val="002720D7"/>
    <w:rsid w:val="00272526"/>
    <w:rsid w:val="00272E95"/>
    <w:rsid w:val="00274409"/>
    <w:rsid w:val="002747D5"/>
    <w:rsid w:val="00274BB4"/>
    <w:rsid w:val="00274D7B"/>
    <w:rsid w:val="002757B1"/>
    <w:rsid w:val="002757C5"/>
    <w:rsid w:val="00275911"/>
    <w:rsid w:val="00275AE6"/>
    <w:rsid w:val="00275B52"/>
    <w:rsid w:val="00276898"/>
    <w:rsid w:val="0027698E"/>
    <w:rsid w:val="00276E90"/>
    <w:rsid w:val="00276F2E"/>
    <w:rsid w:val="002779FA"/>
    <w:rsid w:val="0028085B"/>
    <w:rsid w:val="00280A20"/>
    <w:rsid w:val="00280B59"/>
    <w:rsid w:val="002814EF"/>
    <w:rsid w:val="00281579"/>
    <w:rsid w:val="00281CD9"/>
    <w:rsid w:val="00281D06"/>
    <w:rsid w:val="0028401D"/>
    <w:rsid w:val="00284FE4"/>
    <w:rsid w:val="002850A9"/>
    <w:rsid w:val="00285379"/>
    <w:rsid w:val="00286037"/>
    <w:rsid w:val="00286288"/>
    <w:rsid w:val="002863B2"/>
    <w:rsid w:val="002866BF"/>
    <w:rsid w:val="002879EC"/>
    <w:rsid w:val="00290B63"/>
    <w:rsid w:val="00290E96"/>
    <w:rsid w:val="00290ED0"/>
    <w:rsid w:val="002918DF"/>
    <w:rsid w:val="00291B94"/>
    <w:rsid w:val="00294341"/>
    <w:rsid w:val="00295100"/>
    <w:rsid w:val="002959B9"/>
    <w:rsid w:val="00295BAE"/>
    <w:rsid w:val="00295CE1"/>
    <w:rsid w:val="00296707"/>
    <w:rsid w:val="00296C84"/>
    <w:rsid w:val="002A0C40"/>
    <w:rsid w:val="002A0DC9"/>
    <w:rsid w:val="002A0E82"/>
    <w:rsid w:val="002A12A0"/>
    <w:rsid w:val="002A16F8"/>
    <w:rsid w:val="002A1BDD"/>
    <w:rsid w:val="002A1D60"/>
    <w:rsid w:val="002A2C1F"/>
    <w:rsid w:val="002A4236"/>
    <w:rsid w:val="002A4342"/>
    <w:rsid w:val="002A43C8"/>
    <w:rsid w:val="002A4D3A"/>
    <w:rsid w:val="002A4DD5"/>
    <w:rsid w:val="002A50A3"/>
    <w:rsid w:val="002A518F"/>
    <w:rsid w:val="002A5467"/>
    <w:rsid w:val="002A6459"/>
    <w:rsid w:val="002A73F1"/>
    <w:rsid w:val="002A760A"/>
    <w:rsid w:val="002A7719"/>
    <w:rsid w:val="002B0A2A"/>
    <w:rsid w:val="002B1138"/>
    <w:rsid w:val="002B1508"/>
    <w:rsid w:val="002B27FB"/>
    <w:rsid w:val="002B2FD6"/>
    <w:rsid w:val="002B40EF"/>
    <w:rsid w:val="002B4F5C"/>
    <w:rsid w:val="002B686B"/>
    <w:rsid w:val="002B6D36"/>
    <w:rsid w:val="002B6DD7"/>
    <w:rsid w:val="002B7008"/>
    <w:rsid w:val="002B715C"/>
    <w:rsid w:val="002B7819"/>
    <w:rsid w:val="002B7D62"/>
    <w:rsid w:val="002C126C"/>
    <w:rsid w:val="002C147B"/>
    <w:rsid w:val="002C180F"/>
    <w:rsid w:val="002C1EBD"/>
    <w:rsid w:val="002C257A"/>
    <w:rsid w:val="002C27E7"/>
    <w:rsid w:val="002C2A7D"/>
    <w:rsid w:val="002C32CA"/>
    <w:rsid w:val="002C3DA6"/>
    <w:rsid w:val="002C42C1"/>
    <w:rsid w:val="002C545F"/>
    <w:rsid w:val="002C5741"/>
    <w:rsid w:val="002C62A5"/>
    <w:rsid w:val="002C65DE"/>
    <w:rsid w:val="002C6B46"/>
    <w:rsid w:val="002C6BAF"/>
    <w:rsid w:val="002C742D"/>
    <w:rsid w:val="002C7740"/>
    <w:rsid w:val="002C7AF1"/>
    <w:rsid w:val="002C7D09"/>
    <w:rsid w:val="002D11C8"/>
    <w:rsid w:val="002D16CE"/>
    <w:rsid w:val="002D1B19"/>
    <w:rsid w:val="002D2D2B"/>
    <w:rsid w:val="002D3358"/>
    <w:rsid w:val="002D41F8"/>
    <w:rsid w:val="002D50C4"/>
    <w:rsid w:val="002D5345"/>
    <w:rsid w:val="002D5E7C"/>
    <w:rsid w:val="002D5F0C"/>
    <w:rsid w:val="002D64CC"/>
    <w:rsid w:val="002D6A24"/>
    <w:rsid w:val="002D6E53"/>
    <w:rsid w:val="002D7299"/>
    <w:rsid w:val="002D78AE"/>
    <w:rsid w:val="002E1701"/>
    <w:rsid w:val="002E21F7"/>
    <w:rsid w:val="002E31D0"/>
    <w:rsid w:val="002E34EF"/>
    <w:rsid w:val="002E3551"/>
    <w:rsid w:val="002E4146"/>
    <w:rsid w:val="002E4511"/>
    <w:rsid w:val="002E4BE8"/>
    <w:rsid w:val="002E52FC"/>
    <w:rsid w:val="002E565F"/>
    <w:rsid w:val="002E5EF2"/>
    <w:rsid w:val="002E6487"/>
    <w:rsid w:val="002E6756"/>
    <w:rsid w:val="002E6A59"/>
    <w:rsid w:val="002E6CBF"/>
    <w:rsid w:val="002E7165"/>
    <w:rsid w:val="002E79DA"/>
    <w:rsid w:val="002F0197"/>
    <w:rsid w:val="002F04DC"/>
    <w:rsid w:val="002F0857"/>
    <w:rsid w:val="002F149E"/>
    <w:rsid w:val="002F1866"/>
    <w:rsid w:val="002F1FDC"/>
    <w:rsid w:val="002F21B6"/>
    <w:rsid w:val="002F2CF2"/>
    <w:rsid w:val="002F433D"/>
    <w:rsid w:val="002F4469"/>
    <w:rsid w:val="002F4C82"/>
    <w:rsid w:val="002F631A"/>
    <w:rsid w:val="002F6ABF"/>
    <w:rsid w:val="002F6E2D"/>
    <w:rsid w:val="002F72E2"/>
    <w:rsid w:val="00301593"/>
    <w:rsid w:val="003016D9"/>
    <w:rsid w:val="00302F1B"/>
    <w:rsid w:val="00302F69"/>
    <w:rsid w:val="00303156"/>
    <w:rsid w:val="00303E54"/>
    <w:rsid w:val="00303E66"/>
    <w:rsid w:val="00305949"/>
    <w:rsid w:val="00305AC2"/>
    <w:rsid w:val="00305E80"/>
    <w:rsid w:val="00305E93"/>
    <w:rsid w:val="00305FB2"/>
    <w:rsid w:val="00306200"/>
    <w:rsid w:val="00306611"/>
    <w:rsid w:val="00306A1E"/>
    <w:rsid w:val="00307C3E"/>
    <w:rsid w:val="00307E71"/>
    <w:rsid w:val="0031066D"/>
    <w:rsid w:val="003115D1"/>
    <w:rsid w:val="00312227"/>
    <w:rsid w:val="00313243"/>
    <w:rsid w:val="00313BE5"/>
    <w:rsid w:val="003141F4"/>
    <w:rsid w:val="00314676"/>
    <w:rsid w:val="003146E4"/>
    <w:rsid w:val="00315333"/>
    <w:rsid w:val="003153E6"/>
    <w:rsid w:val="003163BF"/>
    <w:rsid w:val="00316FA3"/>
    <w:rsid w:val="00317436"/>
    <w:rsid w:val="00321CB2"/>
    <w:rsid w:val="0032204A"/>
    <w:rsid w:val="00322126"/>
    <w:rsid w:val="00323EBE"/>
    <w:rsid w:val="00323FE0"/>
    <w:rsid w:val="00324F16"/>
    <w:rsid w:val="003250CC"/>
    <w:rsid w:val="003252C7"/>
    <w:rsid w:val="00326819"/>
    <w:rsid w:val="003269D2"/>
    <w:rsid w:val="00327821"/>
    <w:rsid w:val="003279EE"/>
    <w:rsid w:val="00327D8C"/>
    <w:rsid w:val="00330479"/>
    <w:rsid w:val="00331DD0"/>
    <w:rsid w:val="003320D1"/>
    <w:rsid w:val="003327A5"/>
    <w:rsid w:val="0033299B"/>
    <w:rsid w:val="003337D3"/>
    <w:rsid w:val="003348C1"/>
    <w:rsid w:val="0033497A"/>
    <w:rsid w:val="00334B27"/>
    <w:rsid w:val="0033520B"/>
    <w:rsid w:val="003359B1"/>
    <w:rsid w:val="00335A0F"/>
    <w:rsid w:val="003363B2"/>
    <w:rsid w:val="00340646"/>
    <w:rsid w:val="003408A1"/>
    <w:rsid w:val="00340DDF"/>
    <w:rsid w:val="00341474"/>
    <w:rsid w:val="00341D19"/>
    <w:rsid w:val="0034249A"/>
    <w:rsid w:val="003426D1"/>
    <w:rsid w:val="00342835"/>
    <w:rsid w:val="0034316D"/>
    <w:rsid w:val="00343969"/>
    <w:rsid w:val="00343B5A"/>
    <w:rsid w:val="00343BB1"/>
    <w:rsid w:val="003458EC"/>
    <w:rsid w:val="00345C7E"/>
    <w:rsid w:val="00346317"/>
    <w:rsid w:val="003472FF"/>
    <w:rsid w:val="00347507"/>
    <w:rsid w:val="00347581"/>
    <w:rsid w:val="00347830"/>
    <w:rsid w:val="00347B47"/>
    <w:rsid w:val="0035055E"/>
    <w:rsid w:val="003509EB"/>
    <w:rsid w:val="00351411"/>
    <w:rsid w:val="00351A53"/>
    <w:rsid w:val="00351EB1"/>
    <w:rsid w:val="00351EC6"/>
    <w:rsid w:val="003522AC"/>
    <w:rsid w:val="0035240F"/>
    <w:rsid w:val="00352649"/>
    <w:rsid w:val="0035269A"/>
    <w:rsid w:val="003527B8"/>
    <w:rsid w:val="00352C1C"/>
    <w:rsid w:val="0035329B"/>
    <w:rsid w:val="00353772"/>
    <w:rsid w:val="00353A76"/>
    <w:rsid w:val="0035491D"/>
    <w:rsid w:val="00354F34"/>
    <w:rsid w:val="00354F74"/>
    <w:rsid w:val="00355200"/>
    <w:rsid w:val="003556FD"/>
    <w:rsid w:val="003567A2"/>
    <w:rsid w:val="00356846"/>
    <w:rsid w:val="00357581"/>
    <w:rsid w:val="00357AC7"/>
    <w:rsid w:val="00357F95"/>
    <w:rsid w:val="00360486"/>
    <w:rsid w:val="003617A7"/>
    <w:rsid w:val="0036195C"/>
    <w:rsid w:val="00362878"/>
    <w:rsid w:val="00362956"/>
    <w:rsid w:val="003635D3"/>
    <w:rsid w:val="00363B87"/>
    <w:rsid w:val="00363C37"/>
    <w:rsid w:val="00364E96"/>
    <w:rsid w:val="003652A6"/>
    <w:rsid w:val="003652C6"/>
    <w:rsid w:val="003660BC"/>
    <w:rsid w:val="00366BE1"/>
    <w:rsid w:val="00366E01"/>
    <w:rsid w:val="00367901"/>
    <w:rsid w:val="00367FB0"/>
    <w:rsid w:val="003703FE"/>
    <w:rsid w:val="003705C3"/>
    <w:rsid w:val="00370C9A"/>
    <w:rsid w:val="0037109D"/>
    <w:rsid w:val="00371808"/>
    <w:rsid w:val="00371FDB"/>
    <w:rsid w:val="0037310C"/>
    <w:rsid w:val="00373DCC"/>
    <w:rsid w:val="0037420A"/>
    <w:rsid w:val="0037437F"/>
    <w:rsid w:val="0037449D"/>
    <w:rsid w:val="00374992"/>
    <w:rsid w:val="00374DAB"/>
    <w:rsid w:val="0037630E"/>
    <w:rsid w:val="0037656E"/>
    <w:rsid w:val="00376732"/>
    <w:rsid w:val="0037794C"/>
    <w:rsid w:val="0038087A"/>
    <w:rsid w:val="00380A8E"/>
    <w:rsid w:val="00381A60"/>
    <w:rsid w:val="0038343E"/>
    <w:rsid w:val="00383F56"/>
    <w:rsid w:val="00384640"/>
    <w:rsid w:val="00385789"/>
    <w:rsid w:val="00387774"/>
    <w:rsid w:val="003907C9"/>
    <w:rsid w:val="00391196"/>
    <w:rsid w:val="00391216"/>
    <w:rsid w:val="003912BA"/>
    <w:rsid w:val="00391B2F"/>
    <w:rsid w:val="00391B4C"/>
    <w:rsid w:val="00391BD9"/>
    <w:rsid w:val="00391E69"/>
    <w:rsid w:val="003924BC"/>
    <w:rsid w:val="003924ED"/>
    <w:rsid w:val="00392C7F"/>
    <w:rsid w:val="00393175"/>
    <w:rsid w:val="0039347C"/>
    <w:rsid w:val="003942FD"/>
    <w:rsid w:val="00394F71"/>
    <w:rsid w:val="0039583F"/>
    <w:rsid w:val="00395A2D"/>
    <w:rsid w:val="00395EA4"/>
    <w:rsid w:val="00396C53"/>
    <w:rsid w:val="00396F86"/>
    <w:rsid w:val="00397971"/>
    <w:rsid w:val="003A0E09"/>
    <w:rsid w:val="003A0F21"/>
    <w:rsid w:val="003A251F"/>
    <w:rsid w:val="003A2661"/>
    <w:rsid w:val="003A276A"/>
    <w:rsid w:val="003A306A"/>
    <w:rsid w:val="003A31A0"/>
    <w:rsid w:val="003A3968"/>
    <w:rsid w:val="003A3B3C"/>
    <w:rsid w:val="003A3E9A"/>
    <w:rsid w:val="003A4391"/>
    <w:rsid w:val="003A4B9F"/>
    <w:rsid w:val="003A5B61"/>
    <w:rsid w:val="003A60BC"/>
    <w:rsid w:val="003A6142"/>
    <w:rsid w:val="003A65F5"/>
    <w:rsid w:val="003A6616"/>
    <w:rsid w:val="003A688B"/>
    <w:rsid w:val="003A6BD1"/>
    <w:rsid w:val="003A6E6F"/>
    <w:rsid w:val="003A702D"/>
    <w:rsid w:val="003A77C6"/>
    <w:rsid w:val="003B0387"/>
    <w:rsid w:val="003B0470"/>
    <w:rsid w:val="003B0A23"/>
    <w:rsid w:val="003B1332"/>
    <w:rsid w:val="003B1CA7"/>
    <w:rsid w:val="003B1D1C"/>
    <w:rsid w:val="003B21BF"/>
    <w:rsid w:val="003B295C"/>
    <w:rsid w:val="003B3021"/>
    <w:rsid w:val="003B31FF"/>
    <w:rsid w:val="003B3CCA"/>
    <w:rsid w:val="003B3FFA"/>
    <w:rsid w:val="003B4078"/>
    <w:rsid w:val="003B5929"/>
    <w:rsid w:val="003B645E"/>
    <w:rsid w:val="003B7BFD"/>
    <w:rsid w:val="003C0E11"/>
    <w:rsid w:val="003C1905"/>
    <w:rsid w:val="003C19E1"/>
    <w:rsid w:val="003C20BB"/>
    <w:rsid w:val="003C3126"/>
    <w:rsid w:val="003C319B"/>
    <w:rsid w:val="003C33CD"/>
    <w:rsid w:val="003C3EC7"/>
    <w:rsid w:val="003C4C07"/>
    <w:rsid w:val="003C4F32"/>
    <w:rsid w:val="003C509C"/>
    <w:rsid w:val="003C5D76"/>
    <w:rsid w:val="003C6611"/>
    <w:rsid w:val="003C66C9"/>
    <w:rsid w:val="003C6FDA"/>
    <w:rsid w:val="003C74E3"/>
    <w:rsid w:val="003C7B1C"/>
    <w:rsid w:val="003D0447"/>
    <w:rsid w:val="003D0E3B"/>
    <w:rsid w:val="003D149D"/>
    <w:rsid w:val="003D2377"/>
    <w:rsid w:val="003D36C1"/>
    <w:rsid w:val="003D393A"/>
    <w:rsid w:val="003D39AA"/>
    <w:rsid w:val="003D4AA3"/>
    <w:rsid w:val="003D4EBB"/>
    <w:rsid w:val="003D6C06"/>
    <w:rsid w:val="003D7639"/>
    <w:rsid w:val="003E09F2"/>
    <w:rsid w:val="003E0AC3"/>
    <w:rsid w:val="003E12C3"/>
    <w:rsid w:val="003E1785"/>
    <w:rsid w:val="003E18D4"/>
    <w:rsid w:val="003E1C3C"/>
    <w:rsid w:val="003E1D06"/>
    <w:rsid w:val="003E242E"/>
    <w:rsid w:val="003E41B0"/>
    <w:rsid w:val="003E5239"/>
    <w:rsid w:val="003E6BA8"/>
    <w:rsid w:val="003E6BBA"/>
    <w:rsid w:val="003E6CF1"/>
    <w:rsid w:val="003E6EF2"/>
    <w:rsid w:val="003E7065"/>
    <w:rsid w:val="003E7F62"/>
    <w:rsid w:val="003F00C7"/>
    <w:rsid w:val="003F0143"/>
    <w:rsid w:val="003F02C1"/>
    <w:rsid w:val="003F0E63"/>
    <w:rsid w:val="003F117F"/>
    <w:rsid w:val="003F18DB"/>
    <w:rsid w:val="003F192E"/>
    <w:rsid w:val="003F2267"/>
    <w:rsid w:val="003F25F3"/>
    <w:rsid w:val="003F2C23"/>
    <w:rsid w:val="003F2D4D"/>
    <w:rsid w:val="003F2ECD"/>
    <w:rsid w:val="003F3586"/>
    <w:rsid w:val="003F369F"/>
    <w:rsid w:val="003F57E1"/>
    <w:rsid w:val="003F64D7"/>
    <w:rsid w:val="003F770C"/>
    <w:rsid w:val="004006A5"/>
    <w:rsid w:val="00400DD8"/>
    <w:rsid w:val="00402353"/>
    <w:rsid w:val="0040287C"/>
    <w:rsid w:val="00402927"/>
    <w:rsid w:val="00402A74"/>
    <w:rsid w:val="00402E5B"/>
    <w:rsid w:val="00402FD1"/>
    <w:rsid w:val="00403932"/>
    <w:rsid w:val="004041FC"/>
    <w:rsid w:val="0040483C"/>
    <w:rsid w:val="0040484D"/>
    <w:rsid w:val="00404A90"/>
    <w:rsid w:val="0040589A"/>
    <w:rsid w:val="00406205"/>
    <w:rsid w:val="00406F31"/>
    <w:rsid w:val="00407109"/>
    <w:rsid w:val="004100FE"/>
    <w:rsid w:val="00410E10"/>
    <w:rsid w:val="00410E34"/>
    <w:rsid w:val="00410EA5"/>
    <w:rsid w:val="00410EE3"/>
    <w:rsid w:val="004110FA"/>
    <w:rsid w:val="00411B8A"/>
    <w:rsid w:val="00412200"/>
    <w:rsid w:val="00412B82"/>
    <w:rsid w:val="00413266"/>
    <w:rsid w:val="0041388E"/>
    <w:rsid w:val="0041443C"/>
    <w:rsid w:val="004145F2"/>
    <w:rsid w:val="004151DF"/>
    <w:rsid w:val="0041574C"/>
    <w:rsid w:val="00415E10"/>
    <w:rsid w:val="004164CF"/>
    <w:rsid w:val="004174D2"/>
    <w:rsid w:val="004175CE"/>
    <w:rsid w:val="00417D4A"/>
    <w:rsid w:val="004205FF"/>
    <w:rsid w:val="00420F15"/>
    <w:rsid w:val="004214A1"/>
    <w:rsid w:val="0042159C"/>
    <w:rsid w:val="00421C9D"/>
    <w:rsid w:val="0042316E"/>
    <w:rsid w:val="00423357"/>
    <w:rsid w:val="004238B8"/>
    <w:rsid w:val="00423A4B"/>
    <w:rsid w:val="00423E70"/>
    <w:rsid w:val="004248A5"/>
    <w:rsid w:val="00424E04"/>
    <w:rsid w:val="00425305"/>
    <w:rsid w:val="0042597B"/>
    <w:rsid w:val="00427AAB"/>
    <w:rsid w:val="00427D40"/>
    <w:rsid w:val="0043020C"/>
    <w:rsid w:val="004312EE"/>
    <w:rsid w:val="004313A7"/>
    <w:rsid w:val="00431691"/>
    <w:rsid w:val="00431B0A"/>
    <w:rsid w:val="00433554"/>
    <w:rsid w:val="004335F8"/>
    <w:rsid w:val="00433B5E"/>
    <w:rsid w:val="00433DF9"/>
    <w:rsid w:val="00434934"/>
    <w:rsid w:val="00436D63"/>
    <w:rsid w:val="004371E5"/>
    <w:rsid w:val="0043766A"/>
    <w:rsid w:val="00437B34"/>
    <w:rsid w:val="00437CD6"/>
    <w:rsid w:val="00440315"/>
    <w:rsid w:val="00440BD8"/>
    <w:rsid w:val="00441E50"/>
    <w:rsid w:val="00442664"/>
    <w:rsid w:val="00444771"/>
    <w:rsid w:val="004448D8"/>
    <w:rsid w:val="00444A79"/>
    <w:rsid w:val="004454AB"/>
    <w:rsid w:val="00445606"/>
    <w:rsid w:val="004456AB"/>
    <w:rsid w:val="00445CEE"/>
    <w:rsid w:val="00446539"/>
    <w:rsid w:val="0044727F"/>
    <w:rsid w:val="00450084"/>
    <w:rsid w:val="004504B7"/>
    <w:rsid w:val="00451271"/>
    <w:rsid w:val="00452084"/>
    <w:rsid w:val="00454259"/>
    <w:rsid w:val="00454CAC"/>
    <w:rsid w:val="004553F9"/>
    <w:rsid w:val="004554F2"/>
    <w:rsid w:val="00455680"/>
    <w:rsid w:val="00455DF2"/>
    <w:rsid w:val="00456352"/>
    <w:rsid w:val="00456C12"/>
    <w:rsid w:val="004573F7"/>
    <w:rsid w:val="0046031B"/>
    <w:rsid w:val="00460C0C"/>
    <w:rsid w:val="004612D6"/>
    <w:rsid w:val="004614EB"/>
    <w:rsid w:val="00461942"/>
    <w:rsid w:val="004625C5"/>
    <w:rsid w:val="00462800"/>
    <w:rsid w:val="004632C9"/>
    <w:rsid w:val="004648BE"/>
    <w:rsid w:val="004654F4"/>
    <w:rsid w:val="004662C2"/>
    <w:rsid w:val="00467AA0"/>
    <w:rsid w:val="00467D9F"/>
    <w:rsid w:val="00467E0D"/>
    <w:rsid w:val="00470742"/>
    <w:rsid w:val="00470B7C"/>
    <w:rsid w:val="00471069"/>
    <w:rsid w:val="0047128D"/>
    <w:rsid w:val="00472751"/>
    <w:rsid w:val="00472A7B"/>
    <w:rsid w:val="004736C7"/>
    <w:rsid w:val="00473A13"/>
    <w:rsid w:val="0047421D"/>
    <w:rsid w:val="00474875"/>
    <w:rsid w:val="00474BE2"/>
    <w:rsid w:val="00474EA4"/>
    <w:rsid w:val="004753CF"/>
    <w:rsid w:val="00475657"/>
    <w:rsid w:val="0047660F"/>
    <w:rsid w:val="004771EB"/>
    <w:rsid w:val="004775E1"/>
    <w:rsid w:val="004776AA"/>
    <w:rsid w:val="00477C5A"/>
    <w:rsid w:val="0048006C"/>
    <w:rsid w:val="004805A2"/>
    <w:rsid w:val="00480BDC"/>
    <w:rsid w:val="00481455"/>
    <w:rsid w:val="0048191D"/>
    <w:rsid w:val="00482850"/>
    <w:rsid w:val="00483F56"/>
    <w:rsid w:val="0048407F"/>
    <w:rsid w:val="00484101"/>
    <w:rsid w:val="00484336"/>
    <w:rsid w:val="0048598A"/>
    <w:rsid w:val="00485F9F"/>
    <w:rsid w:val="00490810"/>
    <w:rsid w:val="00490FD6"/>
    <w:rsid w:val="0049149C"/>
    <w:rsid w:val="0049256D"/>
    <w:rsid w:val="00492A02"/>
    <w:rsid w:val="0049340E"/>
    <w:rsid w:val="00493AB6"/>
    <w:rsid w:val="00493C84"/>
    <w:rsid w:val="0049417A"/>
    <w:rsid w:val="00495326"/>
    <w:rsid w:val="00495E12"/>
    <w:rsid w:val="00495EDE"/>
    <w:rsid w:val="004960F7"/>
    <w:rsid w:val="00496A73"/>
    <w:rsid w:val="00496F70"/>
    <w:rsid w:val="00497536"/>
    <w:rsid w:val="004975F8"/>
    <w:rsid w:val="004978B8"/>
    <w:rsid w:val="00497931"/>
    <w:rsid w:val="004A118B"/>
    <w:rsid w:val="004A1676"/>
    <w:rsid w:val="004A1E21"/>
    <w:rsid w:val="004A246C"/>
    <w:rsid w:val="004A26D2"/>
    <w:rsid w:val="004A303D"/>
    <w:rsid w:val="004A3125"/>
    <w:rsid w:val="004A3C18"/>
    <w:rsid w:val="004A41CD"/>
    <w:rsid w:val="004A4437"/>
    <w:rsid w:val="004A5723"/>
    <w:rsid w:val="004A5B90"/>
    <w:rsid w:val="004A5D05"/>
    <w:rsid w:val="004A6370"/>
    <w:rsid w:val="004A71EB"/>
    <w:rsid w:val="004A7542"/>
    <w:rsid w:val="004A7B4B"/>
    <w:rsid w:val="004B005C"/>
    <w:rsid w:val="004B07AE"/>
    <w:rsid w:val="004B199B"/>
    <w:rsid w:val="004B29B0"/>
    <w:rsid w:val="004B3579"/>
    <w:rsid w:val="004B38DD"/>
    <w:rsid w:val="004B3D5E"/>
    <w:rsid w:val="004B4316"/>
    <w:rsid w:val="004B477C"/>
    <w:rsid w:val="004B4D18"/>
    <w:rsid w:val="004B5211"/>
    <w:rsid w:val="004B547C"/>
    <w:rsid w:val="004B570B"/>
    <w:rsid w:val="004B6095"/>
    <w:rsid w:val="004B67B5"/>
    <w:rsid w:val="004B78AA"/>
    <w:rsid w:val="004C08B8"/>
    <w:rsid w:val="004C08F2"/>
    <w:rsid w:val="004C1C4D"/>
    <w:rsid w:val="004C204E"/>
    <w:rsid w:val="004C217E"/>
    <w:rsid w:val="004C234B"/>
    <w:rsid w:val="004C23A2"/>
    <w:rsid w:val="004C2619"/>
    <w:rsid w:val="004C3A45"/>
    <w:rsid w:val="004C3B19"/>
    <w:rsid w:val="004C4C1B"/>
    <w:rsid w:val="004C4DA2"/>
    <w:rsid w:val="004C5281"/>
    <w:rsid w:val="004C5587"/>
    <w:rsid w:val="004C6BA3"/>
    <w:rsid w:val="004C6BAA"/>
    <w:rsid w:val="004C74AA"/>
    <w:rsid w:val="004C7668"/>
    <w:rsid w:val="004C7EA5"/>
    <w:rsid w:val="004D025F"/>
    <w:rsid w:val="004D0EBD"/>
    <w:rsid w:val="004D13A5"/>
    <w:rsid w:val="004D1EF0"/>
    <w:rsid w:val="004D22BE"/>
    <w:rsid w:val="004D2AC2"/>
    <w:rsid w:val="004D318E"/>
    <w:rsid w:val="004D34EB"/>
    <w:rsid w:val="004D3DE0"/>
    <w:rsid w:val="004D3EC1"/>
    <w:rsid w:val="004D4BC4"/>
    <w:rsid w:val="004D501C"/>
    <w:rsid w:val="004D549D"/>
    <w:rsid w:val="004D5653"/>
    <w:rsid w:val="004D5E26"/>
    <w:rsid w:val="004D5FFC"/>
    <w:rsid w:val="004D67BF"/>
    <w:rsid w:val="004D6D2F"/>
    <w:rsid w:val="004D72F4"/>
    <w:rsid w:val="004E0780"/>
    <w:rsid w:val="004E0858"/>
    <w:rsid w:val="004E0A7E"/>
    <w:rsid w:val="004E15EB"/>
    <w:rsid w:val="004E195F"/>
    <w:rsid w:val="004E29CD"/>
    <w:rsid w:val="004E2F7E"/>
    <w:rsid w:val="004E3852"/>
    <w:rsid w:val="004E3A12"/>
    <w:rsid w:val="004E45ED"/>
    <w:rsid w:val="004E5AE0"/>
    <w:rsid w:val="004E6079"/>
    <w:rsid w:val="004E688D"/>
    <w:rsid w:val="004E6C2D"/>
    <w:rsid w:val="004E6D89"/>
    <w:rsid w:val="004E746D"/>
    <w:rsid w:val="004F02D7"/>
    <w:rsid w:val="004F302B"/>
    <w:rsid w:val="004F439E"/>
    <w:rsid w:val="004F45C9"/>
    <w:rsid w:val="004F510A"/>
    <w:rsid w:val="004F6495"/>
    <w:rsid w:val="004F65DA"/>
    <w:rsid w:val="004F67E6"/>
    <w:rsid w:val="0050001B"/>
    <w:rsid w:val="005002B4"/>
    <w:rsid w:val="00500D89"/>
    <w:rsid w:val="00501EA6"/>
    <w:rsid w:val="005024CF"/>
    <w:rsid w:val="00502780"/>
    <w:rsid w:val="005032D4"/>
    <w:rsid w:val="005035AC"/>
    <w:rsid w:val="00503D65"/>
    <w:rsid w:val="0050465B"/>
    <w:rsid w:val="00504E63"/>
    <w:rsid w:val="00505340"/>
    <w:rsid w:val="00505EE0"/>
    <w:rsid w:val="00506EAE"/>
    <w:rsid w:val="0050703D"/>
    <w:rsid w:val="00507F09"/>
    <w:rsid w:val="00511B4F"/>
    <w:rsid w:val="005120D8"/>
    <w:rsid w:val="00512175"/>
    <w:rsid w:val="00512BA6"/>
    <w:rsid w:val="0051342D"/>
    <w:rsid w:val="0051380E"/>
    <w:rsid w:val="00513932"/>
    <w:rsid w:val="00513E45"/>
    <w:rsid w:val="0051405C"/>
    <w:rsid w:val="00515EDD"/>
    <w:rsid w:val="0051611B"/>
    <w:rsid w:val="0051767B"/>
    <w:rsid w:val="0051790E"/>
    <w:rsid w:val="00517C58"/>
    <w:rsid w:val="005200BF"/>
    <w:rsid w:val="0052056B"/>
    <w:rsid w:val="00520DE1"/>
    <w:rsid w:val="0052138A"/>
    <w:rsid w:val="00521A06"/>
    <w:rsid w:val="00522708"/>
    <w:rsid w:val="005228E3"/>
    <w:rsid w:val="005229A4"/>
    <w:rsid w:val="00523A95"/>
    <w:rsid w:val="00523F75"/>
    <w:rsid w:val="0052406F"/>
    <w:rsid w:val="005247E7"/>
    <w:rsid w:val="00524805"/>
    <w:rsid w:val="00525B31"/>
    <w:rsid w:val="0052615B"/>
    <w:rsid w:val="005273CA"/>
    <w:rsid w:val="00527BF4"/>
    <w:rsid w:val="00527E38"/>
    <w:rsid w:val="00532CF1"/>
    <w:rsid w:val="00533A86"/>
    <w:rsid w:val="00534284"/>
    <w:rsid w:val="005343A3"/>
    <w:rsid w:val="0053504B"/>
    <w:rsid w:val="00535B12"/>
    <w:rsid w:val="005361B7"/>
    <w:rsid w:val="00536FA1"/>
    <w:rsid w:val="00536FB1"/>
    <w:rsid w:val="005372A2"/>
    <w:rsid w:val="00537526"/>
    <w:rsid w:val="00537AF6"/>
    <w:rsid w:val="00537E66"/>
    <w:rsid w:val="00537EC5"/>
    <w:rsid w:val="0054003C"/>
    <w:rsid w:val="005400F4"/>
    <w:rsid w:val="00540307"/>
    <w:rsid w:val="00540A32"/>
    <w:rsid w:val="00540BCF"/>
    <w:rsid w:val="00540C0D"/>
    <w:rsid w:val="00540D89"/>
    <w:rsid w:val="00540FDF"/>
    <w:rsid w:val="00541693"/>
    <w:rsid w:val="005421FE"/>
    <w:rsid w:val="00542A98"/>
    <w:rsid w:val="0054314D"/>
    <w:rsid w:val="00543601"/>
    <w:rsid w:val="00544B97"/>
    <w:rsid w:val="0054582B"/>
    <w:rsid w:val="005468A3"/>
    <w:rsid w:val="00546968"/>
    <w:rsid w:val="00546C0A"/>
    <w:rsid w:val="00547716"/>
    <w:rsid w:val="00547F50"/>
    <w:rsid w:val="005502A4"/>
    <w:rsid w:val="00550346"/>
    <w:rsid w:val="0055107B"/>
    <w:rsid w:val="005510C0"/>
    <w:rsid w:val="0055142C"/>
    <w:rsid w:val="00551B66"/>
    <w:rsid w:val="00551CB2"/>
    <w:rsid w:val="00553293"/>
    <w:rsid w:val="0055356F"/>
    <w:rsid w:val="00553DD7"/>
    <w:rsid w:val="00554C30"/>
    <w:rsid w:val="005559CB"/>
    <w:rsid w:val="0055604D"/>
    <w:rsid w:val="005572B3"/>
    <w:rsid w:val="00560281"/>
    <w:rsid w:val="00560922"/>
    <w:rsid w:val="005609D9"/>
    <w:rsid w:val="00560F5B"/>
    <w:rsid w:val="005615AD"/>
    <w:rsid w:val="00561C29"/>
    <w:rsid w:val="00561EF3"/>
    <w:rsid w:val="00562224"/>
    <w:rsid w:val="00563004"/>
    <w:rsid w:val="005637C9"/>
    <w:rsid w:val="00564472"/>
    <w:rsid w:val="00564478"/>
    <w:rsid w:val="00564A9B"/>
    <w:rsid w:val="00565465"/>
    <w:rsid w:val="00565480"/>
    <w:rsid w:val="00566223"/>
    <w:rsid w:val="005664BB"/>
    <w:rsid w:val="0056676A"/>
    <w:rsid w:val="00566E2A"/>
    <w:rsid w:val="00566F72"/>
    <w:rsid w:val="00567285"/>
    <w:rsid w:val="00567909"/>
    <w:rsid w:val="0057015C"/>
    <w:rsid w:val="005701A3"/>
    <w:rsid w:val="005709F6"/>
    <w:rsid w:val="00571A11"/>
    <w:rsid w:val="00571BED"/>
    <w:rsid w:val="0057202B"/>
    <w:rsid w:val="00572D6B"/>
    <w:rsid w:val="00572EB8"/>
    <w:rsid w:val="005738D9"/>
    <w:rsid w:val="00573B88"/>
    <w:rsid w:val="0057495F"/>
    <w:rsid w:val="00576491"/>
    <w:rsid w:val="00577A47"/>
    <w:rsid w:val="00577A8A"/>
    <w:rsid w:val="00580348"/>
    <w:rsid w:val="0058075C"/>
    <w:rsid w:val="0058089E"/>
    <w:rsid w:val="00580BE3"/>
    <w:rsid w:val="00580E89"/>
    <w:rsid w:val="005830B2"/>
    <w:rsid w:val="005833DC"/>
    <w:rsid w:val="00583DFF"/>
    <w:rsid w:val="00583E65"/>
    <w:rsid w:val="00584B2C"/>
    <w:rsid w:val="00584D01"/>
    <w:rsid w:val="00585492"/>
    <w:rsid w:val="0058600F"/>
    <w:rsid w:val="0058691E"/>
    <w:rsid w:val="00587037"/>
    <w:rsid w:val="005872C9"/>
    <w:rsid w:val="005874BF"/>
    <w:rsid w:val="00587815"/>
    <w:rsid w:val="005906AE"/>
    <w:rsid w:val="0059116C"/>
    <w:rsid w:val="00591B9B"/>
    <w:rsid w:val="00593A51"/>
    <w:rsid w:val="00593E10"/>
    <w:rsid w:val="00595EE2"/>
    <w:rsid w:val="00595F18"/>
    <w:rsid w:val="0059605F"/>
    <w:rsid w:val="00597054"/>
    <w:rsid w:val="005977E8"/>
    <w:rsid w:val="00597D5C"/>
    <w:rsid w:val="005A0227"/>
    <w:rsid w:val="005A1187"/>
    <w:rsid w:val="005A1637"/>
    <w:rsid w:val="005A184D"/>
    <w:rsid w:val="005A2AAA"/>
    <w:rsid w:val="005A3453"/>
    <w:rsid w:val="005A3484"/>
    <w:rsid w:val="005A54F1"/>
    <w:rsid w:val="005A5D4C"/>
    <w:rsid w:val="005A675E"/>
    <w:rsid w:val="005A6892"/>
    <w:rsid w:val="005A724B"/>
    <w:rsid w:val="005A7612"/>
    <w:rsid w:val="005A7ABD"/>
    <w:rsid w:val="005A7C3D"/>
    <w:rsid w:val="005B117A"/>
    <w:rsid w:val="005B2421"/>
    <w:rsid w:val="005B2943"/>
    <w:rsid w:val="005B3B5F"/>
    <w:rsid w:val="005B4C1A"/>
    <w:rsid w:val="005B5E83"/>
    <w:rsid w:val="005B6738"/>
    <w:rsid w:val="005B6E0E"/>
    <w:rsid w:val="005B6EC0"/>
    <w:rsid w:val="005B752D"/>
    <w:rsid w:val="005B7CD5"/>
    <w:rsid w:val="005C0396"/>
    <w:rsid w:val="005C06D6"/>
    <w:rsid w:val="005C10A3"/>
    <w:rsid w:val="005C1506"/>
    <w:rsid w:val="005C15FF"/>
    <w:rsid w:val="005C1CFA"/>
    <w:rsid w:val="005C203B"/>
    <w:rsid w:val="005C2DB1"/>
    <w:rsid w:val="005C311D"/>
    <w:rsid w:val="005C3539"/>
    <w:rsid w:val="005C3801"/>
    <w:rsid w:val="005C45A0"/>
    <w:rsid w:val="005C474A"/>
    <w:rsid w:val="005C483B"/>
    <w:rsid w:val="005C5066"/>
    <w:rsid w:val="005C62EA"/>
    <w:rsid w:val="005C6D53"/>
    <w:rsid w:val="005C6D96"/>
    <w:rsid w:val="005D009F"/>
    <w:rsid w:val="005D00CA"/>
    <w:rsid w:val="005D1361"/>
    <w:rsid w:val="005D1F74"/>
    <w:rsid w:val="005D235A"/>
    <w:rsid w:val="005D2409"/>
    <w:rsid w:val="005D2E1D"/>
    <w:rsid w:val="005D356F"/>
    <w:rsid w:val="005D3958"/>
    <w:rsid w:val="005D3E3E"/>
    <w:rsid w:val="005D442B"/>
    <w:rsid w:val="005D4B06"/>
    <w:rsid w:val="005D5649"/>
    <w:rsid w:val="005D58AA"/>
    <w:rsid w:val="005D6757"/>
    <w:rsid w:val="005D7509"/>
    <w:rsid w:val="005D7725"/>
    <w:rsid w:val="005D7988"/>
    <w:rsid w:val="005E0362"/>
    <w:rsid w:val="005E05D3"/>
    <w:rsid w:val="005E0736"/>
    <w:rsid w:val="005E142F"/>
    <w:rsid w:val="005E2828"/>
    <w:rsid w:val="005E2FF8"/>
    <w:rsid w:val="005E3995"/>
    <w:rsid w:val="005E39DE"/>
    <w:rsid w:val="005E3C03"/>
    <w:rsid w:val="005E43C8"/>
    <w:rsid w:val="005E53B5"/>
    <w:rsid w:val="005E5BEC"/>
    <w:rsid w:val="005E5D60"/>
    <w:rsid w:val="005E6728"/>
    <w:rsid w:val="005E6FA8"/>
    <w:rsid w:val="005E7137"/>
    <w:rsid w:val="005E7412"/>
    <w:rsid w:val="005E754B"/>
    <w:rsid w:val="005E7BEC"/>
    <w:rsid w:val="005E7D41"/>
    <w:rsid w:val="005F022F"/>
    <w:rsid w:val="005F05AC"/>
    <w:rsid w:val="005F05D3"/>
    <w:rsid w:val="005F0F00"/>
    <w:rsid w:val="005F1074"/>
    <w:rsid w:val="005F1DED"/>
    <w:rsid w:val="005F2789"/>
    <w:rsid w:val="005F354A"/>
    <w:rsid w:val="005F3CA0"/>
    <w:rsid w:val="005F4B1E"/>
    <w:rsid w:val="005F4D78"/>
    <w:rsid w:val="005F559A"/>
    <w:rsid w:val="005F585A"/>
    <w:rsid w:val="005F58DF"/>
    <w:rsid w:val="005F5FF8"/>
    <w:rsid w:val="005F6114"/>
    <w:rsid w:val="005F645F"/>
    <w:rsid w:val="005F6BA1"/>
    <w:rsid w:val="005F6DA6"/>
    <w:rsid w:val="00600319"/>
    <w:rsid w:val="00600C01"/>
    <w:rsid w:val="00600C56"/>
    <w:rsid w:val="0060170D"/>
    <w:rsid w:val="00601B91"/>
    <w:rsid w:val="0060206B"/>
    <w:rsid w:val="006029D7"/>
    <w:rsid w:val="006029F0"/>
    <w:rsid w:val="006049F1"/>
    <w:rsid w:val="00605055"/>
    <w:rsid w:val="0060640E"/>
    <w:rsid w:val="006067A7"/>
    <w:rsid w:val="00606B35"/>
    <w:rsid w:val="006079E2"/>
    <w:rsid w:val="00607F49"/>
    <w:rsid w:val="00610C3F"/>
    <w:rsid w:val="00611463"/>
    <w:rsid w:val="006117EF"/>
    <w:rsid w:val="00611CB8"/>
    <w:rsid w:val="006136D1"/>
    <w:rsid w:val="006138C9"/>
    <w:rsid w:val="006148C4"/>
    <w:rsid w:val="00615B7C"/>
    <w:rsid w:val="00615E03"/>
    <w:rsid w:val="006169A5"/>
    <w:rsid w:val="00616C8C"/>
    <w:rsid w:val="0061753B"/>
    <w:rsid w:val="00617B37"/>
    <w:rsid w:val="006201E9"/>
    <w:rsid w:val="00620430"/>
    <w:rsid w:val="006204D8"/>
    <w:rsid w:val="006208C9"/>
    <w:rsid w:val="00620E83"/>
    <w:rsid w:val="00620EEA"/>
    <w:rsid w:val="00620F8B"/>
    <w:rsid w:val="006211BF"/>
    <w:rsid w:val="00621AA5"/>
    <w:rsid w:val="00621D4E"/>
    <w:rsid w:val="00621D64"/>
    <w:rsid w:val="00621F8D"/>
    <w:rsid w:val="0062265B"/>
    <w:rsid w:val="00622683"/>
    <w:rsid w:val="006230B2"/>
    <w:rsid w:val="00623111"/>
    <w:rsid w:val="00623B5C"/>
    <w:rsid w:val="00624F19"/>
    <w:rsid w:val="00625183"/>
    <w:rsid w:val="00626024"/>
    <w:rsid w:val="006262B4"/>
    <w:rsid w:val="00626CA9"/>
    <w:rsid w:val="0062756C"/>
    <w:rsid w:val="00627586"/>
    <w:rsid w:val="00627B46"/>
    <w:rsid w:val="00627E14"/>
    <w:rsid w:val="006316C5"/>
    <w:rsid w:val="006316E1"/>
    <w:rsid w:val="006318C6"/>
    <w:rsid w:val="00631A39"/>
    <w:rsid w:val="00631FF5"/>
    <w:rsid w:val="00632A43"/>
    <w:rsid w:val="00632B03"/>
    <w:rsid w:val="006334E8"/>
    <w:rsid w:val="00633535"/>
    <w:rsid w:val="006342FD"/>
    <w:rsid w:val="00634327"/>
    <w:rsid w:val="006346D2"/>
    <w:rsid w:val="006349B2"/>
    <w:rsid w:val="006349F7"/>
    <w:rsid w:val="006359A8"/>
    <w:rsid w:val="00637135"/>
    <w:rsid w:val="0063718E"/>
    <w:rsid w:val="00637827"/>
    <w:rsid w:val="00640609"/>
    <w:rsid w:val="006416C0"/>
    <w:rsid w:val="00641978"/>
    <w:rsid w:val="006428F5"/>
    <w:rsid w:val="00642B1D"/>
    <w:rsid w:val="006430C5"/>
    <w:rsid w:val="00643129"/>
    <w:rsid w:val="00643A59"/>
    <w:rsid w:val="00643CD5"/>
    <w:rsid w:val="00644174"/>
    <w:rsid w:val="00644897"/>
    <w:rsid w:val="00644B45"/>
    <w:rsid w:val="00644D3D"/>
    <w:rsid w:val="00645509"/>
    <w:rsid w:val="00645E11"/>
    <w:rsid w:val="00646046"/>
    <w:rsid w:val="0064621F"/>
    <w:rsid w:val="0064655F"/>
    <w:rsid w:val="0064747A"/>
    <w:rsid w:val="00647BEB"/>
    <w:rsid w:val="00650FA7"/>
    <w:rsid w:val="006513D3"/>
    <w:rsid w:val="00652B53"/>
    <w:rsid w:val="006534EA"/>
    <w:rsid w:val="00653AA3"/>
    <w:rsid w:val="00654115"/>
    <w:rsid w:val="0065456E"/>
    <w:rsid w:val="00654C44"/>
    <w:rsid w:val="00654DE1"/>
    <w:rsid w:val="00655079"/>
    <w:rsid w:val="00655882"/>
    <w:rsid w:val="0065601C"/>
    <w:rsid w:val="00657441"/>
    <w:rsid w:val="0066083F"/>
    <w:rsid w:val="00660B6F"/>
    <w:rsid w:val="00660D5C"/>
    <w:rsid w:val="00661CE0"/>
    <w:rsid w:val="00662342"/>
    <w:rsid w:val="0066243F"/>
    <w:rsid w:val="00662957"/>
    <w:rsid w:val="00662C00"/>
    <w:rsid w:val="0066302E"/>
    <w:rsid w:val="00663527"/>
    <w:rsid w:val="00663674"/>
    <w:rsid w:val="006642FE"/>
    <w:rsid w:val="006644AE"/>
    <w:rsid w:val="006653E0"/>
    <w:rsid w:val="00665489"/>
    <w:rsid w:val="006668D9"/>
    <w:rsid w:val="0066737C"/>
    <w:rsid w:val="006673EF"/>
    <w:rsid w:val="00670817"/>
    <w:rsid w:val="00670891"/>
    <w:rsid w:val="006721C4"/>
    <w:rsid w:val="00673A35"/>
    <w:rsid w:val="00674941"/>
    <w:rsid w:val="00675195"/>
    <w:rsid w:val="00675238"/>
    <w:rsid w:val="00675BF9"/>
    <w:rsid w:val="00676546"/>
    <w:rsid w:val="00676B82"/>
    <w:rsid w:val="00676CC4"/>
    <w:rsid w:val="00677861"/>
    <w:rsid w:val="006803A7"/>
    <w:rsid w:val="0068160E"/>
    <w:rsid w:val="00681C90"/>
    <w:rsid w:val="00681CF7"/>
    <w:rsid w:val="006824FB"/>
    <w:rsid w:val="006828AE"/>
    <w:rsid w:val="00683DBE"/>
    <w:rsid w:val="00683F79"/>
    <w:rsid w:val="00684418"/>
    <w:rsid w:val="00684711"/>
    <w:rsid w:val="00685921"/>
    <w:rsid w:val="00685D19"/>
    <w:rsid w:val="006868C4"/>
    <w:rsid w:val="00686DE7"/>
    <w:rsid w:val="00686FC2"/>
    <w:rsid w:val="006875E4"/>
    <w:rsid w:val="006878FF"/>
    <w:rsid w:val="00690325"/>
    <w:rsid w:val="00690530"/>
    <w:rsid w:val="006907E1"/>
    <w:rsid w:val="00690DB7"/>
    <w:rsid w:val="00691FCE"/>
    <w:rsid w:val="006924B3"/>
    <w:rsid w:val="0069256E"/>
    <w:rsid w:val="006925EF"/>
    <w:rsid w:val="00692FAB"/>
    <w:rsid w:val="00693173"/>
    <w:rsid w:val="006936C1"/>
    <w:rsid w:val="00693874"/>
    <w:rsid w:val="0069394F"/>
    <w:rsid w:val="00694368"/>
    <w:rsid w:val="006946E5"/>
    <w:rsid w:val="00694E73"/>
    <w:rsid w:val="00696961"/>
    <w:rsid w:val="0069779D"/>
    <w:rsid w:val="006A0042"/>
    <w:rsid w:val="006A01EE"/>
    <w:rsid w:val="006A0484"/>
    <w:rsid w:val="006A070A"/>
    <w:rsid w:val="006A1055"/>
    <w:rsid w:val="006A1CD5"/>
    <w:rsid w:val="006A22C1"/>
    <w:rsid w:val="006A255D"/>
    <w:rsid w:val="006A3DD7"/>
    <w:rsid w:val="006A3E45"/>
    <w:rsid w:val="006A40F1"/>
    <w:rsid w:val="006A4388"/>
    <w:rsid w:val="006A46E9"/>
    <w:rsid w:val="006A486E"/>
    <w:rsid w:val="006A588C"/>
    <w:rsid w:val="006A5E41"/>
    <w:rsid w:val="006A5FCD"/>
    <w:rsid w:val="006A6082"/>
    <w:rsid w:val="006A66A4"/>
    <w:rsid w:val="006A7DD3"/>
    <w:rsid w:val="006B002E"/>
    <w:rsid w:val="006B025F"/>
    <w:rsid w:val="006B0B00"/>
    <w:rsid w:val="006B0CDD"/>
    <w:rsid w:val="006B15BF"/>
    <w:rsid w:val="006B20CE"/>
    <w:rsid w:val="006B2C5E"/>
    <w:rsid w:val="006B2F9E"/>
    <w:rsid w:val="006B30E4"/>
    <w:rsid w:val="006B3790"/>
    <w:rsid w:val="006B3F29"/>
    <w:rsid w:val="006B4363"/>
    <w:rsid w:val="006B4F2B"/>
    <w:rsid w:val="006B5583"/>
    <w:rsid w:val="006B5728"/>
    <w:rsid w:val="006B57E2"/>
    <w:rsid w:val="006B5D8D"/>
    <w:rsid w:val="006B6A46"/>
    <w:rsid w:val="006B7383"/>
    <w:rsid w:val="006B7AAB"/>
    <w:rsid w:val="006C07DA"/>
    <w:rsid w:val="006C0D32"/>
    <w:rsid w:val="006C19E0"/>
    <w:rsid w:val="006C206A"/>
    <w:rsid w:val="006C29F9"/>
    <w:rsid w:val="006C399D"/>
    <w:rsid w:val="006C4686"/>
    <w:rsid w:val="006C4881"/>
    <w:rsid w:val="006C564D"/>
    <w:rsid w:val="006C660A"/>
    <w:rsid w:val="006C6DB9"/>
    <w:rsid w:val="006D00BC"/>
    <w:rsid w:val="006D0548"/>
    <w:rsid w:val="006D0A9A"/>
    <w:rsid w:val="006D0BC9"/>
    <w:rsid w:val="006D0C19"/>
    <w:rsid w:val="006D20C6"/>
    <w:rsid w:val="006D2794"/>
    <w:rsid w:val="006D27A5"/>
    <w:rsid w:val="006D2EEB"/>
    <w:rsid w:val="006D366F"/>
    <w:rsid w:val="006D4288"/>
    <w:rsid w:val="006D697D"/>
    <w:rsid w:val="006D7714"/>
    <w:rsid w:val="006D7F01"/>
    <w:rsid w:val="006E060B"/>
    <w:rsid w:val="006E0C17"/>
    <w:rsid w:val="006E0F04"/>
    <w:rsid w:val="006E11AA"/>
    <w:rsid w:val="006E203C"/>
    <w:rsid w:val="006E28F1"/>
    <w:rsid w:val="006E3A12"/>
    <w:rsid w:val="006E3BFF"/>
    <w:rsid w:val="006E3C6A"/>
    <w:rsid w:val="006E4107"/>
    <w:rsid w:val="006E41CB"/>
    <w:rsid w:val="006E4214"/>
    <w:rsid w:val="006E4621"/>
    <w:rsid w:val="006E4A37"/>
    <w:rsid w:val="006E59BC"/>
    <w:rsid w:val="006E6573"/>
    <w:rsid w:val="006E6C18"/>
    <w:rsid w:val="006F0638"/>
    <w:rsid w:val="006F0748"/>
    <w:rsid w:val="006F07E4"/>
    <w:rsid w:val="006F0E61"/>
    <w:rsid w:val="006F4437"/>
    <w:rsid w:val="006F488E"/>
    <w:rsid w:val="006F4890"/>
    <w:rsid w:val="006F4F6A"/>
    <w:rsid w:val="006F5189"/>
    <w:rsid w:val="006F5A95"/>
    <w:rsid w:val="006F61FA"/>
    <w:rsid w:val="006F6DFC"/>
    <w:rsid w:val="006F7015"/>
    <w:rsid w:val="006F762A"/>
    <w:rsid w:val="006F76C9"/>
    <w:rsid w:val="006F76EA"/>
    <w:rsid w:val="006F7B3C"/>
    <w:rsid w:val="006F7B7E"/>
    <w:rsid w:val="006F7D29"/>
    <w:rsid w:val="006F7E62"/>
    <w:rsid w:val="00700E72"/>
    <w:rsid w:val="007014F4"/>
    <w:rsid w:val="00702831"/>
    <w:rsid w:val="0070293F"/>
    <w:rsid w:val="00702B10"/>
    <w:rsid w:val="00702EE9"/>
    <w:rsid w:val="00703393"/>
    <w:rsid w:val="007036BC"/>
    <w:rsid w:val="00703A08"/>
    <w:rsid w:val="00703B7F"/>
    <w:rsid w:val="00703EA6"/>
    <w:rsid w:val="00704137"/>
    <w:rsid w:val="007049B2"/>
    <w:rsid w:val="00704B86"/>
    <w:rsid w:val="00704DFE"/>
    <w:rsid w:val="007055C5"/>
    <w:rsid w:val="00705789"/>
    <w:rsid w:val="0070596A"/>
    <w:rsid w:val="007062ED"/>
    <w:rsid w:val="00706356"/>
    <w:rsid w:val="007067DE"/>
    <w:rsid w:val="00706CF6"/>
    <w:rsid w:val="00706EC3"/>
    <w:rsid w:val="00707207"/>
    <w:rsid w:val="007072BE"/>
    <w:rsid w:val="0070760A"/>
    <w:rsid w:val="00707808"/>
    <w:rsid w:val="00707812"/>
    <w:rsid w:val="00707F3E"/>
    <w:rsid w:val="007121F8"/>
    <w:rsid w:val="00712638"/>
    <w:rsid w:val="00713E94"/>
    <w:rsid w:val="0071443F"/>
    <w:rsid w:val="0071477C"/>
    <w:rsid w:val="0071519C"/>
    <w:rsid w:val="00715301"/>
    <w:rsid w:val="00715D82"/>
    <w:rsid w:val="007162B7"/>
    <w:rsid w:val="00716921"/>
    <w:rsid w:val="00716AB4"/>
    <w:rsid w:val="00717CB5"/>
    <w:rsid w:val="00717D1A"/>
    <w:rsid w:val="00717FC4"/>
    <w:rsid w:val="007214B7"/>
    <w:rsid w:val="007225D4"/>
    <w:rsid w:val="007229A9"/>
    <w:rsid w:val="00722C00"/>
    <w:rsid w:val="0072394E"/>
    <w:rsid w:val="00724B61"/>
    <w:rsid w:val="00724D69"/>
    <w:rsid w:val="00725A53"/>
    <w:rsid w:val="00726543"/>
    <w:rsid w:val="00726C73"/>
    <w:rsid w:val="007272F9"/>
    <w:rsid w:val="007275EA"/>
    <w:rsid w:val="00727B83"/>
    <w:rsid w:val="00727FB6"/>
    <w:rsid w:val="00730B74"/>
    <w:rsid w:val="007315E8"/>
    <w:rsid w:val="00731712"/>
    <w:rsid w:val="00731B71"/>
    <w:rsid w:val="00732D2A"/>
    <w:rsid w:val="00732E2B"/>
    <w:rsid w:val="007334F6"/>
    <w:rsid w:val="00733EDA"/>
    <w:rsid w:val="00733F6D"/>
    <w:rsid w:val="00734228"/>
    <w:rsid w:val="007348DC"/>
    <w:rsid w:val="00734BFF"/>
    <w:rsid w:val="00734D31"/>
    <w:rsid w:val="00735CFC"/>
    <w:rsid w:val="0073625C"/>
    <w:rsid w:val="00736F31"/>
    <w:rsid w:val="00737EBD"/>
    <w:rsid w:val="0074160D"/>
    <w:rsid w:val="007419F2"/>
    <w:rsid w:val="007427D0"/>
    <w:rsid w:val="0074337C"/>
    <w:rsid w:val="00743549"/>
    <w:rsid w:val="00743882"/>
    <w:rsid w:val="00743D6D"/>
    <w:rsid w:val="00744624"/>
    <w:rsid w:val="007447B7"/>
    <w:rsid w:val="00744ECB"/>
    <w:rsid w:val="0074539F"/>
    <w:rsid w:val="007453C6"/>
    <w:rsid w:val="007455E6"/>
    <w:rsid w:val="007460EB"/>
    <w:rsid w:val="00746471"/>
    <w:rsid w:val="007464BC"/>
    <w:rsid w:val="00746B9F"/>
    <w:rsid w:val="00746DF9"/>
    <w:rsid w:val="0074705F"/>
    <w:rsid w:val="007472D1"/>
    <w:rsid w:val="007476ED"/>
    <w:rsid w:val="00750443"/>
    <w:rsid w:val="00751C18"/>
    <w:rsid w:val="007529EA"/>
    <w:rsid w:val="00752E5F"/>
    <w:rsid w:val="0075322E"/>
    <w:rsid w:val="007532B4"/>
    <w:rsid w:val="00753411"/>
    <w:rsid w:val="007535B4"/>
    <w:rsid w:val="007561A9"/>
    <w:rsid w:val="007563E8"/>
    <w:rsid w:val="00756AF0"/>
    <w:rsid w:val="00757F7D"/>
    <w:rsid w:val="0076018F"/>
    <w:rsid w:val="00760493"/>
    <w:rsid w:val="00760634"/>
    <w:rsid w:val="007608A9"/>
    <w:rsid w:val="00760C1D"/>
    <w:rsid w:val="00761501"/>
    <w:rsid w:val="00761E45"/>
    <w:rsid w:val="0076265A"/>
    <w:rsid w:val="00762A58"/>
    <w:rsid w:val="00763054"/>
    <w:rsid w:val="007633B5"/>
    <w:rsid w:val="00763C87"/>
    <w:rsid w:val="00764BE5"/>
    <w:rsid w:val="00765574"/>
    <w:rsid w:val="0076653F"/>
    <w:rsid w:val="00767155"/>
    <w:rsid w:val="00770192"/>
    <w:rsid w:val="007710D6"/>
    <w:rsid w:val="00771878"/>
    <w:rsid w:val="007719E3"/>
    <w:rsid w:val="00771C4D"/>
    <w:rsid w:val="00772895"/>
    <w:rsid w:val="0077373E"/>
    <w:rsid w:val="0077648C"/>
    <w:rsid w:val="007767C9"/>
    <w:rsid w:val="00777603"/>
    <w:rsid w:val="007778A5"/>
    <w:rsid w:val="00777D81"/>
    <w:rsid w:val="00777FB0"/>
    <w:rsid w:val="0078002C"/>
    <w:rsid w:val="007817AE"/>
    <w:rsid w:val="0078205C"/>
    <w:rsid w:val="00782F98"/>
    <w:rsid w:val="007836B0"/>
    <w:rsid w:val="00784851"/>
    <w:rsid w:val="0078490B"/>
    <w:rsid w:val="00785263"/>
    <w:rsid w:val="007861EF"/>
    <w:rsid w:val="00786579"/>
    <w:rsid w:val="007867AF"/>
    <w:rsid w:val="0078736A"/>
    <w:rsid w:val="0078741F"/>
    <w:rsid w:val="007903CD"/>
    <w:rsid w:val="00790737"/>
    <w:rsid w:val="00790E6C"/>
    <w:rsid w:val="007915E7"/>
    <w:rsid w:val="00792D00"/>
    <w:rsid w:val="00792E84"/>
    <w:rsid w:val="0079322F"/>
    <w:rsid w:val="00793D3B"/>
    <w:rsid w:val="00795014"/>
    <w:rsid w:val="0079539A"/>
    <w:rsid w:val="007959F6"/>
    <w:rsid w:val="00795CF0"/>
    <w:rsid w:val="00795FC4"/>
    <w:rsid w:val="00796394"/>
    <w:rsid w:val="00797205"/>
    <w:rsid w:val="007973CE"/>
    <w:rsid w:val="00797C97"/>
    <w:rsid w:val="007A09C6"/>
    <w:rsid w:val="007A12B4"/>
    <w:rsid w:val="007A3360"/>
    <w:rsid w:val="007A3DEF"/>
    <w:rsid w:val="007A4FC5"/>
    <w:rsid w:val="007A5021"/>
    <w:rsid w:val="007A510B"/>
    <w:rsid w:val="007A5A73"/>
    <w:rsid w:val="007A66D0"/>
    <w:rsid w:val="007A6B2C"/>
    <w:rsid w:val="007B05B7"/>
    <w:rsid w:val="007B05F4"/>
    <w:rsid w:val="007B0757"/>
    <w:rsid w:val="007B0A7F"/>
    <w:rsid w:val="007B10AF"/>
    <w:rsid w:val="007B11AF"/>
    <w:rsid w:val="007B193A"/>
    <w:rsid w:val="007B271A"/>
    <w:rsid w:val="007B28C1"/>
    <w:rsid w:val="007B38AD"/>
    <w:rsid w:val="007B552B"/>
    <w:rsid w:val="007B6897"/>
    <w:rsid w:val="007B7BE9"/>
    <w:rsid w:val="007C06E9"/>
    <w:rsid w:val="007C0E0B"/>
    <w:rsid w:val="007C10BB"/>
    <w:rsid w:val="007C2076"/>
    <w:rsid w:val="007C26A5"/>
    <w:rsid w:val="007C4487"/>
    <w:rsid w:val="007C503F"/>
    <w:rsid w:val="007C5FB3"/>
    <w:rsid w:val="007C7919"/>
    <w:rsid w:val="007C7C0E"/>
    <w:rsid w:val="007D142B"/>
    <w:rsid w:val="007D173B"/>
    <w:rsid w:val="007D19A6"/>
    <w:rsid w:val="007D1B88"/>
    <w:rsid w:val="007D1C05"/>
    <w:rsid w:val="007D2705"/>
    <w:rsid w:val="007D4BCD"/>
    <w:rsid w:val="007D559C"/>
    <w:rsid w:val="007D560A"/>
    <w:rsid w:val="007D610F"/>
    <w:rsid w:val="007D6B82"/>
    <w:rsid w:val="007D6D59"/>
    <w:rsid w:val="007E053E"/>
    <w:rsid w:val="007E08F6"/>
    <w:rsid w:val="007E0969"/>
    <w:rsid w:val="007E0A95"/>
    <w:rsid w:val="007E0C8A"/>
    <w:rsid w:val="007E0CA3"/>
    <w:rsid w:val="007E0D71"/>
    <w:rsid w:val="007E1129"/>
    <w:rsid w:val="007E2AD8"/>
    <w:rsid w:val="007E2C5E"/>
    <w:rsid w:val="007E40DF"/>
    <w:rsid w:val="007E5009"/>
    <w:rsid w:val="007E50F4"/>
    <w:rsid w:val="007E5269"/>
    <w:rsid w:val="007E59CD"/>
    <w:rsid w:val="007E5DF1"/>
    <w:rsid w:val="007E6E03"/>
    <w:rsid w:val="007E7244"/>
    <w:rsid w:val="007E7B67"/>
    <w:rsid w:val="007F04B8"/>
    <w:rsid w:val="007F0B4A"/>
    <w:rsid w:val="007F12CE"/>
    <w:rsid w:val="007F1998"/>
    <w:rsid w:val="007F3011"/>
    <w:rsid w:val="007F31AB"/>
    <w:rsid w:val="007F3208"/>
    <w:rsid w:val="007F33D3"/>
    <w:rsid w:val="007F3EBF"/>
    <w:rsid w:val="007F3EF7"/>
    <w:rsid w:val="007F3FCC"/>
    <w:rsid w:val="007F41AB"/>
    <w:rsid w:val="007F4C2A"/>
    <w:rsid w:val="007F508B"/>
    <w:rsid w:val="007F63ED"/>
    <w:rsid w:val="007F6918"/>
    <w:rsid w:val="007F6BAD"/>
    <w:rsid w:val="007F7706"/>
    <w:rsid w:val="007F77ED"/>
    <w:rsid w:val="008000FB"/>
    <w:rsid w:val="00800F48"/>
    <w:rsid w:val="0080145F"/>
    <w:rsid w:val="00801C59"/>
    <w:rsid w:val="00802526"/>
    <w:rsid w:val="00802B28"/>
    <w:rsid w:val="0080300D"/>
    <w:rsid w:val="00803474"/>
    <w:rsid w:val="00803894"/>
    <w:rsid w:val="008039DF"/>
    <w:rsid w:val="00803A38"/>
    <w:rsid w:val="008059B2"/>
    <w:rsid w:val="00806946"/>
    <w:rsid w:val="00806ABD"/>
    <w:rsid w:val="00806C1B"/>
    <w:rsid w:val="00807C0D"/>
    <w:rsid w:val="00810018"/>
    <w:rsid w:val="008101FF"/>
    <w:rsid w:val="0081050D"/>
    <w:rsid w:val="0081067D"/>
    <w:rsid w:val="00810992"/>
    <w:rsid w:val="00811049"/>
    <w:rsid w:val="00811B04"/>
    <w:rsid w:val="0081231D"/>
    <w:rsid w:val="00812349"/>
    <w:rsid w:val="00812411"/>
    <w:rsid w:val="0081282B"/>
    <w:rsid w:val="00812E68"/>
    <w:rsid w:val="008155C1"/>
    <w:rsid w:val="008156EC"/>
    <w:rsid w:val="00815E9F"/>
    <w:rsid w:val="00815EAE"/>
    <w:rsid w:val="008160E6"/>
    <w:rsid w:val="00816115"/>
    <w:rsid w:val="00816480"/>
    <w:rsid w:val="008169DD"/>
    <w:rsid w:val="00816CEC"/>
    <w:rsid w:val="00816CFB"/>
    <w:rsid w:val="00816DC6"/>
    <w:rsid w:val="00817BB7"/>
    <w:rsid w:val="00820394"/>
    <w:rsid w:val="008206E7"/>
    <w:rsid w:val="00820F8E"/>
    <w:rsid w:val="008224E0"/>
    <w:rsid w:val="00823440"/>
    <w:rsid w:val="00823AFE"/>
    <w:rsid w:val="00824159"/>
    <w:rsid w:val="0082501D"/>
    <w:rsid w:val="0082531C"/>
    <w:rsid w:val="00825A5B"/>
    <w:rsid w:val="0082654A"/>
    <w:rsid w:val="008271AC"/>
    <w:rsid w:val="008275E3"/>
    <w:rsid w:val="00827854"/>
    <w:rsid w:val="00827910"/>
    <w:rsid w:val="00827EB4"/>
    <w:rsid w:val="00831627"/>
    <w:rsid w:val="00831AF2"/>
    <w:rsid w:val="00831F59"/>
    <w:rsid w:val="008322BD"/>
    <w:rsid w:val="00832AF7"/>
    <w:rsid w:val="00832C51"/>
    <w:rsid w:val="00833EFD"/>
    <w:rsid w:val="0083424C"/>
    <w:rsid w:val="00834A49"/>
    <w:rsid w:val="00834D13"/>
    <w:rsid w:val="00835843"/>
    <w:rsid w:val="00836121"/>
    <w:rsid w:val="008368F7"/>
    <w:rsid w:val="00836960"/>
    <w:rsid w:val="00836DDC"/>
    <w:rsid w:val="008400C3"/>
    <w:rsid w:val="0084249E"/>
    <w:rsid w:val="00842E3E"/>
    <w:rsid w:val="0084335E"/>
    <w:rsid w:val="00843397"/>
    <w:rsid w:val="00843C36"/>
    <w:rsid w:val="0084493F"/>
    <w:rsid w:val="008449E7"/>
    <w:rsid w:val="00844B65"/>
    <w:rsid w:val="00846463"/>
    <w:rsid w:val="00846966"/>
    <w:rsid w:val="00846F8F"/>
    <w:rsid w:val="008503F1"/>
    <w:rsid w:val="0085041E"/>
    <w:rsid w:val="00850DFA"/>
    <w:rsid w:val="0085116D"/>
    <w:rsid w:val="00852C28"/>
    <w:rsid w:val="00853480"/>
    <w:rsid w:val="00854291"/>
    <w:rsid w:val="0085492D"/>
    <w:rsid w:val="008559DE"/>
    <w:rsid w:val="00856689"/>
    <w:rsid w:val="00856B0B"/>
    <w:rsid w:val="0085747A"/>
    <w:rsid w:val="00857D65"/>
    <w:rsid w:val="00860194"/>
    <w:rsid w:val="00860F31"/>
    <w:rsid w:val="0086222E"/>
    <w:rsid w:val="00862A51"/>
    <w:rsid w:val="00862E39"/>
    <w:rsid w:val="008634FE"/>
    <w:rsid w:val="00863768"/>
    <w:rsid w:val="00863816"/>
    <w:rsid w:val="00864D45"/>
    <w:rsid w:val="00864FA3"/>
    <w:rsid w:val="0086549F"/>
    <w:rsid w:val="008658A7"/>
    <w:rsid w:val="008659B0"/>
    <w:rsid w:val="00865DE6"/>
    <w:rsid w:val="008660F6"/>
    <w:rsid w:val="0086628A"/>
    <w:rsid w:val="00866658"/>
    <w:rsid w:val="00866743"/>
    <w:rsid w:val="0086711E"/>
    <w:rsid w:val="008672F9"/>
    <w:rsid w:val="00867858"/>
    <w:rsid w:val="00870534"/>
    <w:rsid w:val="00870A2F"/>
    <w:rsid w:val="00870B54"/>
    <w:rsid w:val="0087166D"/>
    <w:rsid w:val="0087209F"/>
    <w:rsid w:val="00873837"/>
    <w:rsid w:val="00873F35"/>
    <w:rsid w:val="00874EE4"/>
    <w:rsid w:val="0087537C"/>
    <w:rsid w:val="0087645F"/>
    <w:rsid w:val="00876842"/>
    <w:rsid w:val="008770DD"/>
    <w:rsid w:val="00877D87"/>
    <w:rsid w:val="008805D5"/>
    <w:rsid w:val="00880F7F"/>
    <w:rsid w:val="008810AE"/>
    <w:rsid w:val="008810C6"/>
    <w:rsid w:val="00881412"/>
    <w:rsid w:val="008814CD"/>
    <w:rsid w:val="00882426"/>
    <w:rsid w:val="00882D43"/>
    <w:rsid w:val="00882D6C"/>
    <w:rsid w:val="0088324A"/>
    <w:rsid w:val="008834F4"/>
    <w:rsid w:val="0088373B"/>
    <w:rsid w:val="00883BFE"/>
    <w:rsid w:val="00884274"/>
    <w:rsid w:val="00884484"/>
    <w:rsid w:val="00884D32"/>
    <w:rsid w:val="008853FD"/>
    <w:rsid w:val="00885B44"/>
    <w:rsid w:val="00885D13"/>
    <w:rsid w:val="0088637E"/>
    <w:rsid w:val="0088665C"/>
    <w:rsid w:val="008867F7"/>
    <w:rsid w:val="00887AC8"/>
    <w:rsid w:val="00887D30"/>
    <w:rsid w:val="008903C2"/>
    <w:rsid w:val="00890E48"/>
    <w:rsid w:val="008928C9"/>
    <w:rsid w:val="00892933"/>
    <w:rsid w:val="00892938"/>
    <w:rsid w:val="00892E36"/>
    <w:rsid w:val="0089340B"/>
    <w:rsid w:val="0089378A"/>
    <w:rsid w:val="008937B9"/>
    <w:rsid w:val="008939A9"/>
    <w:rsid w:val="008949AD"/>
    <w:rsid w:val="00894BA2"/>
    <w:rsid w:val="00894F4C"/>
    <w:rsid w:val="00895257"/>
    <w:rsid w:val="00895A7C"/>
    <w:rsid w:val="00895F2B"/>
    <w:rsid w:val="00896032"/>
    <w:rsid w:val="0089645E"/>
    <w:rsid w:val="0089653C"/>
    <w:rsid w:val="00896A22"/>
    <w:rsid w:val="00897ACC"/>
    <w:rsid w:val="008A1CC6"/>
    <w:rsid w:val="008A2038"/>
    <w:rsid w:val="008A2EB8"/>
    <w:rsid w:val="008A3923"/>
    <w:rsid w:val="008A4175"/>
    <w:rsid w:val="008A452A"/>
    <w:rsid w:val="008A4688"/>
    <w:rsid w:val="008A4EA9"/>
    <w:rsid w:val="008A5144"/>
    <w:rsid w:val="008A57E5"/>
    <w:rsid w:val="008A58E4"/>
    <w:rsid w:val="008A6F27"/>
    <w:rsid w:val="008A7AA2"/>
    <w:rsid w:val="008A7C65"/>
    <w:rsid w:val="008A7EE2"/>
    <w:rsid w:val="008B0BBC"/>
    <w:rsid w:val="008B0D21"/>
    <w:rsid w:val="008B1401"/>
    <w:rsid w:val="008B16D1"/>
    <w:rsid w:val="008B1850"/>
    <w:rsid w:val="008B18B1"/>
    <w:rsid w:val="008B1EBE"/>
    <w:rsid w:val="008B2810"/>
    <w:rsid w:val="008B320F"/>
    <w:rsid w:val="008B3576"/>
    <w:rsid w:val="008B3BED"/>
    <w:rsid w:val="008B49BE"/>
    <w:rsid w:val="008B53FB"/>
    <w:rsid w:val="008B62A5"/>
    <w:rsid w:val="008B6940"/>
    <w:rsid w:val="008B6C26"/>
    <w:rsid w:val="008B6F72"/>
    <w:rsid w:val="008B7590"/>
    <w:rsid w:val="008B7850"/>
    <w:rsid w:val="008B7A38"/>
    <w:rsid w:val="008B7BB6"/>
    <w:rsid w:val="008C005A"/>
    <w:rsid w:val="008C060F"/>
    <w:rsid w:val="008C18EE"/>
    <w:rsid w:val="008C29CC"/>
    <w:rsid w:val="008C29EA"/>
    <w:rsid w:val="008C2A05"/>
    <w:rsid w:val="008C2CF5"/>
    <w:rsid w:val="008C3345"/>
    <w:rsid w:val="008C466A"/>
    <w:rsid w:val="008C49C9"/>
    <w:rsid w:val="008C4ABC"/>
    <w:rsid w:val="008C57C1"/>
    <w:rsid w:val="008C6AAB"/>
    <w:rsid w:val="008C6F9E"/>
    <w:rsid w:val="008C7521"/>
    <w:rsid w:val="008C7706"/>
    <w:rsid w:val="008C7CF0"/>
    <w:rsid w:val="008D030E"/>
    <w:rsid w:val="008D0939"/>
    <w:rsid w:val="008D1021"/>
    <w:rsid w:val="008D18DA"/>
    <w:rsid w:val="008D19CE"/>
    <w:rsid w:val="008D1DEB"/>
    <w:rsid w:val="008D2BAC"/>
    <w:rsid w:val="008D2D1A"/>
    <w:rsid w:val="008D3AB8"/>
    <w:rsid w:val="008D4374"/>
    <w:rsid w:val="008D486F"/>
    <w:rsid w:val="008D5121"/>
    <w:rsid w:val="008D6FB4"/>
    <w:rsid w:val="008D71CD"/>
    <w:rsid w:val="008D74D0"/>
    <w:rsid w:val="008D7E39"/>
    <w:rsid w:val="008E00C6"/>
    <w:rsid w:val="008E0EF2"/>
    <w:rsid w:val="008E2745"/>
    <w:rsid w:val="008E2D43"/>
    <w:rsid w:val="008E4024"/>
    <w:rsid w:val="008E470D"/>
    <w:rsid w:val="008E4F36"/>
    <w:rsid w:val="008E53A1"/>
    <w:rsid w:val="008E5482"/>
    <w:rsid w:val="008E6657"/>
    <w:rsid w:val="008E683D"/>
    <w:rsid w:val="008F0F84"/>
    <w:rsid w:val="008F1281"/>
    <w:rsid w:val="008F197B"/>
    <w:rsid w:val="008F1D3B"/>
    <w:rsid w:val="008F2BD0"/>
    <w:rsid w:val="008F2C9F"/>
    <w:rsid w:val="008F2FD2"/>
    <w:rsid w:val="008F39CF"/>
    <w:rsid w:val="008F4235"/>
    <w:rsid w:val="008F43E7"/>
    <w:rsid w:val="008F49F4"/>
    <w:rsid w:val="008F50AD"/>
    <w:rsid w:val="008F5ECD"/>
    <w:rsid w:val="008F6964"/>
    <w:rsid w:val="008F7401"/>
    <w:rsid w:val="0090014E"/>
    <w:rsid w:val="00900677"/>
    <w:rsid w:val="00900E4A"/>
    <w:rsid w:val="00900E70"/>
    <w:rsid w:val="009016A1"/>
    <w:rsid w:val="00901BAB"/>
    <w:rsid w:val="0090213B"/>
    <w:rsid w:val="00902778"/>
    <w:rsid w:val="00902813"/>
    <w:rsid w:val="00902B27"/>
    <w:rsid w:val="0090343A"/>
    <w:rsid w:val="009044B2"/>
    <w:rsid w:val="0090454B"/>
    <w:rsid w:val="009049B2"/>
    <w:rsid w:val="00904E8D"/>
    <w:rsid w:val="00905C70"/>
    <w:rsid w:val="00906763"/>
    <w:rsid w:val="00907000"/>
    <w:rsid w:val="00910694"/>
    <w:rsid w:val="00911908"/>
    <w:rsid w:val="00911B7C"/>
    <w:rsid w:val="00911F9A"/>
    <w:rsid w:val="009128F1"/>
    <w:rsid w:val="00912B28"/>
    <w:rsid w:val="0091449D"/>
    <w:rsid w:val="00914766"/>
    <w:rsid w:val="00914888"/>
    <w:rsid w:val="00914C21"/>
    <w:rsid w:val="009150E0"/>
    <w:rsid w:val="009152B1"/>
    <w:rsid w:val="00915877"/>
    <w:rsid w:val="00915C41"/>
    <w:rsid w:val="0091634D"/>
    <w:rsid w:val="009164A4"/>
    <w:rsid w:val="0091676F"/>
    <w:rsid w:val="00916826"/>
    <w:rsid w:val="00916828"/>
    <w:rsid w:val="00916C69"/>
    <w:rsid w:val="00917234"/>
    <w:rsid w:val="00920153"/>
    <w:rsid w:val="00920FB8"/>
    <w:rsid w:val="00921F4A"/>
    <w:rsid w:val="0092273A"/>
    <w:rsid w:val="0092300C"/>
    <w:rsid w:val="009230E5"/>
    <w:rsid w:val="00923200"/>
    <w:rsid w:val="009240DF"/>
    <w:rsid w:val="009250E6"/>
    <w:rsid w:val="00925550"/>
    <w:rsid w:val="0092577D"/>
    <w:rsid w:val="009258B2"/>
    <w:rsid w:val="0092594E"/>
    <w:rsid w:val="00926867"/>
    <w:rsid w:val="00926EFC"/>
    <w:rsid w:val="00927739"/>
    <w:rsid w:val="00927DE3"/>
    <w:rsid w:val="00927F2E"/>
    <w:rsid w:val="00930851"/>
    <w:rsid w:val="00930DDD"/>
    <w:rsid w:val="00930F08"/>
    <w:rsid w:val="00931FB9"/>
    <w:rsid w:val="009323FC"/>
    <w:rsid w:val="0093252E"/>
    <w:rsid w:val="0093260E"/>
    <w:rsid w:val="009328A4"/>
    <w:rsid w:val="00932B72"/>
    <w:rsid w:val="00932C66"/>
    <w:rsid w:val="00933239"/>
    <w:rsid w:val="00933967"/>
    <w:rsid w:val="009361AA"/>
    <w:rsid w:val="00936B4E"/>
    <w:rsid w:val="00937829"/>
    <w:rsid w:val="00940A9C"/>
    <w:rsid w:val="00940C12"/>
    <w:rsid w:val="009415AA"/>
    <w:rsid w:val="00941887"/>
    <w:rsid w:val="00941997"/>
    <w:rsid w:val="009434B0"/>
    <w:rsid w:val="009436D6"/>
    <w:rsid w:val="009439F6"/>
    <w:rsid w:val="00943A53"/>
    <w:rsid w:val="00943AC1"/>
    <w:rsid w:val="00944244"/>
    <w:rsid w:val="00944D8C"/>
    <w:rsid w:val="00944F64"/>
    <w:rsid w:val="0094649F"/>
    <w:rsid w:val="009467AE"/>
    <w:rsid w:val="00947416"/>
    <w:rsid w:val="00947645"/>
    <w:rsid w:val="00947857"/>
    <w:rsid w:val="00947A18"/>
    <w:rsid w:val="00947C62"/>
    <w:rsid w:val="00950074"/>
    <w:rsid w:val="00951114"/>
    <w:rsid w:val="0095121F"/>
    <w:rsid w:val="0095176C"/>
    <w:rsid w:val="00951CBC"/>
    <w:rsid w:val="00954198"/>
    <w:rsid w:val="0095452C"/>
    <w:rsid w:val="009549AA"/>
    <w:rsid w:val="009549EA"/>
    <w:rsid w:val="00954DD3"/>
    <w:rsid w:val="00954FE4"/>
    <w:rsid w:val="0095613F"/>
    <w:rsid w:val="009567CC"/>
    <w:rsid w:val="009570B2"/>
    <w:rsid w:val="00957951"/>
    <w:rsid w:val="00960597"/>
    <w:rsid w:val="009607D2"/>
    <w:rsid w:val="00962551"/>
    <w:rsid w:val="00962702"/>
    <w:rsid w:val="00962BCB"/>
    <w:rsid w:val="00962C16"/>
    <w:rsid w:val="009638BE"/>
    <w:rsid w:val="009638F2"/>
    <w:rsid w:val="0096451D"/>
    <w:rsid w:val="00964663"/>
    <w:rsid w:val="00964A86"/>
    <w:rsid w:val="00964D03"/>
    <w:rsid w:val="00964E3F"/>
    <w:rsid w:val="00965672"/>
    <w:rsid w:val="009663BC"/>
    <w:rsid w:val="00966EF9"/>
    <w:rsid w:val="00967534"/>
    <w:rsid w:val="0097048F"/>
    <w:rsid w:val="00971A5D"/>
    <w:rsid w:val="0097212C"/>
    <w:rsid w:val="009732BB"/>
    <w:rsid w:val="009737B0"/>
    <w:rsid w:val="00973A1E"/>
    <w:rsid w:val="00974429"/>
    <w:rsid w:val="009753C2"/>
    <w:rsid w:val="00975DBA"/>
    <w:rsid w:val="00975FDA"/>
    <w:rsid w:val="009764AD"/>
    <w:rsid w:val="0097681D"/>
    <w:rsid w:val="009776E9"/>
    <w:rsid w:val="00977BEA"/>
    <w:rsid w:val="0098025B"/>
    <w:rsid w:val="00981975"/>
    <w:rsid w:val="00981D20"/>
    <w:rsid w:val="00981FCA"/>
    <w:rsid w:val="00982382"/>
    <w:rsid w:val="00982616"/>
    <w:rsid w:val="00982C73"/>
    <w:rsid w:val="009835B5"/>
    <w:rsid w:val="00984B79"/>
    <w:rsid w:val="00984DBB"/>
    <w:rsid w:val="009850A9"/>
    <w:rsid w:val="00985F73"/>
    <w:rsid w:val="0098651B"/>
    <w:rsid w:val="00986BB7"/>
    <w:rsid w:val="00987BB0"/>
    <w:rsid w:val="0099137A"/>
    <w:rsid w:val="00991A26"/>
    <w:rsid w:val="00991E69"/>
    <w:rsid w:val="0099295F"/>
    <w:rsid w:val="00992ED3"/>
    <w:rsid w:val="0099379C"/>
    <w:rsid w:val="0099379E"/>
    <w:rsid w:val="009939A6"/>
    <w:rsid w:val="00993F85"/>
    <w:rsid w:val="00994566"/>
    <w:rsid w:val="009946AC"/>
    <w:rsid w:val="00994A7D"/>
    <w:rsid w:val="009954A0"/>
    <w:rsid w:val="0099624C"/>
    <w:rsid w:val="009968FE"/>
    <w:rsid w:val="00996EB1"/>
    <w:rsid w:val="009A04D3"/>
    <w:rsid w:val="009A0620"/>
    <w:rsid w:val="009A095A"/>
    <w:rsid w:val="009A3F46"/>
    <w:rsid w:val="009A4017"/>
    <w:rsid w:val="009A41FC"/>
    <w:rsid w:val="009A59E3"/>
    <w:rsid w:val="009A5E23"/>
    <w:rsid w:val="009A6DAB"/>
    <w:rsid w:val="009A7E07"/>
    <w:rsid w:val="009B018E"/>
    <w:rsid w:val="009B095B"/>
    <w:rsid w:val="009B0CA9"/>
    <w:rsid w:val="009B14F4"/>
    <w:rsid w:val="009B43DF"/>
    <w:rsid w:val="009B490A"/>
    <w:rsid w:val="009B4AAE"/>
    <w:rsid w:val="009B4FB6"/>
    <w:rsid w:val="009B53B6"/>
    <w:rsid w:val="009B5746"/>
    <w:rsid w:val="009B5D8A"/>
    <w:rsid w:val="009B6AA6"/>
    <w:rsid w:val="009B7A52"/>
    <w:rsid w:val="009B7B6D"/>
    <w:rsid w:val="009B7DA6"/>
    <w:rsid w:val="009C00A1"/>
    <w:rsid w:val="009C0435"/>
    <w:rsid w:val="009C07D5"/>
    <w:rsid w:val="009C3558"/>
    <w:rsid w:val="009C4269"/>
    <w:rsid w:val="009C5440"/>
    <w:rsid w:val="009C5593"/>
    <w:rsid w:val="009C5925"/>
    <w:rsid w:val="009C60A5"/>
    <w:rsid w:val="009D0629"/>
    <w:rsid w:val="009D0AE1"/>
    <w:rsid w:val="009D2A2E"/>
    <w:rsid w:val="009D2E8A"/>
    <w:rsid w:val="009D31FE"/>
    <w:rsid w:val="009D3796"/>
    <w:rsid w:val="009D3BA6"/>
    <w:rsid w:val="009D6554"/>
    <w:rsid w:val="009D7C17"/>
    <w:rsid w:val="009D7E07"/>
    <w:rsid w:val="009D7FCE"/>
    <w:rsid w:val="009E0436"/>
    <w:rsid w:val="009E1078"/>
    <w:rsid w:val="009E197C"/>
    <w:rsid w:val="009E1FAD"/>
    <w:rsid w:val="009E29DB"/>
    <w:rsid w:val="009E2D72"/>
    <w:rsid w:val="009E4379"/>
    <w:rsid w:val="009E494F"/>
    <w:rsid w:val="009E5F1A"/>
    <w:rsid w:val="009E619F"/>
    <w:rsid w:val="009E77D2"/>
    <w:rsid w:val="009F07A9"/>
    <w:rsid w:val="009F0A43"/>
    <w:rsid w:val="009F1409"/>
    <w:rsid w:val="009F192A"/>
    <w:rsid w:val="009F1BEE"/>
    <w:rsid w:val="009F241B"/>
    <w:rsid w:val="009F2993"/>
    <w:rsid w:val="009F2E4B"/>
    <w:rsid w:val="009F2F78"/>
    <w:rsid w:val="009F3736"/>
    <w:rsid w:val="009F3FF4"/>
    <w:rsid w:val="009F4829"/>
    <w:rsid w:val="009F4B1A"/>
    <w:rsid w:val="009F5131"/>
    <w:rsid w:val="009F52DA"/>
    <w:rsid w:val="009F5BCD"/>
    <w:rsid w:val="009F6188"/>
    <w:rsid w:val="009F7B17"/>
    <w:rsid w:val="009F7F53"/>
    <w:rsid w:val="00A009B6"/>
    <w:rsid w:val="00A00BB4"/>
    <w:rsid w:val="00A01008"/>
    <w:rsid w:val="00A02399"/>
    <w:rsid w:val="00A025A7"/>
    <w:rsid w:val="00A02FFB"/>
    <w:rsid w:val="00A034CF"/>
    <w:rsid w:val="00A0451A"/>
    <w:rsid w:val="00A04A3D"/>
    <w:rsid w:val="00A0507B"/>
    <w:rsid w:val="00A0575A"/>
    <w:rsid w:val="00A05C24"/>
    <w:rsid w:val="00A060F0"/>
    <w:rsid w:val="00A07063"/>
    <w:rsid w:val="00A073B6"/>
    <w:rsid w:val="00A076B1"/>
    <w:rsid w:val="00A10164"/>
    <w:rsid w:val="00A10C8B"/>
    <w:rsid w:val="00A11756"/>
    <w:rsid w:val="00A117CC"/>
    <w:rsid w:val="00A11E24"/>
    <w:rsid w:val="00A12F8D"/>
    <w:rsid w:val="00A12F99"/>
    <w:rsid w:val="00A13229"/>
    <w:rsid w:val="00A1399B"/>
    <w:rsid w:val="00A13F3B"/>
    <w:rsid w:val="00A14148"/>
    <w:rsid w:val="00A145C6"/>
    <w:rsid w:val="00A153B4"/>
    <w:rsid w:val="00A154BB"/>
    <w:rsid w:val="00A16165"/>
    <w:rsid w:val="00A16305"/>
    <w:rsid w:val="00A16687"/>
    <w:rsid w:val="00A16F89"/>
    <w:rsid w:val="00A175AD"/>
    <w:rsid w:val="00A17A86"/>
    <w:rsid w:val="00A20330"/>
    <w:rsid w:val="00A20E33"/>
    <w:rsid w:val="00A212EF"/>
    <w:rsid w:val="00A218FF"/>
    <w:rsid w:val="00A21936"/>
    <w:rsid w:val="00A22D8C"/>
    <w:rsid w:val="00A22F42"/>
    <w:rsid w:val="00A23BCB"/>
    <w:rsid w:val="00A24336"/>
    <w:rsid w:val="00A243FD"/>
    <w:rsid w:val="00A2588C"/>
    <w:rsid w:val="00A25AE5"/>
    <w:rsid w:val="00A25BA6"/>
    <w:rsid w:val="00A25D9E"/>
    <w:rsid w:val="00A2625D"/>
    <w:rsid w:val="00A30212"/>
    <w:rsid w:val="00A306EF"/>
    <w:rsid w:val="00A3090A"/>
    <w:rsid w:val="00A30B69"/>
    <w:rsid w:val="00A30B7E"/>
    <w:rsid w:val="00A31F87"/>
    <w:rsid w:val="00A32391"/>
    <w:rsid w:val="00A32B7B"/>
    <w:rsid w:val="00A33220"/>
    <w:rsid w:val="00A336FF"/>
    <w:rsid w:val="00A337A1"/>
    <w:rsid w:val="00A344A7"/>
    <w:rsid w:val="00A352E9"/>
    <w:rsid w:val="00A358A1"/>
    <w:rsid w:val="00A3649E"/>
    <w:rsid w:val="00A3697C"/>
    <w:rsid w:val="00A40060"/>
    <w:rsid w:val="00A40131"/>
    <w:rsid w:val="00A4013A"/>
    <w:rsid w:val="00A4015B"/>
    <w:rsid w:val="00A4027D"/>
    <w:rsid w:val="00A407BC"/>
    <w:rsid w:val="00A41639"/>
    <w:rsid w:val="00A4211D"/>
    <w:rsid w:val="00A422DC"/>
    <w:rsid w:val="00A42755"/>
    <w:rsid w:val="00A42947"/>
    <w:rsid w:val="00A431F8"/>
    <w:rsid w:val="00A43D1F"/>
    <w:rsid w:val="00A440E0"/>
    <w:rsid w:val="00A444A0"/>
    <w:rsid w:val="00A44A1F"/>
    <w:rsid w:val="00A44E36"/>
    <w:rsid w:val="00A45C99"/>
    <w:rsid w:val="00A47311"/>
    <w:rsid w:val="00A474FE"/>
    <w:rsid w:val="00A5140D"/>
    <w:rsid w:val="00A51ABE"/>
    <w:rsid w:val="00A51CDA"/>
    <w:rsid w:val="00A526DA"/>
    <w:rsid w:val="00A5348C"/>
    <w:rsid w:val="00A54BBB"/>
    <w:rsid w:val="00A54F5A"/>
    <w:rsid w:val="00A566A6"/>
    <w:rsid w:val="00A60114"/>
    <w:rsid w:val="00A60AF0"/>
    <w:rsid w:val="00A613C1"/>
    <w:rsid w:val="00A62032"/>
    <w:rsid w:val="00A622C8"/>
    <w:rsid w:val="00A62610"/>
    <w:rsid w:val="00A626D2"/>
    <w:rsid w:val="00A633C3"/>
    <w:rsid w:val="00A63771"/>
    <w:rsid w:val="00A638B9"/>
    <w:rsid w:val="00A6464C"/>
    <w:rsid w:val="00A646A3"/>
    <w:rsid w:val="00A64BBE"/>
    <w:rsid w:val="00A64EB4"/>
    <w:rsid w:val="00A657C8"/>
    <w:rsid w:val="00A66E3D"/>
    <w:rsid w:val="00A67763"/>
    <w:rsid w:val="00A70110"/>
    <w:rsid w:val="00A704EC"/>
    <w:rsid w:val="00A70EB0"/>
    <w:rsid w:val="00A70F75"/>
    <w:rsid w:val="00A715F2"/>
    <w:rsid w:val="00A71C92"/>
    <w:rsid w:val="00A721D1"/>
    <w:rsid w:val="00A723A8"/>
    <w:rsid w:val="00A7286E"/>
    <w:rsid w:val="00A72904"/>
    <w:rsid w:val="00A72C8F"/>
    <w:rsid w:val="00A741AF"/>
    <w:rsid w:val="00A7431A"/>
    <w:rsid w:val="00A749C8"/>
    <w:rsid w:val="00A74A06"/>
    <w:rsid w:val="00A75932"/>
    <w:rsid w:val="00A76C76"/>
    <w:rsid w:val="00A771DE"/>
    <w:rsid w:val="00A801DB"/>
    <w:rsid w:val="00A82E2E"/>
    <w:rsid w:val="00A83D0D"/>
    <w:rsid w:val="00A83EFC"/>
    <w:rsid w:val="00A84E0F"/>
    <w:rsid w:val="00A850D5"/>
    <w:rsid w:val="00A85A5B"/>
    <w:rsid w:val="00A86023"/>
    <w:rsid w:val="00A8626E"/>
    <w:rsid w:val="00A866A0"/>
    <w:rsid w:val="00A86AE5"/>
    <w:rsid w:val="00A879E8"/>
    <w:rsid w:val="00A87FA1"/>
    <w:rsid w:val="00A90174"/>
    <w:rsid w:val="00A903ED"/>
    <w:rsid w:val="00A91216"/>
    <w:rsid w:val="00A91EAB"/>
    <w:rsid w:val="00A9371D"/>
    <w:rsid w:val="00A93C29"/>
    <w:rsid w:val="00A93C53"/>
    <w:rsid w:val="00A9413D"/>
    <w:rsid w:val="00A94D06"/>
    <w:rsid w:val="00A962B2"/>
    <w:rsid w:val="00A96DD3"/>
    <w:rsid w:val="00A974AC"/>
    <w:rsid w:val="00A976B0"/>
    <w:rsid w:val="00A97E5F"/>
    <w:rsid w:val="00A97F4E"/>
    <w:rsid w:val="00AA11B0"/>
    <w:rsid w:val="00AA2047"/>
    <w:rsid w:val="00AA20F2"/>
    <w:rsid w:val="00AA2453"/>
    <w:rsid w:val="00AA2C92"/>
    <w:rsid w:val="00AA3616"/>
    <w:rsid w:val="00AA38E5"/>
    <w:rsid w:val="00AA418C"/>
    <w:rsid w:val="00AA4209"/>
    <w:rsid w:val="00AA4823"/>
    <w:rsid w:val="00AA5273"/>
    <w:rsid w:val="00AA54A5"/>
    <w:rsid w:val="00AA5691"/>
    <w:rsid w:val="00AA6C48"/>
    <w:rsid w:val="00AA7052"/>
    <w:rsid w:val="00AA72E9"/>
    <w:rsid w:val="00AA7DBC"/>
    <w:rsid w:val="00AB0263"/>
    <w:rsid w:val="00AB07CE"/>
    <w:rsid w:val="00AB0948"/>
    <w:rsid w:val="00AB0DB4"/>
    <w:rsid w:val="00AB15C0"/>
    <w:rsid w:val="00AB25C9"/>
    <w:rsid w:val="00AB331B"/>
    <w:rsid w:val="00AB381C"/>
    <w:rsid w:val="00AB3BFC"/>
    <w:rsid w:val="00AB4082"/>
    <w:rsid w:val="00AB424D"/>
    <w:rsid w:val="00AB45EB"/>
    <w:rsid w:val="00AB4BCF"/>
    <w:rsid w:val="00AB4C57"/>
    <w:rsid w:val="00AB4EF9"/>
    <w:rsid w:val="00AB58E7"/>
    <w:rsid w:val="00AB7549"/>
    <w:rsid w:val="00AC0AC7"/>
    <w:rsid w:val="00AC0ADC"/>
    <w:rsid w:val="00AC0F58"/>
    <w:rsid w:val="00AC2055"/>
    <w:rsid w:val="00AC20ED"/>
    <w:rsid w:val="00AC2AD2"/>
    <w:rsid w:val="00AC2C92"/>
    <w:rsid w:val="00AC2EDA"/>
    <w:rsid w:val="00AC2F2D"/>
    <w:rsid w:val="00AC3974"/>
    <w:rsid w:val="00AC3FA8"/>
    <w:rsid w:val="00AC427A"/>
    <w:rsid w:val="00AC42FB"/>
    <w:rsid w:val="00AC45C9"/>
    <w:rsid w:val="00AC5073"/>
    <w:rsid w:val="00AC524C"/>
    <w:rsid w:val="00AC587C"/>
    <w:rsid w:val="00AC5B8F"/>
    <w:rsid w:val="00AC6183"/>
    <w:rsid w:val="00AC7C8C"/>
    <w:rsid w:val="00AC7EB2"/>
    <w:rsid w:val="00AD1006"/>
    <w:rsid w:val="00AD1638"/>
    <w:rsid w:val="00AD177F"/>
    <w:rsid w:val="00AD22DE"/>
    <w:rsid w:val="00AD2551"/>
    <w:rsid w:val="00AD399E"/>
    <w:rsid w:val="00AD3F29"/>
    <w:rsid w:val="00AD4297"/>
    <w:rsid w:val="00AD5FAC"/>
    <w:rsid w:val="00AD6279"/>
    <w:rsid w:val="00AD629E"/>
    <w:rsid w:val="00AD63E6"/>
    <w:rsid w:val="00AD6A95"/>
    <w:rsid w:val="00AD75CD"/>
    <w:rsid w:val="00AD7FE4"/>
    <w:rsid w:val="00AE0316"/>
    <w:rsid w:val="00AE0414"/>
    <w:rsid w:val="00AE0775"/>
    <w:rsid w:val="00AE1F4B"/>
    <w:rsid w:val="00AE28CA"/>
    <w:rsid w:val="00AE3F71"/>
    <w:rsid w:val="00AE5334"/>
    <w:rsid w:val="00AE58C1"/>
    <w:rsid w:val="00AE6109"/>
    <w:rsid w:val="00AE61D7"/>
    <w:rsid w:val="00AE624D"/>
    <w:rsid w:val="00AE793C"/>
    <w:rsid w:val="00AE7A1D"/>
    <w:rsid w:val="00AE7D7E"/>
    <w:rsid w:val="00AE7FDE"/>
    <w:rsid w:val="00AF0090"/>
    <w:rsid w:val="00AF05F1"/>
    <w:rsid w:val="00AF11BC"/>
    <w:rsid w:val="00AF1810"/>
    <w:rsid w:val="00AF1818"/>
    <w:rsid w:val="00AF1980"/>
    <w:rsid w:val="00AF1D36"/>
    <w:rsid w:val="00AF26EC"/>
    <w:rsid w:val="00AF2B0A"/>
    <w:rsid w:val="00AF307C"/>
    <w:rsid w:val="00AF39C2"/>
    <w:rsid w:val="00AF3A4B"/>
    <w:rsid w:val="00AF3B91"/>
    <w:rsid w:val="00AF3BB4"/>
    <w:rsid w:val="00AF3FDD"/>
    <w:rsid w:val="00AF50A8"/>
    <w:rsid w:val="00AF564B"/>
    <w:rsid w:val="00AF5FCC"/>
    <w:rsid w:val="00AF6B8C"/>
    <w:rsid w:val="00AF7090"/>
    <w:rsid w:val="00AF751E"/>
    <w:rsid w:val="00AF7DCE"/>
    <w:rsid w:val="00B004CC"/>
    <w:rsid w:val="00B00EEE"/>
    <w:rsid w:val="00B010DD"/>
    <w:rsid w:val="00B01306"/>
    <w:rsid w:val="00B01487"/>
    <w:rsid w:val="00B023EA"/>
    <w:rsid w:val="00B044FA"/>
    <w:rsid w:val="00B04837"/>
    <w:rsid w:val="00B0494A"/>
    <w:rsid w:val="00B05250"/>
    <w:rsid w:val="00B056FC"/>
    <w:rsid w:val="00B072BF"/>
    <w:rsid w:val="00B07817"/>
    <w:rsid w:val="00B07C35"/>
    <w:rsid w:val="00B10127"/>
    <w:rsid w:val="00B1038B"/>
    <w:rsid w:val="00B10778"/>
    <w:rsid w:val="00B10E3C"/>
    <w:rsid w:val="00B112AA"/>
    <w:rsid w:val="00B12403"/>
    <w:rsid w:val="00B12AF1"/>
    <w:rsid w:val="00B13BA7"/>
    <w:rsid w:val="00B147B3"/>
    <w:rsid w:val="00B15603"/>
    <w:rsid w:val="00B16102"/>
    <w:rsid w:val="00B16829"/>
    <w:rsid w:val="00B16D84"/>
    <w:rsid w:val="00B17458"/>
    <w:rsid w:val="00B202BE"/>
    <w:rsid w:val="00B20564"/>
    <w:rsid w:val="00B207CA"/>
    <w:rsid w:val="00B22420"/>
    <w:rsid w:val="00B22A1C"/>
    <w:rsid w:val="00B22C6C"/>
    <w:rsid w:val="00B243B9"/>
    <w:rsid w:val="00B24A90"/>
    <w:rsid w:val="00B24AEA"/>
    <w:rsid w:val="00B25ADE"/>
    <w:rsid w:val="00B262DF"/>
    <w:rsid w:val="00B2667B"/>
    <w:rsid w:val="00B268AE"/>
    <w:rsid w:val="00B26988"/>
    <w:rsid w:val="00B27143"/>
    <w:rsid w:val="00B27A4A"/>
    <w:rsid w:val="00B30536"/>
    <w:rsid w:val="00B30774"/>
    <w:rsid w:val="00B31A39"/>
    <w:rsid w:val="00B31FFF"/>
    <w:rsid w:val="00B32AA1"/>
    <w:rsid w:val="00B33522"/>
    <w:rsid w:val="00B3479F"/>
    <w:rsid w:val="00B35B60"/>
    <w:rsid w:val="00B35BCD"/>
    <w:rsid w:val="00B35C8B"/>
    <w:rsid w:val="00B35DB1"/>
    <w:rsid w:val="00B36312"/>
    <w:rsid w:val="00B3679A"/>
    <w:rsid w:val="00B4014E"/>
    <w:rsid w:val="00B407EE"/>
    <w:rsid w:val="00B408E2"/>
    <w:rsid w:val="00B40A3A"/>
    <w:rsid w:val="00B4104D"/>
    <w:rsid w:val="00B41359"/>
    <w:rsid w:val="00B413E9"/>
    <w:rsid w:val="00B417DA"/>
    <w:rsid w:val="00B41C7F"/>
    <w:rsid w:val="00B423D4"/>
    <w:rsid w:val="00B42960"/>
    <w:rsid w:val="00B4335F"/>
    <w:rsid w:val="00B44217"/>
    <w:rsid w:val="00B44333"/>
    <w:rsid w:val="00B44FEA"/>
    <w:rsid w:val="00B45A08"/>
    <w:rsid w:val="00B45E08"/>
    <w:rsid w:val="00B46135"/>
    <w:rsid w:val="00B461D1"/>
    <w:rsid w:val="00B46249"/>
    <w:rsid w:val="00B4627F"/>
    <w:rsid w:val="00B46AC5"/>
    <w:rsid w:val="00B4721E"/>
    <w:rsid w:val="00B472E1"/>
    <w:rsid w:val="00B47335"/>
    <w:rsid w:val="00B47BFE"/>
    <w:rsid w:val="00B50059"/>
    <w:rsid w:val="00B504B8"/>
    <w:rsid w:val="00B5135C"/>
    <w:rsid w:val="00B51DCB"/>
    <w:rsid w:val="00B5251E"/>
    <w:rsid w:val="00B52825"/>
    <w:rsid w:val="00B53042"/>
    <w:rsid w:val="00B531FA"/>
    <w:rsid w:val="00B532BA"/>
    <w:rsid w:val="00B534A9"/>
    <w:rsid w:val="00B53C14"/>
    <w:rsid w:val="00B54249"/>
    <w:rsid w:val="00B543B4"/>
    <w:rsid w:val="00B54493"/>
    <w:rsid w:val="00B5571A"/>
    <w:rsid w:val="00B56DCC"/>
    <w:rsid w:val="00B571DA"/>
    <w:rsid w:val="00B57431"/>
    <w:rsid w:val="00B575FC"/>
    <w:rsid w:val="00B57BE2"/>
    <w:rsid w:val="00B60A73"/>
    <w:rsid w:val="00B60B2D"/>
    <w:rsid w:val="00B6103D"/>
    <w:rsid w:val="00B619F5"/>
    <w:rsid w:val="00B62731"/>
    <w:rsid w:val="00B62A83"/>
    <w:rsid w:val="00B62BBD"/>
    <w:rsid w:val="00B63A02"/>
    <w:rsid w:val="00B63A61"/>
    <w:rsid w:val="00B63B18"/>
    <w:rsid w:val="00B64DA3"/>
    <w:rsid w:val="00B65711"/>
    <w:rsid w:val="00B667E8"/>
    <w:rsid w:val="00B70721"/>
    <w:rsid w:val="00B71991"/>
    <w:rsid w:val="00B73A76"/>
    <w:rsid w:val="00B74326"/>
    <w:rsid w:val="00B74F19"/>
    <w:rsid w:val="00B757ED"/>
    <w:rsid w:val="00B76580"/>
    <w:rsid w:val="00B76679"/>
    <w:rsid w:val="00B76F8D"/>
    <w:rsid w:val="00B778A1"/>
    <w:rsid w:val="00B80BBA"/>
    <w:rsid w:val="00B81740"/>
    <w:rsid w:val="00B817C2"/>
    <w:rsid w:val="00B8354B"/>
    <w:rsid w:val="00B8487F"/>
    <w:rsid w:val="00B84D2E"/>
    <w:rsid w:val="00B85B22"/>
    <w:rsid w:val="00B868B7"/>
    <w:rsid w:val="00B87447"/>
    <w:rsid w:val="00B87E4D"/>
    <w:rsid w:val="00B915DC"/>
    <w:rsid w:val="00B91E76"/>
    <w:rsid w:val="00B9294B"/>
    <w:rsid w:val="00B9305E"/>
    <w:rsid w:val="00B94107"/>
    <w:rsid w:val="00B95089"/>
    <w:rsid w:val="00B955FB"/>
    <w:rsid w:val="00B95636"/>
    <w:rsid w:val="00B959FC"/>
    <w:rsid w:val="00B96325"/>
    <w:rsid w:val="00B9684D"/>
    <w:rsid w:val="00B97462"/>
    <w:rsid w:val="00B97EEE"/>
    <w:rsid w:val="00B97F90"/>
    <w:rsid w:val="00BA0496"/>
    <w:rsid w:val="00BA0DE5"/>
    <w:rsid w:val="00BA1D84"/>
    <w:rsid w:val="00BA24AE"/>
    <w:rsid w:val="00BA2B7A"/>
    <w:rsid w:val="00BA3074"/>
    <w:rsid w:val="00BA3B86"/>
    <w:rsid w:val="00BA3CF6"/>
    <w:rsid w:val="00BA4505"/>
    <w:rsid w:val="00BA467D"/>
    <w:rsid w:val="00BA57C0"/>
    <w:rsid w:val="00BA6AC9"/>
    <w:rsid w:val="00BA6B8D"/>
    <w:rsid w:val="00BA6ECF"/>
    <w:rsid w:val="00BA6FBC"/>
    <w:rsid w:val="00BA77C5"/>
    <w:rsid w:val="00BA7B19"/>
    <w:rsid w:val="00BA7DB2"/>
    <w:rsid w:val="00BB00B6"/>
    <w:rsid w:val="00BB03F3"/>
    <w:rsid w:val="00BB0A5C"/>
    <w:rsid w:val="00BB1934"/>
    <w:rsid w:val="00BB1AC3"/>
    <w:rsid w:val="00BB27C1"/>
    <w:rsid w:val="00BB2FD0"/>
    <w:rsid w:val="00BB31FA"/>
    <w:rsid w:val="00BB32A1"/>
    <w:rsid w:val="00BB3D7F"/>
    <w:rsid w:val="00BB4B7B"/>
    <w:rsid w:val="00BB4C2F"/>
    <w:rsid w:val="00BB6005"/>
    <w:rsid w:val="00BB7254"/>
    <w:rsid w:val="00BB7D01"/>
    <w:rsid w:val="00BB7EE1"/>
    <w:rsid w:val="00BC081B"/>
    <w:rsid w:val="00BC0F10"/>
    <w:rsid w:val="00BC1237"/>
    <w:rsid w:val="00BC19A4"/>
    <w:rsid w:val="00BC1BB8"/>
    <w:rsid w:val="00BC2273"/>
    <w:rsid w:val="00BC2684"/>
    <w:rsid w:val="00BC30F7"/>
    <w:rsid w:val="00BC3D36"/>
    <w:rsid w:val="00BC3E4A"/>
    <w:rsid w:val="00BC404A"/>
    <w:rsid w:val="00BC4F1A"/>
    <w:rsid w:val="00BC502A"/>
    <w:rsid w:val="00BC51DB"/>
    <w:rsid w:val="00BC5A9A"/>
    <w:rsid w:val="00BC5F3F"/>
    <w:rsid w:val="00BC7446"/>
    <w:rsid w:val="00BC76D2"/>
    <w:rsid w:val="00BC7736"/>
    <w:rsid w:val="00BC787B"/>
    <w:rsid w:val="00BD0294"/>
    <w:rsid w:val="00BD0BCE"/>
    <w:rsid w:val="00BD20F1"/>
    <w:rsid w:val="00BD2694"/>
    <w:rsid w:val="00BD29BF"/>
    <w:rsid w:val="00BD2B9B"/>
    <w:rsid w:val="00BD3234"/>
    <w:rsid w:val="00BD335A"/>
    <w:rsid w:val="00BD3596"/>
    <w:rsid w:val="00BD3C44"/>
    <w:rsid w:val="00BD3D8E"/>
    <w:rsid w:val="00BD4AD7"/>
    <w:rsid w:val="00BD67D7"/>
    <w:rsid w:val="00BD750E"/>
    <w:rsid w:val="00BE0086"/>
    <w:rsid w:val="00BE143E"/>
    <w:rsid w:val="00BE1C13"/>
    <w:rsid w:val="00BE2388"/>
    <w:rsid w:val="00BE28FA"/>
    <w:rsid w:val="00BE2F7C"/>
    <w:rsid w:val="00BE3344"/>
    <w:rsid w:val="00BE465C"/>
    <w:rsid w:val="00BE5025"/>
    <w:rsid w:val="00BE604F"/>
    <w:rsid w:val="00BE6988"/>
    <w:rsid w:val="00BE6C94"/>
    <w:rsid w:val="00BE6D69"/>
    <w:rsid w:val="00BE6F4A"/>
    <w:rsid w:val="00BE79C1"/>
    <w:rsid w:val="00BE7E89"/>
    <w:rsid w:val="00BF1185"/>
    <w:rsid w:val="00BF12CC"/>
    <w:rsid w:val="00BF16F5"/>
    <w:rsid w:val="00BF2046"/>
    <w:rsid w:val="00BF352C"/>
    <w:rsid w:val="00BF38A8"/>
    <w:rsid w:val="00BF4AFD"/>
    <w:rsid w:val="00BF4E3D"/>
    <w:rsid w:val="00BF5A19"/>
    <w:rsid w:val="00BF5FF8"/>
    <w:rsid w:val="00BF6556"/>
    <w:rsid w:val="00BF7C38"/>
    <w:rsid w:val="00C0049D"/>
    <w:rsid w:val="00C0051B"/>
    <w:rsid w:val="00C00CD1"/>
    <w:rsid w:val="00C015C2"/>
    <w:rsid w:val="00C01D2D"/>
    <w:rsid w:val="00C02005"/>
    <w:rsid w:val="00C02263"/>
    <w:rsid w:val="00C02FAA"/>
    <w:rsid w:val="00C03832"/>
    <w:rsid w:val="00C03E4F"/>
    <w:rsid w:val="00C044EF"/>
    <w:rsid w:val="00C044F5"/>
    <w:rsid w:val="00C04695"/>
    <w:rsid w:val="00C04EC9"/>
    <w:rsid w:val="00C06FED"/>
    <w:rsid w:val="00C07685"/>
    <w:rsid w:val="00C079C3"/>
    <w:rsid w:val="00C105DA"/>
    <w:rsid w:val="00C10CC1"/>
    <w:rsid w:val="00C11E45"/>
    <w:rsid w:val="00C1214C"/>
    <w:rsid w:val="00C121CB"/>
    <w:rsid w:val="00C131C8"/>
    <w:rsid w:val="00C135F1"/>
    <w:rsid w:val="00C139C1"/>
    <w:rsid w:val="00C1469C"/>
    <w:rsid w:val="00C149F4"/>
    <w:rsid w:val="00C1544A"/>
    <w:rsid w:val="00C1544B"/>
    <w:rsid w:val="00C15B0A"/>
    <w:rsid w:val="00C16659"/>
    <w:rsid w:val="00C17066"/>
    <w:rsid w:val="00C1713C"/>
    <w:rsid w:val="00C17BB2"/>
    <w:rsid w:val="00C200D0"/>
    <w:rsid w:val="00C205B4"/>
    <w:rsid w:val="00C20B56"/>
    <w:rsid w:val="00C21418"/>
    <w:rsid w:val="00C21B21"/>
    <w:rsid w:val="00C21F1A"/>
    <w:rsid w:val="00C22E92"/>
    <w:rsid w:val="00C24A8E"/>
    <w:rsid w:val="00C252F9"/>
    <w:rsid w:val="00C2537E"/>
    <w:rsid w:val="00C253A2"/>
    <w:rsid w:val="00C26DB8"/>
    <w:rsid w:val="00C26FD2"/>
    <w:rsid w:val="00C27EFD"/>
    <w:rsid w:val="00C30119"/>
    <w:rsid w:val="00C30350"/>
    <w:rsid w:val="00C30C9F"/>
    <w:rsid w:val="00C32040"/>
    <w:rsid w:val="00C3262F"/>
    <w:rsid w:val="00C328B0"/>
    <w:rsid w:val="00C33602"/>
    <w:rsid w:val="00C33AD4"/>
    <w:rsid w:val="00C34BBB"/>
    <w:rsid w:val="00C3570D"/>
    <w:rsid w:val="00C35A3F"/>
    <w:rsid w:val="00C35FFD"/>
    <w:rsid w:val="00C36004"/>
    <w:rsid w:val="00C36AB6"/>
    <w:rsid w:val="00C3725C"/>
    <w:rsid w:val="00C37DAF"/>
    <w:rsid w:val="00C404F4"/>
    <w:rsid w:val="00C408F2"/>
    <w:rsid w:val="00C414DF"/>
    <w:rsid w:val="00C41A18"/>
    <w:rsid w:val="00C42221"/>
    <w:rsid w:val="00C42C2A"/>
    <w:rsid w:val="00C43125"/>
    <w:rsid w:val="00C431A2"/>
    <w:rsid w:val="00C4355B"/>
    <w:rsid w:val="00C441B2"/>
    <w:rsid w:val="00C447DF"/>
    <w:rsid w:val="00C44DA9"/>
    <w:rsid w:val="00C453C5"/>
    <w:rsid w:val="00C454E0"/>
    <w:rsid w:val="00C46351"/>
    <w:rsid w:val="00C46755"/>
    <w:rsid w:val="00C46FFC"/>
    <w:rsid w:val="00C4792E"/>
    <w:rsid w:val="00C50A35"/>
    <w:rsid w:val="00C50BCC"/>
    <w:rsid w:val="00C51360"/>
    <w:rsid w:val="00C51CD0"/>
    <w:rsid w:val="00C51E75"/>
    <w:rsid w:val="00C52440"/>
    <w:rsid w:val="00C5294D"/>
    <w:rsid w:val="00C52FAD"/>
    <w:rsid w:val="00C5302F"/>
    <w:rsid w:val="00C533F0"/>
    <w:rsid w:val="00C537A1"/>
    <w:rsid w:val="00C5448B"/>
    <w:rsid w:val="00C54F9E"/>
    <w:rsid w:val="00C555EC"/>
    <w:rsid w:val="00C55782"/>
    <w:rsid w:val="00C55C85"/>
    <w:rsid w:val="00C56124"/>
    <w:rsid w:val="00C567B2"/>
    <w:rsid w:val="00C56DB4"/>
    <w:rsid w:val="00C56F81"/>
    <w:rsid w:val="00C56FEE"/>
    <w:rsid w:val="00C57691"/>
    <w:rsid w:val="00C57900"/>
    <w:rsid w:val="00C6013D"/>
    <w:rsid w:val="00C60169"/>
    <w:rsid w:val="00C6100E"/>
    <w:rsid w:val="00C613F5"/>
    <w:rsid w:val="00C61967"/>
    <w:rsid w:val="00C61D47"/>
    <w:rsid w:val="00C62462"/>
    <w:rsid w:val="00C6280C"/>
    <w:rsid w:val="00C630C4"/>
    <w:rsid w:val="00C63D16"/>
    <w:rsid w:val="00C6445B"/>
    <w:rsid w:val="00C66A17"/>
    <w:rsid w:val="00C66B27"/>
    <w:rsid w:val="00C66F60"/>
    <w:rsid w:val="00C678FD"/>
    <w:rsid w:val="00C67B01"/>
    <w:rsid w:val="00C702D2"/>
    <w:rsid w:val="00C70686"/>
    <w:rsid w:val="00C714B1"/>
    <w:rsid w:val="00C71761"/>
    <w:rsid w:val="00C71E84"/>
    <w:rsid w:val="00C72997"/>
    <w:rsid w:val="00C72B41"/>
    <w:rsid w:val="00C72D66"/>
    <w:rsid w:val="00C72EDE"/>
    <w:rsid w:val="00C7331B"/>
    <w:rsid w:val="00C73696"/>
    <w:rsid w:val="00C7377E"/>
    <w:rsid w:val="00C73C2F"/>
    <w:rsid w:val="00C74082"/>
    <w:rsid w:val="00C74B66"/>
    <w:rsid w:val="00C75878"/>
    <w:rsid w:val="00C75A2B"/>
    <w:rsid w:val="00C75E97"/>
    <w:rsid w:val="00C77AE3"/>
    <w:rsid w:val="00C77F9D"/>
    <w:rsid w:val="00C81939"/>
    <w:rsid w:val="00C828EE"/>
    <w:rsid w:val="00C82EA4"/>
    <w:rsid w:val="00C83B22"/>
    <w:rsid w:val="00C84113"/>
    <w:rsid w:val="00C843FE"/>
    <w:rsid w:val="00C84A16"/>
    <w:rsid w:val="00C85463"/>
    <w:rsid w:val="00C85862"/>
    <w:rsid w:val="00C85874"/>
    <w:rsid w:val="00C862B4"/>
    <w:rsid w:val="00C86F80"/>
    <w:rsid w:val="00C872CD"/>
    <w:rsid w:val="00C8743E"/>
    <w:rsid w:val="00C87AAE"/>
    <w:rsid w:val="00C87DA9"/>
    <w:rsid w:val="00C9130C"/>
    <w:rsid w:val="00C91A10"/>
    <w:rsid w:val="00C91ED2"/>
    <w:rsid w:val="00C92869"/>
    <w:rsid w:val="00C93EF2"/>
    <w:rsid w:val="00C94274"/>
    <w:rsid w:val="00C942D6"/>
    <w:rsid w:val="00C94BD4"/>
    <w:rsid w:val="00C94FAD"/>
    <w:rsid w:val="00C955E3"/>
    <w:rsid w:val="00C95AD7"/>
    <w:rsid w:val="00C9605A"/>
    <w:rsid w:val="00C9607E"/>
    <w:rsid w:val="00C963AA"/>
    <w:rsid w:val="00C96831"/>
    <w:rsid w:val="00C97148"/>
    <w:rsid w:val="00CA0635"/>
    <w:rsid w:val="00CA0F8B"/>
    <w:rsid w:val="00CA135C"/>
    <w:rsid w:val="00CA1696"/>
    <w:rsid w:val="00CA1AAF"/>
    <w:rsid w:val="00CA2150"/>
    <w:rsid w:val="00CA2A50"/>
    <w:rsid w:val="00CA32E2"/>
    <w:rsid w:val="00CA39D4"/>
    <w:rsid w:val="00CA3DCF"/>
    <w:rsid w:val="00CA3DE3"/>
    <w:rsid w:val="00CA4781"/>
    <w:rsid w:val="00CA4D57"/>
    <w:rsid w:val="00CA5ED2"/>
    <w:rsid w:val="00CA6263"/>
    <w:rsid w:val="00CA62F2"/>
    <w:rsid w:val="00CA729B"/>
    <w:rsid w:val="00CA7B35"/>
    <w:rsid w:val="00CB0BEF"/>
    <w:rsid w:val="00CB0C0E"/>
    <w:rsid w:val="00CB1801"/>
    <w:rsid w:val="00CB1CE1"/>
    <w:rsid w:val="00CB1F06"/>
    <w:rsid w:val="00CB2147"/>
    <w:rsid w:val="00CB226C"/>
    <w:rsid w:val="00CB3AD2"/>
    <w:rsid w:val="00CB3E7F"/>
    <w:rsid w:val="00CB45EE"/>
    <w:rsid w:val="00CB4697"/>
    <w:rsid w:val="00CB5157"/>
    <w:rsid w:val="00CB54E3"/>
    <w:rsid w:val="00CB56C1"/>
    <w:rsid w:val="00CB577B"/>
    <w:rsid w:val="00CB5F45"/>
    <w:rsid w:val="00CB6520"/>
    <w:rsid w:val="00CB6812"/>
    <w:rsid w:val="00CB772C"/>
    <w:rsid w:val="00CC0042"/>
    <w:rsid w:val="00CC0076"/>
    <w:rsid w:val="00CC0A10"/>
    <w:rsid w:val="00CC0C80"/>
    <w:rsid w:val="00CC13D6"/>
    <w:rsid w:val="00CC1AFF"/>
    <w:rsid w:val="00CC263A"/>
    <w:rsid w:val="00CC2B26"/>
    <w:rsid w:val="00CC3683"/>
    <w:rsid w:val="00CC4009"/>
    <w:rsid w:val="00CC408B"/>
    <w:rsid w:val="00CC4121"/>
    <w:rsid w:val="00CC49DE"/>
    <w:rsid w:val="00CC5407"/>
    <w:rsid w:val="00CC587D"/>
    <w:rsid w:val="00CC60C7"/>
    <w:rsid w:val="00CC61A8"/>
    <w:rsid w:val="00CC65AD"/>
    <w:rsid w:val="00CC7289"/>
    <w:rsid w:val="00CC7466"/>
    <w:rsid w:val="00CC77C9"/>
    <w:rsid w:val="00CD055E"/>
    <w:rsid w:val="00CD0590"/>
    <w:rsid w:val="00CD0A75"/>
    <w:rsid w:val="00CD112B"/>
    <w:rsid w:val="00CD11AC"/>
    <w:rsid w:val="00CD2004"/>
    <w:rsid w:val="00CD2291"/>
    <w:rsid w:val="00CD2880"/>
    <w:rsid w:val="00CD288D"/>
    <w:rsid w:val="00CD359A"/>
    <w:rsid w:val="00CD381E"/>
    <w:rsid w:val="00CD3A0D"/>
    <w:rsid w:val="00CD450A"/>
    <w:rsid w:val="00CD4653"/>
    <w:rsid w:val="00CD4F03"/>
    <w:rsid w:val="00CD5494"/>
    <w:rsid w:val="00CD556C"/>
    <w:rsid w:val="00CD5A0B"/>
    <w:rsid w:val="00CD5DD7"/>
    <w:rsid w:val="00CD638B"/>
    <w:rsid w:val="00CD6AE0"/>
    <w:rsid w:val="00CD7090"/>
    <w:rsid w:val="00CE05AD"/>
    <w:rsid w:val="00CE0BE9"/>
    <w:rsid w:val="00CE1D9E"/>
    <w:rsid w:val="00CE27A8"/>
    <w:rsid w:val="00CE2C82"/>
    <w:rsid w:val="00CE2DA7"/>
    <w:rsid w:val="00CE2F1D"/>
    <w:rsid w:val="00CE3479"/>
    <w:rsid w:val="00CE36D9"/>
    <w:rsid w:val="00CE41CD"/>
    <w:rsid w:val="00CE424A"/>
    <w:rsid w:val="00CE4966"/>
    <w:rsid w:val="00CE4C82"/>
    <w:rsid w:val="00CE511F"/>
    <w:rsid w:val="00CE5764"/>
    <w:rsid w:val="00CE5AFB"/>
    <w:rsid w:val="00CE61D6"/>
    <w:rsid w:val="00CE7B8F"/>
    <w:rsid w:val="00CF041B"/>
    <w:rsid w:val="00CF11CB"/>
    <w:rsid w:val="00CF17EF"/>
    <w:rsid w:val="00CF24DE"/>
    <w:rsid w:val="00CF26FA"/>
    <w:rsid w:val="00CF291F"/>
    <w:rsid w:val="00CF320F"/>
    <w:rsid w:val="00CF3C94"/>
    <w:rsid w:val="00CF4175"/>
    <w:rsid w:val="00CF42FA"/>
    <w:rsid w:val="00CF4681"/>
    <w:rsid w:val="00CF7250"/>
    <w:rsid w:val="00CF736B"/>
    <w:rsid w:val="00CF7D15"/>
    <w:rsid w:val="00D00468"/>
    <w:rsid w:val="00D004E3"/>
    <w:rsid w:val="00D012BA"/>
    <w:rsid w:val="00D02E1A"/>
    <w:rsid w:val="00D02FAA"/>
    <w:rsid w:val="00D0463F"/>
    <w:rsid w:val="00D04875"/>
    <w:rsid w:val="00D0502F"/>
    <w:rsid w:val="00D056D1"/>
    <w:rsid w:val="00D10448"/>
    <w:rsid w:val="00D108D7"/>
    <w:rsid w:val="00D10C4A"/>
    <w:rsid w:val="00D11873"/>
    <w:rsid w:val="00D11C6F"/>
    <w:rsid w:val="00D125DC"/>
    <w:rsid w:val="00D1367B"/>
    <w:rsid w:val="00D137D5"/>
    <w:rsid w:val="00D13B7D"/>
    <w:rsid w:val="00D15187"/>
    <w:rsid w:val="00D15316"/>
    <w:rsid w:val="00D15A34"/>
    <w:rsid w:val="00D1691F"/>
    <w:rsid w:val="00D17B10"/>
    <w:rsid w:val="00D17FED"/>
    <w:rsid w:val="00D20615"/>
    <w:rsid w:val="00D2083D"/>
    <w:rsid w:val="00D20BED"/>
    <w:rsid w:val="00D211AC"/>
    <w:rsid w:val="00D216FC"/>
    <w:rsid w:val="00D21A5A"/>
    <w:rsid w:val="00D22020"/>
    <w:rsid w:val="00D22CC2"/>
    <w:rsid w:val="00D23812"/>
    <w:rsid w:val="00D245AE"/>
    <w:rsid w:val="00D2486A"/>
    <w:rsid w:val="00D25295"/>
    <w:rsid w:val="00D253C1"/>
    <w:rsid w:val="00D267C7"/>
    <w:rsid w:val="00D27267"/>
    <w:rsid w:val="00D272EE"/>
    <w:rsid w:val="00D27D94"/>
    <w:rsid w:val="00D3001A"/>
    <w:rsid w:val="00D30039"/>
    <w:rsid w:val="00D30202"/>
    <w:rsid w:val="00D30829"/>
    <w:rsid w:val="00D31F26"/>
    <w:rsid w:val="00D3241F"/>
    <w:rsid w:val="00D32817"/>
    <w:rsid w:val="00D32FA6"/>
    <w:rsid w:val="00D33082"/>
    <w:rsid w:val="00D33551"/>
    <w:rsid w:val="00D335FA"/>
    <w:rsid w:val="00D3432B"/>
    <w:rsid w:val="00D3481C"/>
    <w:rsid w:val="00D34B8E"/>
    <w:rsid w:val="00D34C6C"/>
    <w:rsid w:val="00D3528A"/>
    <w:rsid w:val="00D354D6"/>
    <w:rsid w:val="00D35F21"/>
    <w:rsid w:val="00D3665F"/>
    <w:rsid w:val="00D3696A"/>
    <w:rsid w:val="00D37136"/>
    <w:rsid w:val="00D3722B"/>
    <w:rsid w:val="00D375A3"/>
    <w:rsid w:val="00D37898"/>
    <w:rsid w:val="00D411B3"/>
    <w:rsid w:val="00D41928"/>
    <w:rsid w:val="00D41ED5"/>
    <w:rsid w:val="00D42751"/>
    <w:rsid w:val="00D42B26"/>
    <w:rsid w:val="00D4335A"/>
    <w:rsid w:val="00D433F4"/>
    <w:rsid w:val="00D4377E"/>
    <w:rsid w:val="00D44084"/>
    <w:rsid w:val="00D440F2"/>
    <w:rsid w:val="00D442F0"/>
    <w:rsid w:val="00D44403"/>
    <w:rsid w:val="00D4479D"/>
    <w:rsid w:val="00D44DDD"/>
    <w:rsid w:val="00D44DEF"/>
    <w:rsid w:val="00D44EE0"/>
    <w:rsid w:val="00D457A6"/>
    <w:rsid w:val="00D45C26"/>
    <w:rsid w:val="00D47094"/>
    <w:rsid w:val="00D476AE"/>
    <w:rsid w:val="00D47BA5"/>
    <w:rsid w:val="00D501BA"/>
    <w:rsid w:val="00D50D47"/>
    <w:rsid w:val="00D50FF5"/>
    <w:rsid w:val="00D517DD"/>
    <w:rsid w:val="00D51F41"/>
    <w:rsid w:val="00D5239C"/>
    <w:rsid w:val="00D527E4"/>
    <w:rsid w:val="00D52866"/>
    <w:rsid w:val="00D5360E"/>
    <w:rsid w:val="00D537EC"/>
    <w:rsid w:val="00D54574"/>
    <w:rsid w:val="00D5590B"/>
    <w:rsid w:val="00D559E9"/>
    <w:rsid w:val="00D56305"/>
    <w:rsid w:val="00D5660C"/>
    <w:rsid w:val="00D56C2B"/>
    <w:rsid w:val="00D5702C"/>
    <w:rsid w:val="00D5743A"/>
    <w:rsid w:val="00D6058F"/>
    <w:rsid w:val="00D60DE0"/>
    <w:rsid w:val="00D628EC"/>
    <w:rsid w:val="00D63128"/>
    <w:rsid w:val="00D634BF"/>
    <w:rsid w:val="00D63713"/>
    <w:rsid w:val="00D6412B"/>
    <w:rsid w:val="00D649D9"/>
    <w:rsid w:val="00D64B43"/>
    <w:rsid w:val="00D64E23"/>
    <w:rsid w:val="00D65398"/>
    <w:rsid w:val="00D65774"/>
    <w:rsid w:val="00D65D6C"/>
    <w:rsid w:val="00D66C1C"/>
    <w:rsid w:val="00D67388"/>
    <w:rsid w:val="00D67446"/>
    <w:rsid w:val="00D674BF"/>
    <w:rsid w:val="00D67E67"/>
    <w:rsid w:val="00D70287"/>
    <w:rsid w:val="00D70A73"/>
    <w:rsid w:val="00D71185"/>
    <w:rsid w:val="00D716B6"/>
    <w:rsid w:val="00D724D4"/>
    <w:rsid w:val="00D725E1"/>
    <w:rsid w:val="00D72FC5"/>
    <w:rsid w:val="00D733E2"/>
    <w:rsid w:val="00D73D9D"/>
    <w:rsid w:val="00D743A5"/>
    <w:rsid w:val="00D7443D"/>
    <w:rsid w:val="00D74B3C"/>
    <w:rsid w:val="00D74B87"/>
    <w:rsid w:val="00D74CAA"/>
    <w:rsid w:val="00D75147"/>
    <w:rsid w:val="00D759E9"/>
    <w:rsid w:val="00D75FA9"/>
    <w:rsid w:val="00D7629E"/>
    <w:rsid w:val="00D7641F"/>
    <w:rsid w:val="00D76886"/>
    <w:rsid w:val="00D76F11"/>
    <w:rsid w:val="00D77FF9"/>
    <w:rsid w:val="00D80E72"/>
    <w:rsid w:val="00D80FB5"/>
    <w:rsid w:val="00D81084"/>
    <w:rsid w:val="00D81E9B"/>
    <w:rsid w:val="00D8235D"/>
    <w:rsid w:val="00D837AD"/>
    <w:rsid w:val="00D83A59"/>
    <w:rsid w:val="00D83E45"/>
    <w:rsid w:val="00D84164"/>
    <w:rsid w:val="00D8555C"/>
    <w:rsid w:val="00D8678A"/>
    <w:rsid w:val="00D868C7"/>
    <w:rsid w:val="00D87157"/>
    <w:rsid w:val="00D87498"/>
    <w:rsid w:val="00D876A8"/>
    <w:rsid w:val="00D87A24"/>
    <w:rsid w:val="00D90C33"/>
    <w:rsid w:val="00D90FF6"/>
    <w:rsid w:val="00D91629"/>
    <w:rsid w:val="00D91B5F"/>
    <w:rsid w:val="00D91CCF"/>
    <w:rsid w:val="00D91CF6"/>
    <w:rsid w:val="00D9208C"/>
    <w:rsid w:val="00D92E31"/>
    <w:rsid w:val="00D92F5D"/>
    <w:rsid w:val="00D93931"/>
    <w:rsid w:val="00D941B9"/>
    <w:rsid w:val="00D942A7"/>
    <w:rsid w:val="00D94427"/>
    <w:rsid w:val="00D95ADA"/>
    <w:rsid w:val="00D96244"/>
    <w:rsid w:val="00D96863"/>
    <w:rsid w:val="00D9694B"/>
    <w:rsid w:val="00D96A70"/>
    <w:rsid w:val="00D972AD"/>
    <w:rsid w:val="00D976C2"/>
    <w:rsid w:val="00D97A09"/>
    <w:rsid w:val="00D97CFD"/>
    <w:rsid w:val="00D97D57"/>
    <w:rsid w:val="00DA001E"/>
    <w:rsid w:val="00DA065F"/>
    <w:rsid w:val="00DA07B6"/>
    <w:rsid w:val="00DA0A92"/>
    <w:rsid w:val="00DA1187"/>
    <w:rsid w:val="00DA18ED"/>
    <w:rsid w:val="00DA2F80"/>
    <w:rsid w:val="00DA4265"/>
    <w:rsid w:val="00DA4DA9"/>
    <w:rsid w:val="00DA564E"/>
    <w:rsid w:val="00DA585A"/>
    <w:rsid w:val="00DA60E5"/>
    <w:rsid w:val="00DA654F"/>
    <w:rsid w:val="00DA69A7"/>
    <w:rsid w:val="00DA6C20"/>
    <w:rsid w:val="00DA7107"/>
    <w:rsid w:val="00DA7572"/>
    <w:rsid w:val="00DA7687"/>
    <w:rsid w:val="00DA7881"/>
    <w:rsid w:val="00DA7EC4"/>
    <w:rsid w:val="00DA7F3F"/>
    <w:rsid w:val="00DB0487"/>
    <w:rsid w:val="00DB0655"/>
    <w:rsid w:val="00DB10B0"/>
    <w:rsid w:val="00DB135C"/>
    <w:rsid w:val="00DB27FB"/>
    <w:rsid w:val="00DB2CE2"/>
    <w:rsid w:val="00DB3375"/>
    <w:rsid w:val="00DB4737"/>
    <w:rsid w:val="00DB55C7"/>
    <w:rsid w:val="00DB5805"/>
    <w:rsid w:val="00DB667C"/>
    <w:rsid w:val="00DB74DD"/>
    <w:rsid w:val="00DC08D0"/>
    <w:rsid w:val="00DC0F98"/>
    <w:rsid w:val="00DC120E"/>
    <w:rsid w:val="00DC1508"/>
    <w:rsid w:val="00DC1687"/>
    <w:rsid w:val="00DC1A65"/>
    <w:rsid w:val="00DC2035"/>
    <w:rsid w:val="00DC21AC"/>
    <w:rsid w:val="00DC380C"/>
    <w:rsid w:val="00DC5963"/>
    <w:rsid w:val="00DC5B68"/>
    <w:rsid w:val="00DC6D00"/>
    <w:rsid w:val="00DC6EBF"/>
    <w:rsid w:val="00DC7359"/>
    <w:rsid w:val="00DD0105"/>
    <w:rsid w:val="00DD0A83"/>
    <w:rsid w:val="00DD2AE6"/>
    <w:rsid w:val="00DD2C0E"/>
    <w:rsid w:val="00DD336A"/>
    <w:rsid w:val="00DD3980"/>
    <w:rsid w:val="00DD452A"/>
    <w:rsid w:val="00DD4C11"/>
    <w:rsid w:val="00DD51DA"/>
    <w:rsid w:val="00DD52A6"/>
    <w:rsid w:val="00DD5582"/>
    <w:rsid w:val="00DD6734"/>
    <w:rsid w:val="00DD6960"/>
    <w:rsid w:val="00DD6BF1"/>
    <w:rsid w:val="00DD72B2"/>
    <w:rsid w:val="00DD77DA"/>
    <w:rsid w:val="00DD7A37"/>
    <w:rsid w:val="00DE09C6"/>
    <w:rsid w:val="00DE0AC6"/>
    <w:rsid w:val="00DE0FCD"/>
    <w:rsid w:val="00DE1055"/>
    <w:rsid w:val="00DE53DB"/>
    <w:rsid w:val="00DE549C"/>
    <w:rsid w:val="00DE5736"/>
    <w:rsid w:val="00DE581F"/>
    <w:rsid w:val="00DE6443"/>
    <w:rsid w:val="00DE6812"/>
    <w:rsid w:val="00DE6D31"/>
    <w:rsid w:val="00DE7059"/>
    <w:rsid w:val="00DE7425"/>
    <w:rsid w:val="00DE7827"/>
    <w:rsid w:val="00DE7A60"/>
    <w:rsid w:val="00DE7CEE"/>
    <w:rsid w:val="00DE7DFF"/>
    <w:rsid w:val="00DF0E5B"/>
    <w:rsid w:val="00DF134C"/>
    <w:rsid w:val="00DF21A1"/>
    <w:rsid w:val="00DF2302"/>
    <w:rsid w:val="00DF2F03"/>
    <w:rsid w:val="00DF35C0"/>
    <w:rsid w:val="00DF38EB"/>
    <w:rsid w:val="00DF415C"/>
    <w:rsid w:val="00DF427D"/>
    <w:rsid w:val="00DF5EA1"/>
    <w:rsid w:val="00DF620F"/>
    <w:rsid w:val="00DF68D3"/>
    <w:rsid w:val="00DF75AA"/>
    <w:rsid w:val="00DF789C"/>
    <w:rsid w:val="00E009DB"/>
    <w:rsid w:val="00E00B93"/>
    <w:rsid w:val="00E0186A"/>
    <w:rsid w:val="00E01ADC"/>
    <w:rsid w:val="00E027CB"/>
    <w:rsid w:val="00E02887"/>
    <w:rsid w:val="00E03941"/>
    <w:rsid w:val="00E044F0"/>
    <w:rsid w:val="00E05296"/>
    <w:rsid w:val="00E06C60"/>
    <w:rsid w:val="00E06D40"/>
    <w:rsid w:val="00E073A5"/>
    <w:rsid w:val="00E0772A"/>
    <w:rsid w:val="00E07EC0"/>
    <w:rsid w:val="00E1012C"/>
    <w:rsid w:val="00E1054C"/>
    <w:rsid w:val="00E10E37"/>
    <w:rsid w:val="00E10F2F"/>
    <w:rsid w:val="00E123E6"/>
    <w:rsid w:val="00E127B7"/>
    <w:rsid w:val="00E1333C"/>
    <w:rsid w:val="00E1351F"/>
    <w:rsid w:val="00E14821"/>
    <w:rsid w:val="00E154EB"/>
    <w:rsid w:val="00E15D62"/>
    <w:rsid w:val="00E15DC5"/>
    <w:rsid w:val="00E1682C"/>
    <w:rsid w:val="00E16A96"/>
    <w:rsid w:val="00E17653"/>
    <w:rsid w:val="00E20336"/>
    <w:rsid w:val="00E209C1"/>
    <w:rsid w:val="00E20B51"/>
    <w:rsid w:val="00E21252"/>
    <w:rsid w:val="00E215CF"/>
    <w:rsid w:val="00E219E6"/>
    <w:rsid w:val="00E237F4"/>
    <w:rsid w:val="00E247FD"/>
    <w:rsid w:val="00E24895"/>
    <w:rsid w:val="00E250E4"/>
    <w:rsid w:val="00E25319"/>
    <w:rsid w:val="00E2546F"/>
    <w:rsid w:val="00E25E41"/>
    <w:rsid w:val="00E25E4C"/>
    <w:rsid w:val="00E26121"/>
    <w:rsid w:val="00E2615B"/>
    <w:rsid w:val="00E26338"/>
    <w:rsid w:val="00E265F5"/>
    <w:rsid w:val="00E26C3E"/>
    <w:rsid w:val="00E27428"/>
    <w:rsid w:val="00E27B1D"/>
    <w:rsid w:val="00E27F50"/>
    <w:rsid w:val="00E3059E"/>
    <w:rsid w:val="00E30AD0"/>
    <w:rsid w:val="00E310DC"/>
    <w:rsid w:val="00E311B7"/>
    <w:rsid w:val="00E311C1"/>
    <w:rsid w:val="00E31CB8"/>
    <w:rsid w:val="00E31E88"/>
    <w:rsid w:val="00E328EB"/>
    <w:rsid w:val="00E32E12"/>
    <w:rsid w:val="00E32E6C"/>
    <w:rsid w:val="00E32E9F"/>
    <w:rsid w:val="00E32F3E"/>
    <w:rsid w:val="00E33EEF"/>
    <w:rsid w:val="00E343B4"/>
    <w:rsid w:val="00E348F2"/>
    <w:rsid w:val="00E34A66"/>
    <w:rsid w:val="00E34B04"/>
    <w:rsid w:val="00E3514A"/>
    <w:rsid w:val="00E362AA"/>
    <w:rsid w:val="00E3711B"/>
    <w:rsid w:val="00E37560"/>
    <w:rsid w:val="00E37723"/>
    <w:rsid w:val="00E4239E"/>
    <w:rsid w:val="00E427FA"/>
    <w:rsid w:val="00E42AA5"/>
    <w:rsid w:val="00E432AD"/>
    <w:rsid w:val="00E438A3"/>
    <w:rsid w:val="00E439B1"/>
    <w:rsid w:val="00E43B99"/>
    <w:rsid w:val="00E4501B"/>
    <w:rsid w:val="00E45037"/>
    <w:rsid w:val="00E45805"/>
    <w:rsid w:val="00E45F66"/>
    <w:rsid w:val="00E4683C"/>
    <w:rsid w:val="00E46C3D"/>
    <w:rsid w:val="00E4705D"/>
    <w:rsid w:val="00E503B6"/>
    <w:rsid w:val="00E509C3"/>
    <w:rsid w:val="00E509C5"/>
    <w:rsid w:val="00E50A46"/>
    <w:rsid w:val="00E511AD"/>
    <w:rsid w:val="00E51306"/>
    <w:rsid w:val="00E515E3"/>
    <w:rsid w:val="00E51C83"/>
    <w:rsid w:val="00E5225D"/>
    <w:rsid w:val="00E53037"/>
    <w:rsid w:val="00E53B28"/>
    <w:rsid w:val="00E53FE2"/>
    <w:rsid w:val="00E54CD3"/>
    <w:rsid w:val="00E550A1"/>
    <w:rsid w:val="00E55A13"/>
    <w:rsid w:val="00E57293"/>
    <w:rsid w:val="00E574EB"/>
    <w:rsid w:val="00E576E1"/>
    <w:rsid w:val="00E578F7"/>
    <w:rsid w:val="00E61095"/>
    <w:rsid w:val="00E619E8"/>
    <w:rsid w:val="00E61D8C"/>
    <w:rsid w:val="00E62427"/>
    <w:rsid w:val="00E6271B"/>
    <w:rsid w:val="00E6298E"/>
    <w:rsid w:val="00E62FC5"/>
    <w:rsid w:val="00E63DF8"/>
    <w:rsid w:val="00E646D4"/>
    <w:rsid w:val="00E657A4"/>
    <w:rsid w:val="00E659DC"/>
    <w:rsid w:val="00E65F7F"/>
    <w:rsid w:val="00E65FB0"/>
    <w:rsid w:val="00E66384"/>
    <w:rsid w:val="00E669AB"/>
    <w:rsid w:val="00E669D1"/>
    <w:rsid w:val="00E66F7A"/>
    <w:rsid w:val="00E67C27"/>
    <w:rsid w:val="00E70820"/>
    <w:rsid w:val="00E71310"/>
    <w:rsid w:val="00E717EB"/>
    <w:rsid w:val="00E72A5B"/>
    <w:rsid w:val="00E72EAC"/>
    <w:rsid w:val="00E73D90"/>
    <w:rsid w:val="00E74825"/>
    <w:rsid w:val="00E74FA9"/>
    <w:rsid w:val="00E75398"/>
    <w:rsid w:val="00E75467"/>
    <w:rsid w:val="00E75673"/>
    <w:rsid w:val="00E76303"/>
    <w:rsid w:val="00E76828"/>
    <w:rsid w:val="00E77063"/>
    <w:rsid w:val="00E7715C"/>
    <w:rsid w:val="00E7732A"/>
    <w:rsid w:val="00E7772E"/>
    <w:rsid w:val="00E778D3"/>
    <w:rsid w:val="00E80611"/>
    <w:rsid w:val="00E80BE4"/>
    <w:rsid w:val="00E8114A"/>
    <w:rsid w:val="00E81BEE"/>
    <w:rsid w:val="00E82073"/>
    <w:rsid w:val="00E823CF"/>
    <w:rsid w:val="00E823EC"/>
    <w:rsid w:val="00E835D6"/>
    <w:rsid w:val="00E8362C"/>
    <w:rsid w:val="00E8372F"/>
    <w:rsid w:val="00E8385D"/>
    <w:rsid w:val="00E83C42"/>
    <w:rsid w:val="00E83C87"/>
    <w:rsid w:val="00E84220"/>
    <w:rsid w:val="00E852E5"/>
    <w:rsid w:val="00E85406"/>
    <w:rsid w:val="00E85B9A"/>
    <w:rsid w:val="00E85EC7"/>
    <w:rsid w:val="00E87698"/>
    <w:rsid w:val="00E87DE7"/>
    <w:rsid w:val="00E9046D"/>
    <w:rsid w:val="00E907F3"/>
    <w:rsid w:val="00E90ACC"/>
    <w:rsid w:val="00E919D6"/>
    <w:rsid w:val="00E9239F"/>
    <w:rsid w:val="00E92ECF"/>
    <w:rsid w:val="00E94600"/>
    <w:rsid w:val="00E9494D"/>
    <w:rsid w:val="00E94C5D"/>
    <w:rsid w:val="00E955A0"/>
    <w:rsid w:val="00E962D1"/>
    <w:rsid w:val="00E96319"/>
    <w:rsid w:val="00E96BEB"/>
    <w:rsid w:val="00E96F00"/>
    <w:rsid w:val="00E9713A"/>
    <w:rsid w:val="00E97D87"/>
    <w:rsid w:val="00E97D8B"/>
    <w:rsid w:val="00EA004C"/>
    <w:rsid w:val="00EA0DD0"/>
    <w:rsid w:val="00EA179C"/>
    <w:rsid w:val="00EA1AA3"/>
    <w:rsid w:val="00EA1BDC"/>
    <w:rsid w:val="00EA2032"/>
    <w:rsid w:val="00EA3AC6"/>
    <w:rsid w:val="00EA3B14"/>
    <w:rsid w:val="00EA3C35"/>
    <w:rsid w:val="00EA496B"/>
    <w:rsid w:val="00EA4B92"/>
    <w:rsid w:val="00EA643A"/>
    <w:rsid w:val="00EA656C"/>
    <w:rsid w:val="00EA6EC7"/>
    <w:rsid w:val="00EB14C1"/>
    <w:rsid w:val="00EB1A52"/>
    <w:rsid w:val="00EB2B23"/>
    <w:rsid w:val="00EB3ED6"/>
    <w:rsid w:val="00EB4A6A"/>
    <w:rsid w:val="00EB56F2"/>
    <w:rsid w:val="00EB76C9"/>
    <w:rsid w:val="00EB7F64"/>
    <w:rsid w:val="00EC0A29"/>
    <w:rsid w:val="00EC0C10"/>
    <w:rsid w:val="00EC28FB"/>
    <w:rsid w:val="00EC2E7C"/>
    <w:rsid w:val="00EC3051"/>
    <w:rsid w:val="00EC32A9"/>
    <w:rsid w:val="00EC39F6"/>
    <w:rsid w:val="00EC47FA"/>
    <w:rsid w:val="00EC4886"/>
    <w:rsid w:val="00EC5AC3"/>
    <w:rsid w:val="00EC5BE8"/>
    <w:rsid w:val="00EC5CEA"/>
    <w:rsid w:val="00EC5CFA"/>
    <w:rsid w:val="00EC702D"/>
    <w:rsid w:val="00EC721A"/>
    <w:rsid w:val="00EC7405"/>
    <w:rsid w:val="00EC7936"/>
    <w:rsid w:val="00EC7C12"/>
    <w:rsid w:val="00ED0053"/>
    <w:rsid w:val="00ED07A1"/>
    <w:rsid w:val="00ED110F"/>
    <w:rsid w:val="00ED1A9D"/>
    <w:rsid w:val="00ED25FD"/>
    <w:rsid w:val="00ED2722"/>
    <w:rsid w:val="00ED28D9"/>
    <w:rsid w:val="00ED2A5F"/>
    <w:rsid w:val="00ED3029"/>
    <w:rsid w:val="00ED424B"/>
    <w:rsid w:val="00ED5EFF"/>
    <w:rsid w:val="00ED7226"/>
    <w:rsid w:val="00ED75DD"/>
    <w:rsid w:val="00EE07A5"/>
    <w:rsid w:val="00EE08AD"/>
    <w:rsid w:val="00EE10D0"/>
    <w:rsid w:val="00EE1216"/>
    <w:rsid w:val="00EE1259"/>
    <w:rsid w:val="00EE14BD"/>
    <w:rsid w:val="00EE161D"/>
    <w:rsid w:val="00EE1AC1"/>
    <w:rsid w:val="00EE1D9A"/>
    <w:rsid w:val="00EE2A72"/>
    <w:rsid w:val="00EE36FB"/>
    <w:rsid w:val="00EE3CEF"/>
    <w:rsid w:val="00EE3D15"/>
    <w:rsid w:val="00EE43D7"/>
    <w:rsid w:val="00EE4D4A"/>
    <w:rsid w:val="00EE4E2B"/>
    <w:rsid w:val="00EE544B"/>
    <w:rsid w:val="00EE548C"/>
    <w:rsid w:val="00EE5980"/>
    <w:rsid w:val="00EE5E0D"/>
    <w:rsid w:val="00EE61BC"/>
    <w:rsid w:val="00EE6477"/>
    <w:rsid w:val="00EE6648"/>
    <w:rsid w:val="00EF090B"/>
    <w:rsid w:val="00EF121C"/>
    <w:rsid w:val="00EF12BC"/>
    <w:rsid w:val="00EF13F2"/>
    <w:rsid w:val="00EF2463"/>
    <w:rsid w:val="00EF2631"/>
    <w:rsid w:val="00EF2F20"/>
    <w:rsid w:val="00EF3497"/>
    <w:rsid w:val="00EF360C"/>
    <w:rsid w:val="00EF39D5"/>
    <w:rsid w:val="00EF3C8A"/>
    <w:rsid w:val="00EF3CEC"/>
    <w:rsid w:val="00EF4542"/>
    <w:rsid w:val="00EF5789"/>
    <w:rsid w:val="00EF5C60"/>
    <w:rsid w:val="00EF61D0"/>
    <w:rsid w:val="00EF631F"/>
    <w:rsid w:val="00EF6429"/>
    <w:rsid w:val="00EF757E"/>
    <w:rsid w:val="00EF774B"/>
    <w:rsid w:val="00EF7A77"/>
    <w:rsid w:val="00F00169"/>
    <w:rsid w:val="00F00D7E"/>
    <w:rsid w:val="00F00DB4"/>
    <w:rsid w:val="00F01854"/>
    <w:rsid w:val="00F02105"/>
    <w:rsid w:val="00F0216C"/>
    <w:rsid w:val="00F0298E"/>
    <w:rsid w:val="00F033FC"/>
    <w:rsid w:val="00F04533"/>
    <w:rsid w:val="00F046D6"/>
    <w:rsid w:val="00F04B53"/>
    <w:rsid w:val="00F05075"/>
    <w:rsid w:val="00F06EED"/>
    <w:rsid w:val="00F07109"/>
    <w:rsid w:val="00F07CD5"/>
    <w:rsid w:val="00F100F1"/>
    <w:rsid w:val="00F1207F"/>
    <w:rsid w:val="00F12496"/>
    <w:rsid w:val="00F12642"/>
    <w:rsid w:val="00F134D1"/>
    <w:rsid w:val="00F1433A"/>
    <w:rsid w:val="00F1444F"/>
    <w:rsid w:val="00F144EF"/>
    <w:rsid w:val="00F144FA"/>
    <w:rsid w:val="00F14C0C"/>
    <w:rsid w:val="00F1576F"/>
    <w:rsid w:val="00F1578D"/>
    <w:rsid w:val="00F17286"/>
    <w:rsid w:val="00F1732E"/>
    <w:rsid w:val="00F175A2"/>
    <w:rsid w:val="00F207D6"/>
    <w:rsid w:val="00F222E2"/>
    <w:rsid w:val="00F22AB3"/>
    <w:rsid w:val="00F22F22"/>
    <w:rsid w:val="00F23436"/>
    <w:rsid w:val="00F23721"/>
    <w:rsid w:val="00F24188"/>
    <w:rsid w:val="00F2447A"/>
    <w:rsid w:val="00F2499B"/>
    <w:rsid w:val="00F25788"/>
    <w:rsid w:val="00F257C6"/>
    <w:rsid w:val="00F25C81"/>
    <w:rsid w:val="00F270F3"/>
    <w:rsid w:val="00F27C96"/>
    <w:rsid w:val="00F27ECE"/>
    <w:rsid w:val="00F27F6B"/>
    <w:rsid w:val="00F30B30"/>
    <w:rsid w:val="00F30BA9"/>
    <w:rsid w:val="00F30DD4"/>
    <w:rsid w:val="00F30FAC"/>
    <w:rsid w:val="00F31375"/>
    <w:rsid w:val="00F31D8A"/>
    <w:rsid w:val="00F328D4"/>
    <w:rsid w:val="00F345F8"/>
    <w:rsid w:val="00F35423"/>
    <w:rsid w:val="00F35ADF"/>
    <w:rsid w:val="00F35E15"/>
    <w:rsid w:val="00F360E7"/>
    <w:rsid w:val="00F369EB"/>
    <w:rsid w:val="00F36AC7"/>
    <w:rsid w:val="00F3700E"/>
    <w:rsid w:val="00F4002B"/>
    <w:rsid w:val="00F400FF"/>
    <w:rsid w:val="00F40854"/>
    <w:rsid w:val="00F412BD"/>
    <w:rsid w:val="00F41F4B"/>
    <w:rsid w:val="00F42D92"/>
    <w:rsid w:val="00F42DB8"/>
    <w:rsid w:val="00F430B5"/>
    <w:rsid w:val="00F43BED"/>
    <w:rsid w:val="00F4463E"/>
    <w:rsid w:val="00F44F64"/>
    <w:rsid w:val="00F460C2"/>
    <w:rsid w:val="00F47617"/>
    <w:rsid w:val="00F477E8"/>
    <w:rsid w:val="00F47855"/>
    <w:rsid w:val="00F479F6"/>
    <w:rsid w:val="00F47BB1"/>
    <w:rsid w:val="00F50D6C"/>
    <w:rsid w:val="00F517EE"/>
    <w:rsid w:val="00F51C4B"/>
    <w:rsid w:val="00F51C57"/>
    <w:rsid w:val="00F524D2"/>
    <w:rsid w:val="00F52CE6"/>
    <w:rsid w:val="00F53817"/>
    <w:rsid w:val="00F53C50"/>
    <w:rsid w:val="00F5407B"/>
    <w:rsid w:val="00F54228"/>
    <w:rsid w:val="00F5528C"/>
    <w:rsid w:val="00F552FD"/>
    <w:rsid w:val="00F556F0"/>
    <w:rsid w:val="00F558C2"/>
    <w:rsid w:val="00F5644F"/>
    <w:rsid w:val="00F566E2"/>
    <w:rsid w:val="00F5787D"/>
    <w:rsid w:val="00F57C1A"/>
    <w:rsid w:val="00F6096D"/>
    <w:rsid w:val="00F6097D"/>
    <w:rsid w:val="00F611DF"/>
    <w:rsid w:val="00F61A8C"/>
    <w:rsid w:val="00F6261A"/>
    <w:rsid w:val="00F6264B"/>
    <w:rsid w:val="00F63583"/>
    <w:rsid w:val="00F64254"/>
    <w:rsid w:val="00F64257"/>
    <w:rsid w:val="00F65B2F"/>
    <w:rsid w:val="00F66B8C"/>
    <w:rsid w:val="00F6704A"/>
    <w:rsid w:val="00F67120"/>
    <w:rsid w:val="00F70636"/>
    <w:rsid w:val="00F71060"/>
    <w:rsid w:val="00F720A6"/>
    <w:rsid w:val="00F736A6"/>
    <w:rsid w:val="00F73D7F"/>
    <w:rsid w:val="00F74D54"/>
    <w:rsid w:val="00F74F15"/>
    <w:rsid w:val="00F7527C"/>
    <w:rsid w:val="00F755A6"/>
    <w:rsid w:val="00F75632"/>
    <w:rsid w:val="00F756AC"/>
    <w:rsid w:val="00F76827"/>
    <w:rsid w:val="00F76A28"/>
    <w:rsid w:val="00F76A67"/>
    <w:rsid w:val="00F76B71"/>
    <w:rsid w:val="00F76BC6"/>
    <w:rsid w:val="00F770F5"/>
    <w:rsid w:val="00F77524"/>
    <w:rsid w:val="00F80E06"/>
    <w:rsid w:val="00F80E22"/>
    <w:rsid w:val="00F81E3B"/>
    <w:rsid w:val="00F8218D"/>
    <w:rsid w:val="00F83269"/>
    <w:rsid w:val="00F8326A"/>
    <w:rsid w:val="00F8342A"/>
    <w:rsid w:val="00F83671"/>
    <w:rsid w:val="00F852B3"/>
    <w:rsid w:val="00F85DEC"/>
    <w:rsid w:val="00F85F8E"/>
    <w:rsid w:val="00F8632A"/>
    <w:rsid w:val="00F87484"/>
    <w:rsid w:val="00F874D8"/>
    <w:rsid w:val="00F87A83"/>
    <w:rsid w:val="00F87B5E"/>
    <w:rsid w:val="00F87BF2"/>
    <w:rsid w:val="00F904A0"/>
    <w:rsid w:val="00F906FF"/>
    <w:rsid w:val="00F90DAC"/>
    <w:rsid w:val="00F916DA"/>
    <w:rsid w:val="00F919F8"/>
    <w:rsid w:val="00F9207E"/>
    <w:rsid w:val="00F92391"/>
    <w:rsid w:val="00F93986"/>
    <w:rsid w:val="00F94208"/>
    <w:rsid w:val="00F97183"/>
    <w:rsid w:val="00F974A7"/>
    <w:rsid w:val="00F9795B"/>
    <w:rsid w:val="00F97B58"/>
    <w:rsid w:val="00F97BEC"/>
    <w:rsid w:val="00FA0012"/>
    <w:rsid w:val="00FA10C2"/>
    <w:rsid w:val="00FA151A"/>
    <w:rsid w:val="00FA19FD"/>
    <w:rsid w:val="00FA1BB9"/>
    <w:rsid w:val="00FA2768"/>
    <w:rsid w:val="00FA3A97"/>
    <w:rsid w:val="00FA40BD"/>
    <w:rsid w:val="00FA4325"/>
    <w:rsid w:val="00FA48B8"/>
    <w:rsid w:val="00FA4AC5"/>
    <w:rsid w:val="00FA4EBC"/>
    <w:rsid w:val="00FA51B9"/>
    <w:rsid w:val="00FA5FA9"/>
    <w:rsid w:val="00FA66BB"/>
    <w:rsid w:val="00FA66C6"/>
    <w:rsid w:val="00FA7531"/>
    <w:rsid w:val="00FA7C95"/>
    <w:rsid w:val="00FA7F43"/>
    <w:rsid w:val="00FA7F68"/>
    <w:rsid w:val="00FA7FCD"/>
    <w:rsid w:val="00FB0534"/>
    <w:rsid w:val="00FB0D7D"/>
    <w:rsid w:val="00FB0FAB"/>
    <w:rsid w:val="00FB151E"/>
    <w:rsid w:val="00FB18C5"/>
    <w:rsid w:val="00FB1C57"/>
    <w:rsid w:val="00FB2384"/>
    <w:rsid w:val="00FB2565"/>
    <w:rsid w:val="00FB2683"/>
    <w:rsid w:val="00FB2CC5"/>
    <w:rsid w:val="00FB31ED"/>
    <w:rsid w:val="00FB462B"/>
    <w:rsid w:val="00FB480C"/>
    <w:rsid w:val="00FB48F7"/>
    <w:rsid w:val="00FB502B"/>
    <w:rsid w:val="00FB60AC"/>
    <w:rsid w:val="00FB60FF"/>
    <w:rsid w:val="00FB66DF"/>
    <w:rsid w:val="00FB6AAB"/>
    <w:rsid w:val="00FB6F5B"/>
    <w:rsid w:val="00FB77EA"/>
    <w:rsid w:val="00FB7A8A"/>
    <w:rsid w:val="00FB7C83"/>
    <w:rsid w:val="00FC0342"/>
    <w:rsid w:val="00FC1621"/>
    <w:rsid w:val="00FC1AA0"/>
    <w:rsid w:val="00FC2381"/>
    <w:rsid w:val="00FC34A2"/>
    <w:rsid w:val="00FC38D2"/>
    <w:rsid w:val="00FC4ADE"/>
    <w:rsid w:val="00FC5EF4"/>
    <w:rsid w:val="00FC6BFD"/>
    <w:rsid w:val="00FC6D5D"/>
    <w:rsid w:val="00FC6E3A"/>
    <w:rsid w:val="00FC753B"/>
    <w:rsid w:val="00FC755C"/>
    <w:rsid w:val="00FD19DE"/>
    <w:rsid w:val="00FD2339"/>
    <w:rsid w:val="00FD2572"/>
    <w:rsid w:val="00FD271C"/>
    <w:rsid w:val="00FD3622"/>
    <w:rsid w:val="00FD4171"/>
    <w:rsid w:val="00FD42EC"/>
    <w:rsid w:val="00FD46E8"/>
    <w:rsid w:val="00FD4E94"/>
    <w:rsid w:val="00FD5F49"/>
    <w:rsid w:val="00FD6822"/>
    <w:rsid w:val="00FD72DA"/>
    <w:rsid w:val="00FD7EDD"/>
    <w:rsid w:val="00FE0795"/>
    <w:rsid w:val="00FE0D9F"/>
    <w:rsid w:val="00FE14F1"/>
    <w:rsid w:val="00FE1514"/>
    <w:rsid w:val="00FE168E"/>
    <w:rsid w:val="00FE1700"/>
    <w:rsid w:val="00FE1C01"/>
    <w:rsid w:val="00FE25A4"/>
    <w:rsid w:val="00FE2CCA"/>
    <w:rsid w:val="00FE2D43"/>
    <w:rsid w:val="00FE3DEC"/>
    <w:rsid w:val="00FE4127"/>
    <w:rsid w:val="00FE417D"/>
    <w:rsid w:val="00FE4FA0"/>
    <w:rsid w:val="00FE58D1"/>
    <w:rsid w:val="00FE5987"/>
    <w:rsid w:val="00FE5CC6"/>
    <w:rsid w:val="00FE6A8E"/>
    <w:rsid w:val="00FE6C9C"/>
    <w:rsid w:val="00FE6DC7"/>
    <w:rsid w:val="00FE74CD"/>
    <w:rsid w:val="00FE7F7A"/>
    <w:rsid w:val="00FF079A"/>
    <w:rsid w:val="00FF0956"/>
    <w:rsid w:val="00FF1682"/>
    <w:rsid w:val="00FF1C8B"/>
    <w:rsid w:val="00FF243B"/>
    <w:rsid w:val="00FF2A4E"/>
    <w:rsid w:val="00FF30D6"/>
    <w:rsid w:val="00FF361F"/>
    <w:rsid w:val="00FF3E09"/>
    <w:rsid w:val="00FF4609"/>
    <w:rsid w:val="00FF5380"/>
    <w:rsid w:val="00FF65B4"/>
    <w:rsid w:val="00FF675A"/>
    <w:rsid w:val="00FF69FA"/>
    <w:rsid w:val="00FF713D"/>
    <w:rsid w:val="00FF72E3"/>
    <w:rsid w:val="00FF75BF"/>
    <w:rsid w:val="00FF778E"/>
    <w:rsid w:val="00FF78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915DE6"/>
  <w15:chartTrackingRefBased/>
  <w15:docId w15:val="{6288C5DC-B55F-4B66-9DF5-168A86D3E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semiHidden="1" w:unhideWhenUsed="1" w:qFormat="1"/>
    <w:lsdException w:name="footnote reference" w:qFormat="1"/>
    <w:lsdException w:name="page number" w:qFormat="1"/>
    <w:lsdException w:name="endnote reference" w:uiPriority="99"/>
    <w:lsdException w:name="endnote text" w:uiPriority="99"/>
    <w:lsdException w:name="Title" w:uiPriority="10" w:qFormat="1"/>
    <w:lsdException w:name="Default Paragraph Font" w:uiPriority="1"/>
    <w:lsdException w:name="Subtitle" w:qFormat="1"/>
    <w:lsdException w:name="Body Text Indent 2" w:uiPriority="99"/>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aliases w:val="0010"/>
    <w:next w:val="aaac"/>
    <w:qFormat/>
    <w:rsid w:val="00013162"/>
    <w:pPr>
      <w:bidi/>
      <w:ind w:firstLine="567"/>
      <w:jc w:val="both"/>
    </w:pPr>
    <w:rPr>
      <w:rFonts w:ascii="Calibri" w:eastAsiaTheme="minorHAnsi" w:hAnsi="Calibri" w:cs="mylotus"/>
      <w:color w:val="000000" w:themeColor="text1"/>
      <w:szCs w:val="28"/>
      <w:lang w:bidi="ar-DZ"/>
    </w:rPr>
  </w:style>
  <w:style w:type="paragraph" w:styleId="1">
    <w:name w:val="heading 1"/>
    <w:basedOn w:val="a4"/>
    <w:next w:val="a4"/>
    <w:link w:val="1Char"/>
    <w:uiPriority w:val="9"/>
    <w:qFormat/>
    <w:rsid w:val="0001316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4"/>
    <w:next w:val="a4"/>
    <w:link w:val="2Char"/>
    <w:autoRedefine/>
    <w:uiPriority w:val="9"/>
    <w:unhideWhenUsed/>
    <w:qFormat/>
    <w:rsid w:val="003E6BBA"/>
    <w:pPr>
      <w:keepNext/>
      <w:keepLines/>
      <w:spacing w:before="40"/>
      <w:jc w:val="left"/>
      <w:outlineLvl w:val="1"/>
    </w:pPr>
    <w:rPr>
      <w:rFonts w:asciiTheme="majorHAnsi" w:eastAsiaTheme="majorEastAsia" w:hAnsiTheme="majorHAnsi" w:cs="PT Bold Heading"/>
      <w:sz w:val="26"/>
      <w:szCs w:val="32"/>
    </w:rPr>
  </w:style>
  <w:style w:type="paragraph" w:styleId="3">
    <w:name w:val="heading 3"/>
    <w:basedOn w:val="a4"/>
    <w:next w:val="a4"/>
    <w:link w:val="3Char"/>
    <w:autoRedefine/>
    <w:unhideWhenUsed/>
    <w:qFormat/>
    <w:rsid w:val="003E6BBA"/>
    <w:pPr>
      <w:keepNext/>
      <w:keepLines/>
      <w:spacing w:before="120"/>
      <w:ind w:left="567" w:firstLine="0"/>
      <w:jc w:val="left"/>
      <w:outlineLvl w:val="2"/>
    </w:pPr>
    <w:rPr>
      <w:rFonts w:asciiTheme="majorHAnsi" w:eastAsiaTheme="majorEastAsia" w:hAnsiTheme="majorHAnsi" w:cs="PT Bold Heading"/>
      <w:b/>
      <w:bCs/>
      <w:sz w:val="24"/>
    </w:rPr>
  </w:style>
  <w:style w:type="paragraph" w:styleId="4">
    <w:name w:val="heading 4"/>
    <w:basedOn w:val="a4"/>
    <w:next w:val="a4"/>
    <w:link w:val="4Char"/>
    <w:autoRedefine/>
    <w:unhideWhenUsed/>
    <w:qFormat/>
    <w:rsid w:val="003E6BBA"/>
    <w:pPr>
      <w:keepNext/>
      <w:keepLines/>
      <w:spacing w:before="200"/>
      <w:ind w:left="720" w:firstLine="0"/>
      <w:jc w:val="left"/>
      <w:outlineLvl w:val="3"/>
    </w:pPr>
    <w:rPr>
      <w:rFonts w:asciiTheme="majorHAnsi" w:eastAsiaTheme="majorEastAsia" w:hAnsiTheme="majorHAnsi" w:cs="Shurooq 16"/>
      <w:b/>
      <w:bCs/>
      <w:i/>
      <w:sz w:val="24"/>
    </w:rPr>
  </w:style>
  <w:style w:type="paragraph" w:styleId="5">
    <w:name w:val="heading 5"/>
    <w:basedOn w:val="a4"/>
    <w:next w:val="a4"/>
    <w:link w:val="5Char"/>
    <w:autoRedefine/>
    <w:unhideWhenUsed/>
    <w:qFormat/>
    <w:rsid w:val="003E6BBA"/>
    <w:pPr>
      <w:keepNext/>
      <w:keepLines/>
      <w:spacing w:before="120"/>
      <w:ind w:left="680" w:firstLine="0"/>
      <w:jc w:val="left"/>
      <w:outlineLvl w:val="4"/>
    </w:pPr>
    <w:rPr>
      <w:rFonts w:asciiTheme="majorHAnsi" w:eastAsiaTheme="majorEastAsia" w:hAnsiTheme="majorHAnsi" w:cs="Kufah"/>
      <w:bCs/>
      <w:sz w:val="24"/>
    </w:rPr>
  </w:style>
  <w:style w:type="paragraph" w:styleId="6">
    <w:name w:val="heading 6"/>
    <w:basedOn w:val="a4"/>
    <w:next w:val="a4"/>
    <w:link w:val="6Char"/>
    <w:uiPriority w:val="9"/>
    <w:unhideWhenUsed/>
    <w:qFormat/>
    <w:rsid w:val="00013162"/>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4"/>
    <w:next w:val="a4"/>
    <w:link w:val="7Char"/>
    <w:uiPriority w:val="9"/>
    <w:unhideWhenUsed/>
    <w:qFormat/>
    <w:rsid w:val="00013162"/>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4"/>
    <w:next w:val="a4"/>
    <w:link w:val="8Char"/>
    <w:uiPriority w:val="9"/>
    <w:unhideWhenUsed/>
    <w:qFormat/>
    <w:rsid w:val="0001316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Char"/>
    <w:uiPriority w:val="9"/>
    <w:unhideWhenUsed/>
    <w:qFormat/>
    <w:rsid w:val="0001316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rsid w:val="00013162"/>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rsid w:val="00013162"/>
  </w:style>
  <w:style w:type="paragraph" w:customStyle="1" w:styleId="a8">
    <w:name w:val="نورة"/>
    <w:basedOn w:val="a4"/>
    <w:rsid w:val="00D44EE0"/>
    <w:pPr>
      <w:spacing w:line="400" w:lineRule="exact"/>
      <w:ind w:firstLine="397"/>
    </w:pPr>
    <w:rPr>
      <w:snapToGrid w:val="0"/>
      <w:color w:val="000000"/>
      <w:spacing w:val="-6"/>
      <w:sz w:val="28"/>
      <w:lang w:val="fr-FR"/>
    </w:rPr>
  </w:style>
  <w:style w:type="paragraph" w:customStyle="1" w:styleId="11">
    <w:name w:val="نمط1"/>
    <w:basedOn w:val="a9"/>
    <w:rsid w:val="00D3481C"/>
    <w:pPr>
      <w:spacing w:before="100" w:beforeAutospacing="1" w:after="100" w:afterAutospacing="1"/>
      <w:outlineLvl w:val="2"/>
    </w:pPr>
    <w:rPr>
      <w:b/>
      <w:bCs/>
      <w:color w:val="0000FF"/>
      <w:sz w:val="36"/>
    </w:rPr>
  </w:style>
  <w:style w:type="paragraph" w:customStyle="1" w:styleId="aa">
    <w:name w:val="يحي"/>
    <w:basedOn w:val="a4"/>
    <w:link w:val="Char"/>
    <w:rsid w:val="003A60BC"/>
    <w:pPr>
      <w:ind w:firstLine="397"/>
      <w:jc w:val="center"/>
      <w:outlineLvl w:val="0"/>
    </w:pPr>
    <w:rPr>
      <w:bCs/>
      <w:sz w:val="34"/>
      <w:lang w:eastAsia="ar-SA"/>
    </w:rPr>
  </w:style>
  <w:style w:type="paragraph" w:customStyle="1" w:styleId="ab">
    <w:name w:val="فصل"/>
    <w:basedOn w:val="aa"/>
    <w:link w:val="Char1"/>
    <w:qFormat/>
    <w:rsid w:val="00F63583"/>
    <w:pPr>
      <w:pageBreakBefore/>
    </w:pPr>
  </w:style>
  <w:style w:type="paragraph" w:customStyle="1" w:styleId="20">
    <w:name w:val="نمط نورة + تباعد الأسطر:  تام 20 نقطة"/>
    <w:basedOn w:val="a8"/>
    <w:rsid w:val="00F63583"/>
  </w:style>
  <w:style w:type="paragraph" w:customStyle="1" w:styleId="ac">
    <w:name w:val="محمد"/>
    <w:basedOn w:val="a4"/>
    <w:rsid w:val="00F63583"/>
    <w:pPr>
      <w:spacing w:line="440" w:lineRule="exact"/>
    </w:pPr>
    <w:rPr>
      <w:sz w:val="28"/>
    </w:rPr>
  </w:style>
  <w:style w:type="table" w:styleId="30">
    <w:name w:val="Table 3D effects 3"/>
    <w:basedOn w:val="a6"/>
    <w:rsid w:val="00F63583"/>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d">
    <w:name w:val="نمط كتاب +"/>
    <w:basedOn w:val="a4"/>
    <w:rsid w:val="00F63583"/>
    <w:pPr>
      <w:jc w:val="center"/>
    </w:pPr>
    <w:rPr>
      <w:rFonts w:ascii="Arb Naskh" w:hAnsi="Arb Naskh" w:cs="Diwani Bent"/>
      <w:snapToGrid w:val="0"/>
      <w:color w:val="000000"/>
      <w:spacing w:val="-6"/>
      <w:sz w:val="144"/>
      <w:szCs w:val="144"/>
    </w:rPr>
  </w:style>
  <w:style w:type="paragraph" w:customStyle="1" w:styleId="41">
    <w:name w:val="نمط4"/>
    <w:basedOn w:val="a4"/>
    <w:link w:val="4Char0"/>
    <w:rsid w:val="00F63583"/>
    <w:pPr>
      <w:spacing w:line="300" w:lineRule="exact"/>
      <w:ind w:firstLine="227"/>
    </w:pPr>
    <w:rPr>
      <w:rFonts w:eastAsia="MS Mincho"/>
    </w:rPr>
  </w:style>
  <w:style w:type="paragraph" w:customStyle="1" w:styleId="ae">
    <w:name w:val="هامش"/>
    <w:link w:val="Char0"/>
    <w:qFormat/>
    <w:rsid w:val="00D67E67"/>
    <w:pPr>
      <w:spacing w:line="300" w:lineRule="exact"/>
      <w:ind w:firstLine="227"/>
      <w:jc w:val="both"/>
    </w:pPr>
    <w:rPr>
      <w:rFonts w:cs="Traditional Arabic"/>
      <w:sz w:val="24"/>
      <w:szCs w:val="28"/>
      <w:lang w:eastAsia="ar-SA"/>
    </w:rPr>
  </w:style>
  <w:style w:type="character" w:customStyle="1" w:styleId="af">
    <w:name w:val="غليظ"/>
    <w:rsid w:val="00F63583"/>
    <w:rPr>
      <w:b/>
      <w:bCs/>
    </w:rPr>
  </w:style>
  <w:style w:type="paragraph" w:customStyle="1" w:styleId="af0">
    <w:name w:val="حاشية"/>
    <w:basedOn w:val="a4"/>
    <w:qFormat/>
    <w:rsid w:val="00D3481C"/>
    <w:pPr>
      <w:spacing w:line="260" w:lineRule="exact"/>
      <w:ind w:firstLine="227"/>
    </w:pPr>
    <w:rPr>
      <w:rFonts w:eastAsia="MS Mincho"/>
      <w:lang w:eastAsia="ar-SA"/>
    </w:rPr>
  </w:style>
  <w:style w:type="paragraph" w:customStyle="1" w:styleId="TraditionalArabic14">
    <w:name w:val="نمط (العربية وغيرها) Traditional Arabic (لاتيني) ‏14 نقطة (العر..."/>
    <w:basedOn w:val="a4"/>
    <w:link w:val="TraditionalArabic14Char"/>
    <w:rsid w:val="00F63583"/>
    <w:pPr>
      <w:spacing w:before="120" w:after="120" w:line="380" w:lineRule="exact"/>
    </w:pPr>
    <w:rPr>
      <w:color w:val="000000"/>
      <w:spacing w:val="-6"/>
      <w:sz w:val="28"/>
    </w:rPr>
  </w:style>
  <w:style w:type="paragraph" w:customStyle="1" w:styleId="TraditionalArabic16">
    <w:name w:val="نمط (العربية وغيرها) Traditional Arabic ‏16 نقطة أسود مضبوطة ..."/>
    <w:basedOn w:val="a4"/>
    <w:rsid w:val="00F63583"/>
    <w:pPr>
      <w:spacing w:line="380" w:lineRule="exact"/>
      <w:ind w:firstLine="397"/>
    </w:pPr>
    <w:rPr>
      <w:color w:val="000000"/>
      <w:spacing w:val="-6"/>
    </w:rPr>
  </w:style>
  <w:style w:type="paragraph" w:customStyle="1" w:styleId="12">
    <w:name w:val="نورة1"/>
    <w:basedOn w:val="a4"/>
    <w:rsid w:val="00F63583"/>
    <w:pPr>
      <w:spacing w:line="380" w:lineRule="exact"/>
      <w:ind w:firstLine="397"/>
    </w:pPr>
    <w:rPr>
      <w:color w:val="000000"/>
      <w:spacing w:val="-6"/>
    </w:rPr>
  </w:style>
  <w:style w:type="paragraph" w:customStyle="1" w:styleId="0725">
    <w:name w:val="نمط مضبوطة السطر الأول:  0.7 سم تباعد الأسطر:  تام 25 نقطة"/>
    <w:basedOn w:val="a4"/>
    <w:rsid w:val="00F63583"/>
    <w:pPr>
      <w:spacing w:line="380" w:lineRule="exact"/>
      <w:ind w:firstLine="397"/>
    </w:pPr>
  </w:style>
  <w:style w:type="paragraph" w:customStyle="1" w:styleId="19">
    <w:name w:val="نمط نورة + تباعد الأسطر:  تام 19 نقطة"/>
    <w:basedOn w:val="a8"/>
    <w:rsid w:val="00F63583"/>
  </w:style>
  <w:style w:type="paragraph" w:customStyle="1" w:styleId="16661">
    <w:name w:val="نمط نمط نورة + ‏16 نقطة كشيدة صغيرة + قبل:  6 نقطة بعد:  6 نقطة1"/>
    <w:basedOn w:val="a4"/>
    <w:rsid w:val="00F63583"/>
    <w:pPr>
      <w:spacing w:line="380" w:lineRule="exact"/>
      <w:ind w:firstLine="397"/>
    </w:pPr>
    <w:rPr>
      <w:snapToGrid w:val="0"/>
      <w:color w:val="000000"/>
      <w:spacing w:val="-6"/>
    </w:rPr>
  </w:style>
  <w:style w:type="paragraph" w:customStyle="1" w:styleId="af1">
    <w:name w:val="إبراهيم"/>
    <w:basedOn w:val="a4"/>
    <w:link w:val="Char3"/>
    <w:qFormat/>
    <w:rsid w:val="0025773C"/>
    <w:pPr>
      <w:ind w:firstLine="397"/>
    </w:pPr>
    <w:rPr>
      <w:rFonts w:ascii="mylotus" w:hAnsi="mylotus"/>
      <w:snapToGrid w:val="0"/>
      <w:color w:val="000000"/>
      <w:spacing w:val="-6"/>
    </w:rPr>
  </w:style>
  <w:style w:type="paragraph" w:customStyle="1" w:styleId="a">
    <w:name w:val="رقم"/>
    <w:basedOn w:val="af1"/>
    <w:rsid w:val="00F63583"/>
    <w:pPr>
      <w:numPr>
        <w:numId w:val="1"/>
      </w:numPr>
      <w:ind w:right="340"/>
    </w:pPr>
  </w:style>
  <w:style w:type="paragraph" w:customStyle="1" w:styleId="af2">
    <w:name w:val="كتاب"/>
    <w:basedOn w:val="ad"/>
    <w:rsid w:val="00F63583"/>
    <w:pPr>
      <w:outlineLvl w:val="0"/>
    </w:pPr>
    <w:rPr>
      <w:sz w:val="96"/>
      <w:szCs w:val="96"/>
    </w:rPr>
  </w:style>
  <w:style w:type="paragraph" w:customStyle="1" w:styleId="a3">
    <w:name w:val="تعداد رقمي"/>
    <w:basedOn w:val="af1"/>
    <w:rsid w:val="00F63583"/>
    <w:pPr>
      <w:numPr>
        <w:numId w:val="2"/>
      </w:numPr>
      <w:tabs>
        <w:tab w:val="clear" w:pos="567"/>
        <w:tab w:val="num" w:pos="360"/>
      </w:tabs>
      <w:spacing w:line="400" w:lineRule="exact"/>
      <w:ind w:left="0" w:firstLine="397"/>
    </w:pPr>
  </w:style>
  <w:style w:type="paragraph" w:customStyle="1" w:styleId="a1">
    <w:name w:val="عيسى"/>
    <w:basedOn w:val="a4"/>
    <w:link w:val="Char2"/>
    <w:autoRedefine/>
    <w:rsid w:val="002312FF"/>
    <w:pPr>
      <w:numPr>
        <w:numId w:val="3"/>
      </w:numPr>
      <w:tabs>
        <w:tab w:val="num" w:pos="360"/>
      </w:tabs>
      <w:ind w:left="0" w:firstLine="284"/>
    </w:pPr>
    <w:rPr>
      <w:rFonts w:ascii="mylotus" w:hAnsi="mylotus"/>
      <w:snapToGrid w:val="0"/>
      <w:color w:val="000000"/>
      <w:spacing w:val="-6"/>
    </w:rPr>
  </w:style>
  <w:style w:type="paragraph" w:customStyle="1" w:styleId="af3">
    <w:name w:val="معلق"/>
    <w:basedOn w:val="af1"/>
    <w:rsid w:val="00F63583"/>
    <w:pPr>
      <w:ind w:left="397" w:hanging="397"/>
    </w:pPr>
  </w:style>
  <w:style w:type="paragraph" w:customStyle="1" w:styleId="CharCharChar">
    <w:name w:val="نورة Char Char Char"/>
    <w:basedOn w:val="a4"/>
    <w:link w:val="CharCharCharChar"/>
    <w:rsid w:val="00537E66"/>
    <w:pPr>
      <w:spacing w:line="400" w:lineRule="exact"/>
      <w:ind w:firstLine="397"/>
    </w:pPr>
    <w:rPr>
      <w:snapToGrid w:val="0"/>
      <w:color w:val="000000"/>
      <w:spacing w:val="-6"/>
      <w:sz w:val="28"/>
    </w:rPr>
  </w:style>
  <w:style w:type="character" w:customStyle="1" w:styleId="CharCharCharChar">
    <w:name w:val="نورة Char Char Char Char"/>
    <w:link w:val="CharCharChar"/>
    <w:rsid w:val="00537E66"/>
    <w:rPr>
      <w:rFonts w:cs="Traditional Arabic"/>
      <w:noProof/>
      <w:snapToGrid w:val="0"/>
      <w:color w:val="000000"/>
      <w:spacing w:val="-6"/>
      <w:sz w:val="28"/>
      <w:szCs w:val="32"/>
      <w:lang w:val="en-US" w:eastAsia="en-US" w:bidi="ar-SA"/>
    </w:rPr>
  </w:style>
  <w:style w:type="paragraph" w:customStyle="1" w:styleId="Char4">
    <w:name w:val="نورة Char"/>
    <w:basedOn w:val="a4"/>
    <w:rsid w:val="00537E66"/>
    <w:pPr>
      <w:spacing w:line="500" w:lineRule="exact"/>
      <w:ind w:firstLine="397"/>
    </w:pPr>
    <w:rPr>
      <w:snapToGrid w:val="0"/>
    </w:rPr>
  </w:style>
  <w:style w:type="paragraph" w:customStyle="1" w:styleId="31">
    <w:name w:val="نمط نورة + تباعد الأسطر:  تام 31 نقطة"/>
    <w:basedOn w:val="Char4"/>
    <w:rsid w:val="00537E66"/>
    <w:pPr>
      <w:snapToGrid w:val="0"/>
      <w:spacing w:line="620" w:lineRule="exact"/>
    </w:pPr>
    <w:rPr>
      <w:snapToGrid/>
    </w:rPr>
  </w:style>
  <w:style w:type="paragraph" w:styleId="af4">
    <w:name w:val="footnote text"/>
    <w:aliases w:val=" Char Char Char, Char Char Char1,Footnote Text, Char Char Char2,Footnote Text1, Char Char Char3,Footnote Text2, Char Char Char4, Char Char Char5, Char Char Char6,Footnote Text3, Char Char Char7, Char Char Char8, Char Char Char9,Char Char"/>
    <w:basedOn w:val="a4"/>
    <w:link w:val="Char5"/>
    <w:autoRedefine/>
    <w:rsid w:val="003E6BBA"/>
    <w:pPr>
      <w:ind w:firstLine="720"/>
    </w:pPr>
    <w:rPr>
      <w:rFonts w:ascii="ATraditional Arabic" w:eastAsia="Times New Roman" w:hAnsi="ATraditional Arabic"/>
      <w:position w:val="10"/>
    </w:rPr>
  </w:style>
  <w:style w:type="character" w:styleId="af5">
    <w:name w:val="footnote reference"/>
    <w:aliases w:val="Footnote Reference,Footnote Reference1,Footnote Reference2,Footnote Reference11,Footnote Reference21,Footnote Reference12,Footnote Reference22,Footnote Reference13,Footnote Reference23,Footnote Reference111,Footnote Reference211"/>
    <w:basedOn w:val="a5"/>
    <w:qFormat/>
    <w:rsid w:val="00013162"/>
    <w:rPr>
      <w:rFonts w:cs="mylotus"/>
      <w:bCs w:val="0"/>
      <w:iCs w:val="0"/>
      <w:position w:val="6"/>
      <w:szCs w:val="20"/>
      <w:vertAlign w:val="baseline"/>
    </w:rPr>
  </w:style>
  <w:style w:type="paragraph" w:customStyle="1" w:styleId="CharChar">
    <w:name w:val="حاشية Char Char"/>
    <w:basedOn w:val="a4"/>
    <w:link w:val="CharCharChar0"/>
    <w:rsid w:val="00537E66"/>
    <w:pPr>
      <w:spacing w:line="300" w:lineRule="exact"/>
      <w:ind w:firstLine="227"/>
    </w:pPr>
    <w:rPr>
      <w:rFonts w:eastAsia="MS Mincho"/>
    </w:rPr>
  </w:style>
  <w:style w:type="character" w:customStyle="1" w:styleId="CharCharChar0">
    <w:name w:val="حاشية Char Char Char"/>
    <w:link w:val="CharChar"/>
    <w:rsid w:val="00537E66"/>
    <w:rPr>
      <w:rFonts w:eastAsia="MS Mincho" w:cs="Traditional Arabic"/>
      <w:sz w:val="24"/>
      <w:szCs w:val="28"/>
      <w:lang w:val="en-US" w:eastAsia="ar-SA" w:bidi="ar-SA"/>
    </w:rPr>
  </w:style>
  <w:style w:type="paragraph" w:customStyle="1" w:styleId="19CharChar">
    <w:name w:val="نمط نورة + تباعد الأسطر:  تام 19 نقطة Char Char"/>
    <w:basedOn w:val="a8"/>
    <w:link w:val="19CharCharChar"/>
    <w:rsid w:val="00537E66"/>
  </w:style>
  <w:style w:type="character" w:customStyle="1" w:styleId="19CharCharChar">
    <w:name w:val="نمط نورة + تباعد الأسطر:  تام 19 نقطة Char Char Char"/>
    <w:basedOn w:val="CharCharCharChar"/>
    <w:link w:val="19CharChar"/>
    <w:rsid w:val="00537E66"/>
    <w:rPr>
      <w:rFonts w:cs="Traditional Arabic"/>
      <w:noProof/>
      <w:snapToGrid w:val="0"/>
      <w:color w:val="000000"/>
      <w:spacing w:val="-6"/>
      <w:sz w:val="28"/>
      <w:szCs w:val="32"/>
      <w:lang w:val="en-US" w:eastAsia="en-US" w:bidi="ar-SA"/>
    </w:rPr>
  </w:style>
  <w:style w:type="paragraph" w:customStyle="1" w:styleId="CharChar0">
    <w:name w:val="إبراهيم Char Char"/>
    <w:basedOn w:val="19CharChar"/>
    <w:link w:val="CharCharChar1"/>
    <w:rsid w:val="00537E66"/>
    <w:pPr>
      <w:spacing w:line="440" w:lineRule="exact"/>
    </w:pPr>
  </w:style>
  <w:style w:type="character" w:customStyle="1" w:styleId="CharCharChar1">
    <w:name w:val="إبراهيم Char Char Char"/>
    <w:link w:val="CharChar0"/>
    <w:rsid w:val="00537E66"/>
    <w:rPr>
      <w:rFonts w:cs="Traditional Arabic"/>
      <w:noProof/>
      <w:snapToGrid w:val="0"/>
      <w:color w:val="000000"/>
      <w:spacing w:val="-6"/>
      <w:sz w:val="28"/>
      <w:szCs w:val="32"/>
      <w:lang w:val="en-US" w:eastAsia="en-US" w:bidi="ar-SA"/>
    </w:rPr>
  </w:style>
  <w:style w:type="paragraph" w:customStyle="1" w:styleId="Char6">
    <w:name w:val="إبراهيم Char"/>
    <w:basedOn w:val="19"/>
    <w:link w:val="CharChar4"/>
    <w:rsid w:val="00537E66"/>
    <w:pPr>
      <w:spacing w:line="440" w:lineRule="exact"/>
    </w:pPr>
  </w:style>
  <w:style w:type="character" w:customStyle="1" w:styleId="CharChar4">
    <w:name w:val="إبراهيم Char Char4"/>
    <w:link w:val="Char6"/>
    <w:rsid w:val="00537E66"/>
    <w:rPr>
      <w:rFonts w:cs="Traditional Arabic"/>
      <w:noProof/>
      <w:snapToGrid w:val="0"/>
      <w:color w:val="000000"/>
      <w:spacing w:val="-6"/>
      <w:sz w:val="28"/>
      <w:szCs w:val="32"/>
      <w:lang w:val="en-US" w:eastAsia="en-US" w:bidi="ar-SA"/>
    </w:rPr>
  </w:style>
  <w:style w:type="paragraph" w:customStyle="1" w:styleId="CharChar1CharChar">
    <w:name w:val="إبراهيم Char Char1 Char Char"/>
    <w:basedOn w:val="a4"/>
    <w:link w:val="CharChar1CharCharChar"/>
    <w:rsid w:val="00537E66"/>
    <w:pPr>
      <w:spacing w:line="440" w:lineRule="exact"/>
      <w:ind w:firstLine="397"/>
    </w:pPr>
    <w:rPr>
      <w:snapToGrid w:val="0"/>
      <w:color w:val="000000"/>
      <w:spacing w:val="-6"/>
      <w:sz w:val="28"/>
    </w:rPr>
  </w:style>
  <w:style w:type="character" w:customStyle="1" w:styleId="CharChar1CharCharChar">
    <w:name w:val="إبراهيم Char Char1 Char Char Char"/>
    <w:link w:val="CharChar1CharChar"/>
    <w:rsid w:val="00537E66"/>
    <w:rPr>
      <w:rFonts w:cs="Traditional Arabic"/>
      <w:noProof/>
      <w:snapToGrid w:val="0"/>
      <w:color w:val="000000"/>
      <w:spacing w:val="-6"/>
      <w:sz w:val="28"/>
      <w:szCs w:val="32"/>
      <w:lang w:val="en-US" w:eastAsia="en-US" w:bidi="ar-SA"/>
    </w:rPr>
  </w:style>
  <w:style w:type="character" w:customStyle="1" w:styleId="CharCharCharCharCharCharChar">
    <w:name w:val="نورة Char Char Char Char Char Char Char"/>
    <w:link w:val="CharCharCharCharCharChar"/>
    <w:rsid w:val="00537E66"/>
    <w:rPr>
      <w:rFonts w:cs="Traditional Arabic"/>
      <w:noProof/>
      <w:snapToGrid w:val="0"/>
      <w:color w:val="000000"/>
      <w:spacing w:val="-6"/>
      <w:sz w:val="28"/>
      <w:szCs w:val="32"/>
      <w:lang w:val="en-US" w:eastAsia="en-US" w:bidi="ar-SA"/>
    </w:rPr>
  </w:style>
  <w:style w:type="paragraph" w:customStyle="1" w:styleId="CharCharCharCharCharChar">
    <w:name w:val="نورة Char Char Char Char Char Char"/>
    <w:basedOn w:val="a4"/>
    <w:link w:val="CharCharCharCharCharCharChar"/>
    <w:rsid w:val="00537E66"/>
    <w:pPr>
      <w:spacing w:line="400" w:lineRule="exact"/>
      <w:ind w:firstLine="397"/>
    </w:pPr>
    <w:rPr>
      <w:snapToGrid w:val="0"/>
      <w:color w:val="000000"/>
      <w:spacing w:val="-6"/>
      <w:sz w:val="28"/>
    </w:rPr>
  </w:style>
  <w:style w:type="paragraph" w:customStyle="1" w:styleId="1CharCharCharCharCharChar">
    <w:name w:val="نمط1 Char Char Char Char Char Char"/>
    <w:basedOn w:val="a4"/>
    <w:link w:val="1CharCharCharCharCharCharChar"/>
    <w:rsid w:val="00537E66"/>
    <w:pPr>
      <w:spacing w:line="500" w:lineRule="exact"/>
      <w:ind w:firstLine="397"/>
      <w:outlineLvl w:val="3"/>
    </w:pPr>
    <w:rPr>
      <w:b/>
      <w:bCs/>
      <w:color w:val="000000"/>
    </w:rPr>
  </w:style>
  <w:style w:type="character" w:customStyle="1" w:styleId="1CharCharCharCharCharCharChar">
    <w:name w:val="نمط1 Char Char Char Char Char Char Char"/>
    <w:link w:val="1CharCharCharCharCharChar"/>
    <w:rsid w:val="00537E66"/>
    <w:rPr>
      <w:rFonts w:cs="Traditional Arabic"/>
      <w:b/>
      <w:bCs/>
      <w:noProof/>
      <w:color w:val="000000"/>
      <w:sz w:val="24"/>
      <w:szCs w:val="32"/>
      <w:lang w:val="en-US" w:eastAsia="ar-SA" w:bidi="ar-SA"/>
    </w:rPr>
  </w:style>
  <w:style w:type="paragraph" w:customStyle="1" w:styleId="CharCharCharCharChar">
    <w:name w:val="حاشية Char Char Char Char Char"/>
    <w:basedOn w:val="a4"/>
    <w:link w:val="CharCharCharCharCharChar0"/>
    <w:rsid w:val="00537E66"/>
    <w:pPr>
      <w:spacing w:line="300" w:lineRule="exact"/>
      <w:ind w:firstLine="227"/>
    </w:pPr>
    <w:rPr>
      <w:rFonts w:eastAsia="MS Mincho"/>
    </w:rPr>
  </w:style>
  <w:style w:type="character" w:customStyle="1" w:styleId="CharCharCharCharCharChar0">
    <w:name w:val="حاشية Char Char Char Char Char Char"/>
    <w:link w:val="CharCharCharCharChar"/>
    <w:rsid w:val="00537E66"/>
    <w:rPr>
      <w:rFonts w:eastAsia="MS Mincho" w:cs="Traditional Arabic"/>
      <w:sz w:val="24"/>
      <w:szCs w:val="28"/>
      <w:lang w:val="en-US" w:eastAsia="ar-SA" w:bidi="ar-SA"/>
    </w:rPr>
  </w:style>
  <w:style w:type="paragraph" w:customStyle="1" w:styleId="CharCharChar10">
    <w:name w:val="نورة Char Char Char1"/>
    <w:basedOn w:val="a4"/>
    <w:rsid w:val="00537E66"/>
    <w:pPr>
      <w:spacing w:line="400" w:lineRule="exact"/>
      <w:ind w:firstLine="397"/>
    </w:pPr>
    <w:rPr>
      <w:snapToGrid w:val="0"/>
      <w:color w:val="000000"/>
      <w:spacing w:val="-6"/>
      <w:sz w:val="28"/>
    </w:rPr>
  </w:style>
  <w:style w:type="paragraph" w:customStyle="1" w:styleId="1CharCharChar">
    <w:name w:val="نمط1 Char Char Char"/>
    <w:basedOn w:val="a4"/>
    <w:link w:val="1CharCharCharChar"/>
    <w:rsid w:val="00537E66"/>
    <w:pPr>
      <w:spacing w:line="500" w:lineRule="exact"/>
      <w:ind w:firstLine="397"/>
      <w:outlineLvl w:val="3"/>
    </w:pPr>
    <w:rPr>
      <w:b/>
      <w:bCs/>
      <w:color w:val="000000"/>
    </w:rPr>
  </w:style>
  <w:style w:type="paragraph" w:customStyle="1" w:styleId="CharCharCharCharCharCharCharChar">
    <w:name w:val="إبراهيم Char Char Char Char Char Char Char Char"/>
    <w:basedOn w:val="19CharChar"/>
    <w:link w:val="CharCharCharCharCharCharCharCharChar"/>
    <w:rsid w:val="00537E66"/>
    <w:pPr>
      <w:spacing w:line="440" w:lineRule="exact"/>
    </w:pPr>
  </w:style>
  <w:style w:type="character" w:customStyle="1" w:styleId="CharCharCharCharCharCharCharCharChar">
    <w:name w:val="إبراهيم Char Char Char Char Char Char Char Char Char"/>
    <w:basedOn w:val="19CharCharChar"/>
    <w:link w:val="CharCharCharCharCharCharCharChar"/>
    <w:rsid w:val="00537E66"/>
    <w:rPr>
      <w:rFonts w:cs="Traditional Arabic"/>
      <w:noProof/>
      <w:snapToGrid w:val="0"/>
      <w:color w:val="000000"/>
      <w:spacing w:val="-6"/>
      <w:sz w:val="28"/>
      <w:szCs w:val="32"/>
      <w:lang w:val="en-US" w:eastAsia="en-US" w:bidi="ar-SA"/>
    </w:rPr>
  </w:style>
  <w:style w:type="paragraph" w:customStyle="1" w:styleId="Char7">
    <w:name w:val="حاشية Char"/>
    <w:basedOn w:val="a4"/>
    <w:link w:val="CharChar2"/>
    <w:rsid w:val="00537E66"/>
    <w:pPr>
      <w:spacing w:line="300" w:lineRule="exact"/>
      <w:ind w:firstLine="227"/>
    </w:pPr>
    <w:rPr>
      <w:rFonts w:eastAsia="MS Mincho"/>
    </w:rPr>
  </w:style>
  <w:style w:type="character" w:customStyle="1" w:styleId="CharChar2">
    <w:name w:val="حاشية Char Char2"/>
    <w:link w:val="Char7"/>
    <w:rsid w:val="00537E66"/>
    <w:rPr>
      <w:rFonts w:eastAsia="MS Mincho" w:cs="Traditional Arabic"/>
      <w:sz w:val="24"/>
      <w:szCs w:val="28"/>
      <w:lang w:val="en-US" w:eastAsia="ar-SA" w:bidi="ar-SA"/>
    </w:rPr>
  </w:style>
  <w:style w:type="paragraph" w:styleId="af6">
    <w:name w:val="Plain Text"/>
    <w:basedOn w:val="a4"/>
    <w:link w:val="Char8"/>
    <w:rsid w:val="00537E66"/>
    <w:rPr>
      <w:rFonts w:ascii="Courier New" w:hAnsi="Courier New" w:cs="Courier New"/>
      <w:szCs w:val="20"/>
    </w:rPr>
  </w:style>
  <w:style w:type="paragraph" w:customStyle="1" w:styleId="13">
    <w:name w:val="نمط نورة +1"/>
    <w:basedOn w:val="a8"/>
    <w:next w:val="a8"/>
    <w:rsid w:val="00537E66"/>
    <w:pPr>
      <w:spacing w:line="420" w:lineRule="exact"/>
    </w:pPr>
    <w:rPr>
      <w:color w:val="auto"/>
      <w:spacing w:val="0"/>
      <w:sz w:val="32"/>
    </w:rPr>
  </w:style>
  <w:style w:type="paragraph" w:customStyle="1" w:styleId="CharCharCharChar1">
    <w:name w:val="نورة Char Char Char Char1"/>
    <w:basedOn w:val="a4"/>
    <w:rsid w:val="00537E66"/>
    <w:pPr>
      <w:spacing w:line="400" w:lineRule="exact"/>
      <w:ind w:firstLine="397"/>
    </w:pPr>
    <w:rPr>
      <w:snapToGrid w:val="0"/>
      <w:color w:val="000000"/>
      <w:spacing w:val="-6"/>
      <w:sz w:val="28"/>
    </w:rPr>
  </w:style>
  <w:style w:type="paragraph" w:customStyle="1" w:styleId="Char13">
    <w:name w:val="نورة Char13"/>
    <w:basedOn w:val="a4"/>
    <w:rsid w:val="00537E66"/>
    <w:pPr>
      <w:spacing w:line="500" w:lineRule="exact"/>
      <w:ind w:firstLine="397"/>
    </w:pPr>
    <w:rPr>
      <w:snapToGrid w:val="0"/>
    </w:rPr>
  </w:style>
  <w:style w:type="paragraph" w:customStyle="1" w:styleId="af7">
    <w:name w:val="خريطة مستند"/>
    <w:basedOn w:val="a4"/>
    <w:link w:val="Char9"/>
    <w:rsid w:val="00AA72E9"/>
    <w:pPr>
      <w:shd w:val="clear" w:color="auto" w:fill="000080"/>
    </w:pPr>
    <w:rPr>
      <w:rFonts w:ascii="Tahoma" w:hAnsi="Tahoma" w:cs="Tahoma"/>
    </w:rPr>
  </w:style>
  <w:style w:type="character" w:customStyle="1" w:styleId="af8">
    <w:name w:val="رقم صفحة"/>
    <w:rsid w:val="003F0E63"/>
    <w:rPr>
      <w:vertAlign w:val="superscript"/>
    </w:rPr>
  </w:style>
  <w:style w:type="character" w:customStyle="1" w:styleId="CharCharCharChar0">
    <w:name w:val="إبراهيم Char Char Char Char"/>
    <w:rsid w:val="003F0E63"/>
    <w:rPr>
      <w:rFonts w:cs="Traditional Arabic"/>
      <w:noProof/>
      <w:snapToGrid w:val="0"/>
      <w:color w:val="000000"/>
      <w:spacing w:val="-6"/>
      <w:sz w:val="28"/>
      <w:szCs w:val="32"/>
      <w:lang w:val="en-US" w:eastAsia="en-US" w:bidi="ar-SA"/>
    </w:rPr>
  </w:style>
  <w:style w:type="character" w:customStyle="1" w:styleId="CharChar3">
    <w:name w:val="إبراهيم Char Char3"/>
    <w:rsid w:val="003F0E63"/>
    <w:rPr>
      <w:rFonts w:cs="Traditional Arabic"/>
      <w:noProof/>
      <w:snapToGrid w:val="0"/>
      <w:color w:val="000000"/>
      <w:spacing w:val="-6"/>
      <w:sz w:val="28"/>
      <w:szCs w:val="32"/>
      <w:lang w:val="en-US" w:eastAsia="en-US" w:bidi="ar-SA"/>
    </w:rPr>
  </w:style>
  <w:style w:type="paragraph" w:customStyle="1" w:styleId="af9">
    <w:name w:val="تذييل صفحة"/>
    <w:basedOn w:val="a4"/>
    <w:link w:val="Chara"/>
    <w:rsid w:val="003F0E63"/>
    <w:pPr>
      <w:tabs>
        <w:tab w:val="center" w:pos="4153"/>
        <w:tab w:val="right" w:pos="8306"/>
      </w:tabs>
    </w:pPr>
  </w:style>
  <w:style w:type="paragraph" w:customStyle="1" w:styleId="CharCharCharCharChar0">
    <w:name w:val="نورة Char Char Char Char Char"/>
    <w:basedOn w:val="a4"/>
    <w:rsid w:val="003F0E63"/>
    <w:pPr>
      <w:spacing w:line="400" w:lineRule="exact"/>
      <w:ind w:firstLine="397"/>
    </w:pPr>
    <w:rPr>
      <w:snapToGrid w:val="0"/>
      <w:color w:val="000000"/>
      <w:spacing w:val="-6"/>
      <w:sz w:val="28"/>
    </w:rPr>
  </w:style>
  <w:style w:type="character" w:customStyle="1" w:styleId="CharChar1">
    <w:name w:val="حاشية Char Char1"/>
    <w:rsid w:val="003F0E63"/>
    <w:rPr>
      <w:rFonts w:eastAsia="MS Mincho" w:cs="Traditional Arabic"/>
      <w:sz w:val="24"/>
      <w:szCs w:val="28"/>
      <w:lang w:val="en-US" w:eastAsia="ar-SA" w:bidi="ar-SA"/>
    </w:rPr>
  </w:style>
  <w:style w:type="paragraph" w:customStyle="1" w:styleId="CharCharCharCharChar1">
    <w:name w:val="إبراهيم Char Char Char Char Char"/>
    <w:basedOn w:val="a4"/>
    <w:rsid w:val="003F0E63"/>
    <w:pPr>
      <w:snapToGrid w:val="0"/>
      <w:spacing w:line="440" w:lineRule="exact"/>
      <w:ind w:firstLine="397"/>
    </w:pPr>
    <w:rPr>
      <w:color w:val="000000"/>
      <w:spacing w:val="-6"/>
      <w:sz w:val="28"/>
    </w:rPr>
  </w:style>
  <w:style w:type="paragraph" w:customStyle="1" w:styleId="CharChar10">
    <w:name w:val="إبراهيم Char Char1"/>
    <w:basedOn w:val="a4"/>
    <w:rsid w:val="003F0E63"/>
    <w:pPr>
      <w:spacing w:line="440" w:lineRule="exact"/>
      <w:ind w:firstLine="397"/>
    </w:pPr>
    <w:rPr>
      <w:snapToGrid w:val="0"/>
      <w:color w:val="000000"/>
      <w:spacing w:val="-6"/>
      <w:sz w:val="28"/>
    </w:rPr>
  </w:style>
  <w:style w:type="paragraph" w:customStyle="1" w:styleId="afa">
    <w:name w:val="رأس صفحة"/>
    <w:basedOn w:val="a4"/>
    <w:link w:val="Charb"/>
    <w:rsid w:val="008D3AB8"/>
    <w:pPr>
      <w:tabs>
        <w:tab w:val="center" w:pos="4153"/>
        <w:tab w:val="right" w:pos="8306"/>
      </w:tabs>
    </w:pPr>
  </w:style>
  <w:style w:type="paragraph" w:customStyle="1" w:styleId="Char30">
    <w:name w:val="حاشية Char3"/>
    <w:basedOn w:val="a4"/>
    <w:link w:val="Char3Char"/>
    <w:rsid w:val="00733F6D"/>
    <w:pPr>
      <w:spacing w:line="300" w:lineRule="exact"/>
      <w:ind w:firstLine="227"/>
    </w:pPr>
    <w:rPr>
      <w:rFonts w:eastAsia="MS Mincho"/>
    </w:rPr>
  </w:style>
  <w:style w:type="character" w:customStyle="1" w:styleId="Char3Char">
    <w:name w:val="حاشية Char3 Char"/>
    <w:link w:val="Char30"/>
    <w:rsid w:val="00733F6D"/>
    <w:rPr>
      <w:rFonts w:eastAsia="MS Mincho" w:cs="Traditional Arabic"/>
      <w:sz w:val="24"/>
      <w:szCs w:val="28"/>
      <w:lang w:val="en-US" w:eastAsia="ar-SA" w:bidi="ar-SA"/>
    </w:rPr>
  </w:style>
  <w:style w:type="character" w:customStyle="1" w:styleId="CharChar20">
    <w:name w:val="إبراهيم Char Char2"/>
    <w:rsid w:val="00CD638B"/>
    <w:rPr>
      <w:rFonts w:cs="Traditional Arabic"/>
      <w:noProof/>
      <w:snapToGrid w:val="0"/>
      <w:color w:val="000000"/>
      <w:spacing w:val="-6"/>
      <w:sz w:val="28"/>
      <w:szCs w:val="32"/>
      <w:lang w:val="en-US" w:eastAsia="en-US" w:bidi="ar-SA"/>
    </w:rPr>
  </w:style>
  <w:style w:type="table" w:styleId="afb">
    <w:name w:val="Table Grid"/>
    <w:basedOn w:val="a6"/>
    <w:rsid w:val="00573B8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aliases w:val="صهيب"/>
    <w:basedOn w:val="a4"/>
    <w:next w:val="a4"/>
    <w:autoRedefine/>
    <w:uiPriority w:val="39"/>
    <w:rsid w:val="00BB1AC3"/>
    <w:pPr>
      <w:spacing w:before="360"/>
      <w:jc w:val="left"/>
    </w:pPr>
    <w:rPr>
      <w:rFonts w:asciiTheme="majorHAnsi" w:hAnsiTheme="majorHAnsi" w:cstheme="majorHAnsi"/>
      <w:b/>
      <w:bCs/>
      <w:caps/>
      <w:sz w:val="24"/>
      <w:lang w:bidi="ar-SA"/>
    </w:rPr>
  </w:style>
  <w:style w:type="paragraph" w:styleId="21">
    <w:name w:val="toc 2"/>
    <w:basedOn w:val="a4"/>
    <w:next w:val="a4"/>
    <w:autoRedefine/>
    <w:uiPriority w:val="39"/>
    <w:rsid w:val="00882426"/>
    <w:pPr>
      <w:spacing w:before="240"/>
      <w:jc w:val="left"/>
    </w:pPr>
    <w:rPr>
      <w:rFonts w:cstheme="minorHAnsi"/>
      <w:b/>
      <w:bCs/>
      <w:szCs w:val="24"/>
      <w:lang w:bidi="ar-SA"/>
    </w:rPr>
  </w:style>
  <w:style w:type="paragraph" w:styleId="32">
    <w:name w:val="toc 3"/>
    <w:basedOn w:val="a4"/>
    <w:next w:val="a4"/>
    <w:autoRedefine/>
    <w:uiPriority w:val="39"/>
    <w:rsid w:val="00C121CB"/>
    <w:pPr>
      <w:ind w:left="320"/>
      <w:jc w:val="left"/>
    </w:pPr>
    <w:rPr>
      <w:rFonts w:cstheme="minorHAnsi"/>
      <w:szCs w:val="24"/>
      <w:lang w:bidi="ar-SA"/>
    </w:rPr>
  </w:style>
  <w:style w:type="paragraph" w:styleId="42">
    <w:name w:val="toc 4"/>
    <w:basedOn w:val="a4"/>
    <w:next w:val="a4"/>
    <w:autoRedefine/>
    <w:uiPriority w:val="39"/>
    <w:rsid w:val="00831F59"/>
    <w:pPr>
      <w:ind w:left="640"/>
      <w:jc w:val="left"/>
    </w:pPr>
    <w:rPr>
      <w:rFonts w:cstheme="minorHAnsi"/>
      <w:szCs w:val="24"/>
      <w:lang w:bidi="ar-SA"/>
    </w:rPr>
  </w:style>
  <w:style w:type="paragraph" w:styleId="51">
    <w:name w:val="toc 5"/>
    <w:basedOn w:val="a4"/>
    <w:next w:val="a4"/>
    <w:autoRedefine/>
    <w:uiPriority w:val="39"/>
    <w:rsid w:val="00831F59"/>
    <w:pPr>
      <w:ind w:left="960"/>
      <w:jc w:val="left"/>
    </w:pPr>
    <w:rPr>
      <w:rFonts w:cstheme="minorHAnsi"/>
      <w:szCs w:val="24"/>
      <w:lang w:bidi="ar-SA"/>
    </w:rPr>
  </w:style>
  <w:style w:type="paragraph" w:styleId="60">
    <w:name w:val="toc 6"/>
    <w:basedOn w:val="a4"/>
    <w:next w:val="a4"/>
    <w:autoRedefine/>
    <w:uiPriority w:val="39"/>
    <w:rsid w:val="00831F59"/>
    <w:pPr>
      <w:ind w:left="1280"/>
      <w:jc w:val="left"/>
    </w:pPr>
    <w:rPr>
      <w:rFonts w:cstheme="minorHAnsi"/>
      <w:szCs w:val="24"/>
      <w:lang w:bidi="ar-SA"/>
    </w:rPr>
  </w:style>
  <w:style w:type="paragraph" w:styleId="70">
    <w:name w:val="toc 7"/>
    <w:basedOn w:val="a4"/>
    <w:next w:val="a4"/>
    <w:autoRedefine/>
    <w:uiPriority w:val="39"/>
    <w:rsid w:val="00831F59"/>
    <w:pPr>
      <w:ind w:left="1600"/>
      <w:jc w:val="left"/>
    </w:pPr>
    <w:rPr>
      <w:rFonts w:cstheme="minorHAnsi"/>
      <w:szCs w:val="24"/>
      <w:lang w:bidi="ar-SA"/>
    </w:rPr>
  </w:style>
  <w:style w:type="paragraph" w:styleId="80">
    <w:name w:val="toc 8"/>
    <w:basedOn w:val="a4"/>
    <w:next w:val="a4"/>
    <w:autoRedefine/>
    <w:uiPriority w:val="39"/>
    <w:rsid w:val="00831F59"/>
    <w:pPr>
      <w:ind w:left="1920"/>
      <w:jc w:val="left"/>
    </w:pPr>
    <w:rPr>
      <w:rFonts w:cstheme="minorHAnsi"/>
      <w:szCs w:val="24"/>
      <w:lang w:bidi="ar-SA"/>
    </w:rPr>
  </w:style>
  <w:style w:type="paragraph" w:styleId="90">
    <w:name w:val="toc 9"/>
    <w:basedOn w:val="a4"/>
    <w:next w:val="a4"/>
    <w:autoRedefine/>
    <w:uiPriority w:val="39"/>
    <w:rsid w:val="00831F59"/>
    <w:pPr>
      <w:ind w:left="2240"/>
      <w:jc w:val="left"/>
    </w:pPr>
    <w:rPr>
      <w:rFonts w:cstheme="minorHAnsi"/>
      <w:szCs w:val="24"/>
      <w:lang w:bidi="ar-SA"/>
    </w:rPr>
  </w:style>
  <w:style w:type="paragraph" w:customStyle="1" w:styleId="afc">
    <w:name w:val="الفصل"/>
    <w:basedOn w:val="a4"/>
    <w:rsid w:val="003A60BC"/>
    <w:pPr>
      <w:pageBreakBefore/>
      <w:spacing w:before="120"/>
      <w:ind w:firstLine="397"/>
      <w:jc w:val="center"/>
      <w:outlineLvl w:val="0"/>
    </w:pPr>
    <w:rPr>
      <w:bCs/>
      <w:sz w:val="34"/>
      <w:szCs w:val="42"/>
    </w:rPr>
  </w:style>
  <w:style w:type="paragraph" w:customStyle="1" w:styleId="afd">
    <w:name w:val="الكتاب"/>
    <w:basedOn w:val="a4"/>
    <w:rsid w:val="003A60BC"/>
    <w:pPr>
      <w:jc w:val="center"/>
      <w:outlineLvl w:val="0"/>
    </w:pPr>
    <w:rPr>
      <w:rFonts w:ascii="Arb Naskh" w:hAnsi="Arb Naskh" w:cs="Al-Hadith2"/>
      <w:snapToGrid w:val="0"/>
      <w:color w:val="000000"/>
      <w:spacing w:val="-6"/>
      <w:sz w:val="72"/>
      <w:szCs w:val="72"/>
      <w:lang w:eastAsia="ar-SA"/>
    </w:rPr>
  </w:style>
  <w:style w:type="character" w:customStyle="1" w:styleId="Char3">
    <w:name w:val="إبراهيم Char3"/>
    <w:link w:val="af1"/>
    <w:rsid w:val="0025773C"/>
    <w:rPr>
      <w:rFonts w:ascii="mylotus" w:eastAsiaTheme="minorHAnsi" w:hAnsi="mylotus" w:cs="mylotus"/>
      <w:noProof/>
      <w:snapToGrid w:val="0"/>
      <w:color w:val="000000"/>
      <w:spacing w:val="-6"/>
      <w:sz w:val="32"/>
      <w:szCs w:val="32"/>
    </w:rPr>
  </w:style>
  <w:style w:type="character" w:customStyle="1" w:styleId="Char20">
    <w:name w:val="إبراهيم Char2"/>
    <w:rsid w:val="00D67E67"/>
    <w:rPr>
      <w:rFonts w:cs="Traditional Arabic"/>
      <w:noProof/>
      <w:snapToGrid w:val="0"/>
      <w:color w:val="000000"/>
      <w:spacing w:val="-6"/>
      <w:sz w:val="28"/>
      <w:szCs w:val="32"/>
      <w:lang w:val="en-US" w:eastAsia="en-US" w:bidi="ar-SA"/>
    </w:rPr>
  </w:style>
  <w:style w:type="paragraph" w:customStyle="1" w:styleId="CharChar1Char">
    <w:name w:val="إبراهيم Char Char1 Char"/>
    <w:basedOn w:val="a4"/>
    <w:rsid w:val="00D67E67"/>
    <w:pPr>
      <w:spacing w:line="440" w:lineRule="exact"/>
      <w:ind w:firstLine="397"/>
    </w:pPr>
  </w:style>
  <w:style w:type="paragraph" w:customStyle="1" w:styleId="15">
    <w:name w:val="نمط إبراهيم +1"/>
    <w:basedOn w:val="a4"/>
    <w:link w:val="1Char0"/>
    <w:rsid w:val="00D44EE0"/>
    <w:pPr>
      <w:bidi w:val="0"/>
      <w:spacing w:line="380" w:lineRule="exact"/>
      <w:ind w:firstLine="397"/>
    </w:pPr>
    <w:rPr>
      <w:snapToGrid w:val="0"/>
      <w:color w:val="000000"/>
      <w:spacing w:val="-6"/>
      <w:sz w:val="28"/>
    </w:rPr>
  </w:style>
  <w:style w:type="paragraph" w:customStyle="1" w:styleId="22">
    <w:name w:val="نمط إبراهيم +2"/>
    <w:basedOn w:val="a4"/>
    <w:rsid w:val="00D44EE0"/>
    <w:pPr>
      <w:spacing w:line="380" w:lineRule="exact"/>
      <w:ind w:firstLine="397"/>
    </w:pPr>
    <w:rPr>
      <w:snapToGrid w:val="0"/>
      <w:color w:val="000000"/>
      <w:spacing w:val="-6"/>
      <w:sz w:val="28"/>
    </w:rPr>
  </w:style>
  <w:style w:type="paragraph" w:customStyle="1" w:styleId="33">
    <w:name w:val="نمط إبراهيم +3"/>
    <w:basedOn w:val="a4"/>
    <w:rsid w:val="00D44EE0"/>
    <w:pPr>
      <w:spacing w:line="380" w:lineRule="exact"/>
      <w:ind w:firstLine="397"/>
    </w:pPr>
    <w:rPr>
      <w:snapToGrid w:val="0"/>
      <w:color w:val="000000"/>
      <w:spacing w:val="-6"/>
      <w:sz w:val="28"/>
    </w:rPr>
  </w:style>
  <w:style w:type="paragraph" w:styleId="a9">
    <w:name w:val="Normal (Web)"/>
    <w:aliases w:val="عادي (ويب) Char"/>
    <w:basedOn w:val="a4"/>
    <w:uiPriority w:val="99"/>
    <w:rsid w:val="00D3481C"/>
  </w:style>
  <w:style w:type="paragraph" w:customStyle="1" w:styleId="bodyline">
    <w:name w:val="bodyline"/>
    <w:basedOn w:val="a4"/>
    <w:rsid w:val="00D3481C"/>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jc w:val="center"/>
    </w:pPr>
    <w:rPr>
      <w:bCs/>
      <w:color w:val="0000FF"/>
      <w:sz w:val="30"/>
      <w:szCs w:val="40"/>
    </w:rPr>
  </w:style>
  <w:style w:type="paragraph" w:customStyle="1" w:styleId="TraditionalArabic15">
    <w:name w:val="نمط (العربية وغيرها) Traditional Arabic (لاتيني) ‏15 نقطة (العر..."/>
    <w:basedOn w:val="a4"/>
    <w:rsid w:val="00D3481C"/>
    <w:pPr>
      <w:pBdr>
        <w:top w:val="single" w:sz="6" w:space="0" w:color="04369B"/>
        <w:left w:val="single" w:sz="6" w:space="0" w:color="04369B"/>
        <w:bottom w:val="single" w:sz="6" w:space="0" w:color="04369B"/>
        <w:right w:val="single" w:sz="6" w:space="0" w:color="04369B"/>
      </w:pBdr>
      <w:shd w:val="clear" w:color="auto" w:fill="DEE7F3"/>
      <w:spacing w:before="100" w:after="100"/>
      <w:jc w:val="center"/>
      <w:outlineLvl w:val="0"/>
    </w:pPr>
    <w:rPr>
      <w:rFonts w:ascii="Arial" w:hAnsi="Arial"/>
      <w:bCs/>
      <w:color w:val="0000FF"/>
      <w:sz w:val="30"/>
      <w:szCs w:val="40"/>
    </w:rPr>
  </w:style>
  <w:style w:type="paragraph" w:customStyle="1" w:styleId="TraditionalArabic160">
    <w:name w:val="نمط عادي (ويب) + (العربية وغيرها) Traditional Arabic ‏16 نقطة غ..."/>
    <w:basedOn w:val="a9"/>
    <w:rsid w:val="00D3481C"/>
    <w:rPr>
      <w:b/>
      <w:bCs/>
    </w:rPr>
  </w:style>
  <w:style w:type="paragraph" w:customStyle="1" w:styleId="bodyline0">
    <w:name w:val="نمط bodyline +"/>
    <w:basedOn w:val="bodyline"/>
    <w:rsid w:val="00D3481C"/>
    <w:pPr>
      <w:bidi/>
      <w:outlineLvl w:val="0"/>
    </w:pPr>
  </w:style>
  <w:style w:type="paragraph" w:customStyle="1" w:styleId="1TraditionalArabic14">
    <w:name w:val="نمط نمط1 + (العربية وغيرها) Traditional Arabic ‏14 نقطة كشيدة ص..."/>
    <w:basedOn w:val="11"/>
    <w:rsid w:val="00D3481C"/>
    <w:pPr>
      <w:spacing w:before="0" w:beforeAutospacing="0" w:after="0" w:afterAutospacing="0" w:line="340" w:lineRule="exact"/>
      <w:ind w:firstLine="397"/>
    </w:pPr>
    <w:rPr>
      <w:sz w:val="28"/>
    </w:rPr>
  </w:style>
  <w:style w:type="character" w:styleId="Hyperlink">
    <w:name w:val="Hyperlink"/>
    <w:uiPriority w:val="99"/>
    <w:rsid w:val="00C71761"/>
    <w:rPr>
      <w:color w:val="0000FF"/>
      <w:u w:val="single"/>
    </w:rPr>
  </w:style>
  <w:style w:type="paragraph" w:customStyle="1" w:styleId="Al-Hadith249">
    <w:name w:val="نمط نمط كتاب + + (العربية وغيرها) Al-Hadith2 ‏49 نقطة إلى اليمي..."/>
    <w:basedOn w:val="a4"/>
    <w:autoRedefine/>
    <w:rsid w:val="00C71761"/>
    <w:pPr>
      <w:outlineLvl w:val="0"/>
    </w:pPr>
    <w:rPr>
      <w:rFonts w:ascii="Arb Naskh" w:hAnsi="Arb Naskh" w:cs="Al-Hadith2"/>
      <w:snapToGrid w:val="0"/>
      <w:color w:val="000000"/>
      <w:spacing w:val="-6"/>
      <w:sz w:val="98"/>
      <w:szCs w:val="98"/>
    </w:rPr>
  </w:style>
  <w:style w:type="character" w:customStyle="1" w:styleId="Char1">
    <w:name w:val="فصل Char1"/>
    <w:link w:val="ab"/>
    <w:rsid w:val="00C71761"/>
    <w:rPr>
      <w:rFonts w:cs="Traditional Arabic"/>
      <w:bCs/>
      <w:noProof/>
      <w:sz w:val="34"/>
      <w:szCs w:val="36"/>
      <w:lang w:val="en-US" w:eastAsia="ar-SA" w:bidi="ar-SA"/>
    </w:rPr>
  </w:style>
  <w:style w:type="character" w:customStyle="1" w:styleId="1Char">
    <w:name w:val="العنوان 1 Char"/>
    <w:basedOn w:val="a5"/>
    <w:link w:val="1"/>
    <w:uiPriority w:val="9"/>
    <w:rsid w:val="00013162"/>
    <w:rPr>
      <w:rFonts w:asciiTheme="majorHAnsi" w:eastAsiaTheme="majorEastAsia" w:hAnsiTheme="majorHAnsi" w:cstheme="majorBidi"/>
      <w:color w:val="2E74B5" w:themeColor="accent1" w:themeShade="BF"/>
      <w:sz w:val="32"/>
      <w:szCs w:val="32"/>
      <w:lang w:bidi="ar-DZ"/>
    </w:rPr>
  </w:style>
  <w:style w:type="character" w:customStyle="1" w:styleId="2Char">
    <w:name w:val="عنوان 2 Char"/>
    <w:basedOn w:val="a5"/>
    <w:link w:val="2"/>
    <w:uiPriority w:val="9"/>
    <w:rsid w:val="003E6BBA"/>
    <w:rPr>
      <w:rFonts w:asciiTheme="majorHAnsi" w:eastAsiaTheme="majorEastAsia" w:hAnsiTheme="majorHAnsi" w:cs="PT Bold Heading"/>
      <w:sz w:val="26"/>
      <w:szCs w:val="32"/>
      <w:lang w:bidi="ar-DZ"/>
    </w:rPr>
  </w:style>
  <w:style w:type="character" w:customStyle="1" w:styleId="3Char">
    <w:name w:val="عنوان 3 Char"/>
    <w:basedOn w:val="a5"/>
    <w:link w:val="3"/>
    <w:rsid w:val="003E6BBA"/>
    <w:rPr>
      <w:rFonts w:asciiTheme="majorHAnsi" w:eastAsiaTheme="majorEastAsia" w:hAnsiTheme="majorHAnsi" w:cs="PT Bold Heading"/>
      <w:b/>
      <w:bCs/>
      <w:sz w:val="24"/>
      <w:szCs w:val="36"/>
      <w:lang w:bidi="ar-DZ"/>
    </w:rPr>
  </w:style>
  <w:style w:type="character" w:customStyle="1" w:styleId="4Char">
    <w:name w:val="عنوان 4 Char"/>
    <w:basedOn w:val="a5"/>
    <w:link w:val="4"/>
    <w:rsid w:val="003E6BBA"/>
    <w:rPr>
      <w:rFonts w:asciiTheme="majorHAnsi" w:eastAsiaTheme="majorEastAsia" w:hAnsiTheme="majorHAnsi" w:cs="Shurooq 16"/>
      <w:b/>
      <w:bCs/>
      <w:i/>
      <w:sz w:val="24"/>
      <w:szCs w:val="36"/>
      <w:lang w:bidi="ar-DZ"/>
    </w:rPr>
  </w:style>
  <w:style w:type="character" w:customStyle="1" w:styleId="5Char">
    <w:name w:val="عنوان 5 Char"/>
    <w:basedOn w:val="a5"/>
    <w:link w:val="5"/>
    <w:rsid w:val="003E6BBA"/>
    <w:rPr>
      <w:rFonts w:asciiTheme="majorHAnsi" w:eastAsiaTheme="majorEastAsia" w:hAnsiTheme="majorHAnsi" w:cs="Kufah"/>
      <w:bCs/>
      <w:sz w:val="24"/>
      <w:szCs w:val="36"/>
      <w:lang w:bidi="ar-DZ"/>
    </w:rPr>
  </w:style>
  <w:style w:type="character" w:customStyle="1" w:styleId="6Char">
    <w:name w:val="عنوان 6 Char"/>
    <w:basedOn w:val="a5"/>
    <w:link w:val="6"/>
    <w:uiPriority w:val="9"/>
    <w:rsid w:val="00013162"/>
    <w:rPr>
      <w:rFonts w:asciiTheme="majorHAnsi" w:eastAsiaTheme="majorEastAsia" w:hAnsiTheme="majorHAnsi" w:cstheme="majorBidi"/>
      <w:color w:val="1F4D78" w:themeColor="accent1" w:themeShade="7F"/>
      <w:szCs w:val="28"/>
      <w:lang w:bidi="ar-DZ"/>
    </w:rPr>
  </w:style>
  <w:style w:type="character" w:customStyle="1" w:styleId="7Char">
    <w:name w:val="عنوان 7 Char"/>
    <w:basedOn w:val="a5"/>
    <w:link w:val="7"/>
    <w:uiPriority w:val="9"/>
    <w:rsid w:val="00013162"/>
    <w:rPr>
      <w:rFonts w:asciiTheme="majorHAnsi" w:eastAsiaTheme="majorEastAsia" w:hAnsiTheme="majorHAnsi" w:cstheme="majorBidi"/>
      <w:i/>
      <w:iCs/>
      <w:color w:val="1F4D78" w:themeColor="accent1" w:themeShade="7F"/>
      <w:szCs w:val="28"/>
      <w:lang w:bidi="ar-DZ"/>
    </w:rPr>
  </w:style>
  <w:style w:type="character" w:customStyle="1" w:styleId="8Char">
    <w:name w:val="عنوان 8 Char"/>
    <w:basedOn w:val="a5"/>
    <w:link w:val="8"/>
    <w:uiPriority w:val="9"/>
    <w:rsid w:val="00013162"/>
    <w:rPr>
      <w:rFonts w:asciiTheme="majorHAnsi" w:eastAsiaTheme="majorEastAsia" w:hAnsiTheme="majorHAnsi" w:cstheme="majorBidi"/>
      <w:color w:val="272727" w:themeColor="text1" w:themeTint="D8"/>
      <w:sz w:val="21"/>
      <w:szCs w:val="21"/>
      <w:lang w:bidi="ar-DZ"/>
    </w:rPr>
  </w:style>
  <w:style w:type="character" w:customStyle="1" w:styleId="9Char">
    <w:name w:val="عنوان 9 Char"/>
    <w:basedOn w:val="a5"/>
    <w:link w:val="9"/>
    <w:uiPriority w:val="9"/>
    <w:rsid w:val="00013162"/>
    <w:rPr>
      <w:rFonts w:asciiTheme="majorHAnsi" w:eastAsiaTheme="majorEastAsia" w:hAnsiTheme="majorHAnsi" w:cstheme="majorBidi"/>
      <w:i/>
      <w:iCs/>
      <w:color w:val="272727" w:themeColor="text1" w:themeTint="D8"/>
      <w:sz w:val="21"/>
      <w:szCs w:val="21"/>
      <w:lang w:bidi="ar-DZ"/>
    </w:rPr>
  </w:style>
  <w:style w:type="paragraph" w:customStyle="1" w:styleId="afe">
    <w:name w:val="عنوان رئيسي"/>
    <w:basedOn w:val="a4"/>
    <w:next w:val="a4"/>
    <w:autoRedefine/>
    <w:rsid w:val="003E6BBA"/>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ascii="Times New Roman" w:eastAsia="Times New Roman" w:hAnsi="Times New Roman" w:cs="Shurooq 16"/>
      <w:b/>
      <w:bCs/>
      <w:noProof/>
      <w:szCs w:val="72"/>
      <w:lang w:eastAsia="ar-SA"/>
    </w:rPr>
  </w:style>
  <w:style w:type="paragraph" w:customStyle="1" w:styleId="aff">
    <w:name w:val="عنوان_زخرفي"/>
    <w:basedOn w:val="a4"/>
    <w:rsid w:val="003E6BBA"/>
    <w:pPr>
      <w:ind w:firstLine="720"/>
      <w:jc w:val="center"/>
    </w:pPr>
    <w:rPr>
      <w:rFonts w:ascii="ATraditional Arabic" w:eastAsia="Times New Roman" w:hAnsi="ATraditional Arabic" w:cs="CTraditional Arabic"/>
      <w:sz w:val="36"/>
      <w:szCs w:val="300"/>
    </w:rPr>
  </w:style>
  <w:style w:type="paragraph" w:customStyle="1" w:styleId="23">
    <w:name w:val="مرجع حاشية سفلية2"/>
    <w:basedOn w:val="a4"/>
    <w:rsid w:val="003E6BBA"/>
    <w:pPr>
      <w:ind w:firstLine="0"/>
    </w:pPr>
    <w:rPr>
      <w:rFonts w:ascii="ATraditional Arabic" w:eastAsia="Times New Roman" w:hAnsi="ATraditional Arabic"/>
      <w:sz w:val="36"/>
      <w:vertAlign w:val="superscript"/>
    </w:rPr>
  </w:style>
  <w:style w:type="character" w:customStyle="1" w:styleId="Char5">
    <w:name w:val="نص حاشية سفلية Char"/>
    <w:aliases w:val=" Char Char Char Char, Char Char Char1 Char,Footnote Text Char, Char Char Char2 Char,Footnote Text1 Char, Char Char Char3 Char,Footnote Text2 Char, Char Char Char4 Char, Char Char Char5 Char, Char Char Char6 Char,Footnote Text3 Char"/>
    <w:basedOn w:val="a5"/>
    <w:link w:val="af4"/>
    <w:rsid w:val="003E6BBA"/>
    <w:rPr>
      <w:rFonts w:ascii="ATraditional Arabic" w:hAnsi="ATraditional Arabic" w:cs="ATraditional Arabic"/>
      <w:position w:val="10"/>
      <w:szCs w:val="28"/>
      <w:lang w:bidi="ar-DZ"/>
    </w:rPr>
  </w:style>
  <w:style w:type="paragraph" w:customStyle="1" w:styleId="24">
    <w:name w:val="نمط2"/>
    <w:basedOn w:val="afe"/>
    <w:next w:val="a4"/>
    <w:rsid w:val="003E6BBA"/>
    <w:pPr>
      <w:spacing w:after="0"/>
      <w:ind w:left="0" w:right="0" w:firstLine="0"/>
      <w:jc w:val="lowKashida"/>
    </w:pPr>
    <w:rPr>
      <w:rFonts w:cs="Traditional Arabic"/>
      <w:bCs w:val="0"/>
      <w:szCs w:val="36"/>
    </w:rPr>
  </w:style>
  <w:style w:type="paragraph" w:customStyle="1" w:styleId="aaa1">
    <w:name w:val="aaa1"/>
    <w:basedOn w:val="a4"/>
    <w:next w:val="a4"/>
    <w:qFormat/>
    <w:rsid w:val="00013162"/>
    <w:pPr>
      <w:pageBreakBefore/>
      <w:widowControl w:val="0"/>
      <w:adjustRightInd w:val="0"/>
      <w:spacing w:before="240" w:after="240"/>
      <w:jc w:val="center"/>
      <w:textAlignment w:val="baseline"/>
      <w:outlineLvl w:val="0"/>
    </w:pPr>
    <w:rPr>
      <w:rFonts w:eastAsia="Times New Roman"/>
      <w:b/>
      <w:bCs/>
      <w:color w:val="FF0000"/>
      <w:kern w:val="28"/>
      <w:sz w:val="40"/>
      <w:szCs w:val="36"/>
      <w:lang w:val="fr-FR" w:eastAsia="fr-FR"/>
    </w:rPr>
  </w:style>
  <w:style w:type="paragraph" w:customStyle="1" w:styleId="aaa2">
    <w:name w:val="aaa2"/>
    <w:basedOn w:val="a4"/>
    <w:next w:val="a4"/>
    <w:qFormat/>
    <w:rsid w:val="00013162"/>
    <w:pPr>
      <w:widowControl w:val="0"/>
      <w:adjustRightInd w:val="0"/>
      <w:spacing w:before="120" w:after="120"/>
      <w:jc w:val="center"/>
      <w:textAlignment w:val="baseline"/>
      <w:outlineLvl w:val="1"/>
    </w:pPr>
    <w:rPr>
      <w:rFonts w:eastAsia="Times New Roman"/>
      <w:b/>
      <w:bCs/>
      <w:color w:val="FF0000"/>
      <w:kern w:val="28"/>
      <w:sz w:val="40"/>
      <w:szCs w:val="32"/>
      <w:lang w:eastAsia="fr-FR"/>
    </w:rPr>
  </w:style>
  <w:style w:type="paragraph" w:customStyle="1" w:styleId="aaa3">
    <w:name w:val="aaa3"/>
    <w:basedOn w:val="a4"/>
    <w:next w:val="a4"/>
    <w:qFormat/>
    <w:rsid w:val="00013162"/>
    <w:pPr>
      <w:widowControl w:val="0"/>
      <w:outlineLvl w:val="2"/>
    </w:pPr>
    <w:rPr>
      <w:rFonts w:eastAsia="Calibri"/>
      <w:b/>
      <w:bCs/>
      <w:color w:val="FF0000"/>
    </w:rPr>
  </w:style>
  <w:style w:type="paragraph" w:customStyle="1" w:styleId="aaa4">
    <w:name w:val="aaa4"/>
    <w:basedOn w:val="a4"/>
    <w:next w:val="a4"/>
    <w:qFormat/>
    <w:rsid w:val="00013162"/>
    <w:pPr>
      <w:widowControl w:val="0"/>
      <w:outlineLvl w:val="3"/>
    </w:pPr>
    <w:rPr>
      <w:rFonts w:eastAsia="Calibri"/>
      <w:bCs/>
      <w:color w:val="FF0000"/>
    </w:rPr>
  </w:style>
  <w:style w:type="paragraph" w:customStyle="1" w:styleId="aaaa">
    <w:name w:val="aaaa"/>
    <w:basedOn w:val="a4"/>
    <w:link w:val="aaaaChar"/>
    <w:qFormat/>
    <w:rsid w:val="00013162"/>
    <w:pPr>
      <w:widowControl w:val="0"/>
      <w:ind w:firstLine="851"/>
    </w:pPr>
    <w:rPr>
      <w:rFonts w:eastAsia="Calibri"/>
      <w:color w:val="000000"/>
    </w:rPr>
  </w:style>
  <w:style w:type="paragraph" w:customStyle="1" w:styleId="aaa5">
    <w:name w:val="aaa5"/>
    <w:basedOn w:val="a4"/>
    <w:next w:val="a4"/>
    <w:qFormat/>
    <w:rsid w:val="00013162"/>
    <w:pPr>
      <w:widowControl w:val="0"/>
      <w:outlineLvl w:val="4"/>
    </w:pPr>
    <w:rPr>
      <w:rFonts w:eastAsia="Calibri"/>
      <w:b/>
      <w:bCs/>
      <w:color w:val="FF0000"/>
    </w:rPr>
  </w:style>
  <w:style w:type="paragraph" w:customStyle="1" w:styleId="aaa6">
    <w:name w:val="aaa6"/>
    <w:basedOn w:val="6"/>
    <w:next w:val="a4"/>
    <w:qFormat/>
    <w:rsid w:val="00013162"/>
    <w:pPr>
      <w:keepNext w:val="0"/>
      <w:keepLines w:val="0"/>
      <w:spacing w:before="0"/>
    </w:pPr>
    <w:rPr>
      <w:rFonts w:ascii="Arial" w:eastAsia="Calibri" w:hAnsi="Arial" w:cs="mylotus"/>
      <w:b/>
      <w:bCs/>
      <w:i/>
      <w:color w:val="FF0000"/>
      <w:lang w:eastAsia="ar-SA"/>
    </w:rPr>
  </w:style>
  <w:style w:type="paragraph" w:customStyle="1" w:styleId="aaa7">
    <w:name w:val="aaa7"/>
    <w:basedOn w:val="7"/>
    <w:next w:val="a4"/>
    <w:qFormat/>
    <w:rsid w:val="00013162"/>
    <w:pPr>
      <w:keepNext w:val="0"/>
      <w:keepLines w:val="0"/>
      <w:spacing w:before="0"/>
    </w:pPr>
    <w:rPr>
      <w:rFonts w:ascii="Arial" w:eastAsia="Calibri" w:hAnsi="Arial" w:cs="mylotus"/>
      <w:b/>
      <w:bCs/>
      <w:i w:val="0"/>
      <w:iCs w:val="0"/>
      <w:color w:val="FF0000"/>
    </w:rPr>
  </w:style>
  <w:style w:type="paragraph" w:customStyle="1" w:styleId="aaa8">
    <w:name w:val="aaa8"/>
    <w:basedOn w:val="8"/>
    <w:next w:val="a4"/>
    <w:qFormat/>
    <w:rsid w:val="00013162"/>
    <w:pPr>
      <w:keepNext w:val="0"/>
      <w:keepLines w:val="0"/>
      <w:spacing w:before="0"/>
    </w:pPr>
    <w:rPr>
      <w:rFonts w:ascii="Arial" w:eastAsia="Calibri" w:hAnsi="Arial" w:cs="mylotus"/>
      <w:bCs/>
      <w:color w:val="FF0000"/>
      <w:sz w:val="28"/>
      <w:szCs w:val="28"/>
    </w:rPr>
  </w:style>
  <w:style w:type="paragraph" w:customStyle="1" w:styleId="aaa9">
    <w:name w:val="aaa9"/>
    <w:basedOn w:val="9"/>
    <w:next w:val="a4"/>
    <w:qFormat/>
    <w:rsid w:val="00013162"/>
    <w:pPr>
      <w:keepNext w:val="0"/>
      <w:keepLines w:val="0"/>
      <w:spacing w:before="0"/>
    </w:pPr>
    <w:rPr>
      <w:rFonts w:ascii="Arial" w:eastAsia="Calibri" w:hAnsi="Arial" w:cs="mylotus"/>
      <w:b/>
      <w:bCs/>
      <w:i w:val="0"/>
      <w:iCs w:val="0"/>
      <w:color w:val="FF0000"/>
      <w:sz w:val="24"/>
      <w:szCs w:val="28"/>
    </w:rPr>
  </w:style>
  <w:style w:type="character" w:customStyle="1" w:styleId="aaaaaaa">
    <w:name w:val="aaaaaaa"/>
    <w:uiPriority w:val="1"/>
    <w:qFormat/>
    <w:rsid w:val="00013162"/>
    <w:rPr>
      <w:rFonts w:cs="Traditional Arabic"/>
      <w:szCs w:val="32"/>
    </w:rPr>
  </w:style>
  <w:style w:type="paragraph" w:customStyle="1" w:styleId="aaab">
    <w:name w:val="aaab"/>
    <w:basedOn w:val="a4"/>
    <w:uiPriority w:val="39"/>
    <w:qFormat/>
    <w:rsid w:val="00013162"/>
    <w:pPr>
      <w:tabs>
        <w:tab w:val="left" w:pos="1096"/>
      </w:tabs>
      <w:adjustRightInd w:val="0"/>
      <w:spacing w:line="360" w:lineRule="atLeast"/>
      <w:textAlignment w:val="baseline"/>
    </w:pPr>
    <w:rPr>
      <w:rFonts w:ascii="Times New Roman" w:hAnsi="Times New Roman"/>
      <w:color w:val="000000"/>
      <w:lang w:eastAsia="fr-FR"/>
    </w:rPr>
  </w:style>
  <w:style w:type="paragraph" w:customStyle="1" w:styleId="aaac">
    <w:name w:val="aaac"/>
    <w:basedOn w:val="a4"/>
    <w:link w:val="aaacChar"/>
    <w:qFormat/>
    <w:rsid w:val="00013162"/>
    <w:pPr>
      <w:widowControl w:val="0"/>
      <w:tabs>
        <w:tab w:val="left" w:pos="1096"/>
      </w:tabs>
      <w:adjustRightInd w:val="0"/>
      <w:textAlignment w:val="baseline"/>
    </w:pPr>
    <w:rPr>
      <w:lang w:val="fr-FR" w:eastAsia="fr-FR"/>
    </w:rPr>
  </w:style>
  <w:style w:type="character" w:customStyle="1" w:styleId="aaacChar">
    <w:name w:val="aaac Char"/>
    <w:basedOn w:val="a5"/>
    <w:link w:val="aaac"/>
    <w:rsid w:val="00013162"/>
    <w:rPr>
      <w:rFonts w:ascii="Calibri" w:eastAsiaTheme="minorHAnsi" w:hAnsi="Calibri" w:cs="mylotus"/>
      <w:color w:val="000000" w:themeColor="text1"/>
      <w:szCs w:val="28"/>
      <w:lang w:val="fr-FR" w:eastAsia="fr-FR" w:bidi="ar-DZ"/>
    </w:rPr>
  </w:style>
  <w:style w:type="paragraph" w:styleId="aff0">
    <w:name w:val="Title"/>
    <w:basedOn w:val="a4"/>
    <w:next w:val="a4"/>
    <w:link w:val="Charc"/>
    <w:uiPriority w:val="10"/>
    <w:qFormat/>
    <w:rsid w:val="00810018"/>
    <w:pPr>
      <w:spacing w:line="216" w:lineRule="auto"/>
      <w:contextualSpacing/>
    </w:pPr>
    <w:rPr>
      <w:rFonts w:asciiTheme="majorHAnsi" w:eastAsiaTheme="majorEastAsia" w:hAnsiTheme="majorHAnsi" w:cstheme="majorBidi"/>
      <w:color w:val="404040" w:themeColor="text1" w:themeTint="BF"/>
      <w:spacing w:val="-10"/>
      <w:kern w:val="28"/>
      <w:sz w:val="56"/>
      <w:szCs w:val="56"/>
      <w:rtl/>
    </w:rPr>
  </w:style>
  <w:style w:type="character" w:customStyle="1" w:styleId="Charc">
    <w:name w:val="العنوان Char"/>
    <w:basedOn w:val="a5"/>
    <w:link w:val="aff0"/>
    <w:uiPriority w:val="10"/>
    <w:rsid w:val="00810018"/>
    <w:rPr>
      <w:rFonts w:asciiTheme="majorHAnsi" w:eastAsiaTheme="majorEastAsia" w:hAnsiTheme="majorHAnsi" w:cstheme="majorBidi"/>
      <w:color w:val="404040" w:themeColor="text1" w:themeTint="BF"/>
      <w:spacing w:val="-10"/>
      <w:kern w:val="28"/>
      <w:sz w:val="56"/>
      <w:szCs w:val="56"/>
    </w:rPr>
  </w:style>
  <w:style w:type="paragraph" w:styleId="aff1">
    <w:name w:val="Subtitle"/>
    <w:basedOn w:val="a4"/>
    <w:next w:val="a4"/>
    <w:link w:val="Chard"/>
    <w:qFormat/>
    <w:rsid w:val="00810018"/>
    <w:pPr>
      <w:numPr>
        <w:ilvl w:val="1"/>
      </w:numPr>
      <w:ind w:firstLine="567"/>
    </w:pPr>
    <w:rPr>
      <w:rFonts w:eastAsiaTheme="minorEastAsia" w:cs="Times New Roman"/>
      <w:color w:val="5A5A5A" w:themeColor="text1" w:themeTint="A5"/>
      <w:spacing w:val="15"/>
      <w:rtl/>
    </w:rPr>
  </w:style>
  <w:style w:type="character" w:customStyle="1" w:styleId="Chard">
    <w:name w:val="عنوان فرعي Char"/>
    <w:basedOn w:val="a5"/>
    <w:link w:val="aff1"/>
    <w:rsid w:val="00810018"/>
    <w:rPr>
      <w:rFonts w:asciiTheme="minorHAnsi" w:eastAsiaTheme="minorEastAsia" w:hAnsiTheme="minorHAnsi"/>
      <w:color w:val="5A5A5A" w:themeColor="text1" w:themeTint="A5"/>
      <w:spacing w:val="15"/>
      <w:sz w:val="22"/>
      <w:szCs w:val="22"/>
    </w:rPr>
  </w:style>
  <w:style w:type="paragraph" w:customStyle="1" w:styleId="aff2">
    <w:name w:val="قصيدةع"/>
    <w:basedOn w:val="a4"/>
    <w:autoRedefine/>
    <w:rsid w:val="00296707"/>
    <w:rPr>
      <w:rFonts w:ascii="Times New Roman" w:eastAsia="Times New Roman" w:hAnsi="Times New Roman"/>
      <w:sz w:val="24"/>
      <w:szCs w:val="34"/>
    </w:rPr>
  </w:style>
  <w:style w:type="paragraph" w:customStyle="1" w:styleId="aff3">
    <w:name w:val="قصيدةخ"/>
    <w:basedOn w:val="a4"/>
    <w:autoRedefine/>
    <w:rsid w:val="00296707"/>
    <w:rPr>
      <w:rFonts w:ascii="Times New Roman" w:eastAsia="Times New Roman" w:hAnsi="Times New Roman"/>
      <w:bCs/>
      <w:sz w:val="36"/>
      <w:szCs w:val="34"/>
    </w:rPr>
  </w:style>
  <w:style w:type="paragraph" w:customStyle="1" w:styleId="aff4">
    <w:name w:val="قصيدة"/>
    <w:basedOn w:val="a4"/>
    <w:autoRedefine/>
    <w:rsid w:val="00296707"/>
    <w:rPr>
      <w:rFonts w:ascii="Times New Roman" w:eastAsia="Times New Roman" w:hAnsi="Times New Roman"/>
      <w:sz w:val="24"/>
    </w:rPr>
  </w:style>
  <w:style w:type="paragraph" w:styleId="aff5">
    <w:name w:val="header"/>
    <w:basedOn w:val="a4"/>
    <w:link w:val="Chare"/>
    <w:uiPriority w:val="99"/>
    <w:rsid w:val="00037D1D"/>
    <w:pPr>
      <w:tabs>
        <w:tab w:val="center" w:pos="4153"/>
        <w:tab w:val="right" w:pos="8306"/>
      </w:tabs>
    </w:pPr>
  </w:style>
  <w:style w:type="character" w:customStyle="1" w:styleId="Chare">
    <w:name w:val="رأس الصفحة Char"/>
    <w:basedOn w:val="a5"/>
    <w:link w:val="aff5"/>
    <w:uiPriority w:val="99"/>
    <w:rsid w:val="00037D1D"/>
    <w:rPr>
      <w:rFonts w:asciiTheme="minorHAnsi" w:eastAsiaTheme="minorHAnsi" w:hAnsiTheme="minorHAnsi" w:cs="ATraditional Arabic"/>
      <w:sz w:val="32"/>
      <w:szCs w:val="36"/>
    </w:rPr>
  </w:style>
  <w:style w:type="paragraph" w:styleId="aff6">
    <w:name w:val="footer"/>
    <w:basedOn w:val="a4"/>
    <w:link w:val="Charf"/>
    <w:uiPriority w:val="99"/>
    <w:rsid w:val="00037D1D"/>
    <w:pPr>
      <w:tabs>
        <w:tab w:val="center" w:pos="4153"/>
        <w:tab w:val="right" w:pos="8306"/>
      </w:tabs>
    </w:pPr>
  </w:style>
  <w:style w:type="character" w:customStyle="1" w:styleId="Charf">
    <w:name w:val="تذييل الصفحة Char"/>
    <w:basedOn w:val="a5"/>
    <w:link w:val="aff6"/>
    <w:uiPriority w:val="99"/>
    <w:rsid w:val="00037D1D"/>
    <w:rPr>
      <w:rFonts w:asciiTheme="minorHAnsi" w:eastAsiaTheme="minorHAnsi" w:hAnsiTheme="minorHAnsi" w:cs="ATraditional Arabic"/>
      <w:sz w:val="32"/>
      <w:szCs w:val="36"/>
    </w:rPr>
  </w:style>
  <w:style w:type="paragraph" w:styleId="aff7">
    <w:name w:val="endnote text"/>
    <w:basedOn w:val="a4"/>
    <w:link w:val="Charf0"/>
    <w:uiPriority w:val="99"/>
    <w:rsid w:val="007C7C0E"/>
    <w:rPr>
      <w:szCs w:val="20"/>
    </w:rPr>
  </w:style>
  <w:style w:type="character" w:customStyle="1" w:styleId="Charf0">
    <w:name w:val="نص تعليق ختامي Char"/>
    <w:basedOn w:val="a5"/>
    <w:link w:val="aff7"/>
    <w:uiPriority w:val="99"/>
    <w:rsid w:val="007C7C0E"/>
    <w:rPr>
      <w:rFonts w:asciiTheme="minorHAnsi" w:eastAsiaTheme="minorHAnsi" w:hAnsiTheme="minorHAnsi" w:cs="ATraditional Arabic"/>
    </w:rPr>
  </w:style>
  <w:style w:type="character" w:styleId="aff8">
    <w:name w:val="endnote reference"/>
    <w:basedOn w:val="a5"/>
    <w:uiPriority w:val="99"/>
    <w:rsid w:val="007C7C0E"/>
    <w:rPr>
      <w:vertAlign w:val="superscript"/>
    </w:rPr>
  </w:style>
  <w:style w:type="character" w:styleId="aff9">
    <w:name w:val="page number"/>
    <w:qFormat/>
    <w:rsid w:val="00E30AD0"/>
    <w:rPr>
      <w:vertAlign w:val="superscript"/>
    </w:rPr>
  </w:style>
  <w:style w:type="character" w:customStyle="1" w:styleId="CharCharCharChar2">
    <w:name w:val="حاشية Char Char Char Char"/>
    <w:rsid w:val="00E30AD0"/>
    <w:rPr>
      <w:rFonts w:eastAsia="MS Mincho" w:cs="Traditional Arabic"/>
      <w:sz w:val="24"/>
      <w:szCs w:val="28"/>
      <w:lang w:val="en-US" w:eastAsia="ar-SA" w:bidi="ar-SA"/>
    </w:rPr>
  </w:style>
  <w:style w:type="character" w:customStyle="1" w:styleId="19CharCharCharChar">
    <w:name w:val="نمط نورة + تباعد الأسطر:  تام 19 نقطة Char Char Char Char"/>
    <w:rsid w:val="00E30AD0"/>
    <w:rPr>
      <w:rFonts w:cs="Traditional Arabic"/>
      <w:noProof/>
      <w:snapToGrid w:val="0"/>
      <w:color w:val="000000"/>
      <w:spacing w:val="-6"/>
      <w:sz w:val="28"/>
      <w:szCs w:val="32"/>
      <w:lang w:val="en-US" w:eastAsia="en-US" w:bidi="ar-SA"/>
    </w:rPr>
  </w:style>
  <w:style w:type="character" w:customStyle="1" w:styleId="CharCar">
    <w:name w:val="إبراهيم Char Car"/>
    <w:rsid w:val="00E30AD0"/>
    <w:rPr>
      <w:rFonts w:cs="Traditional Arabic"/>
      <w:noProof/>
      <w:snapToGrid w:val="0"/>
      <w:color w:val="000000"/>
      <w:spacing w:val="-6"/>
      <w:sz w:val="28"/>
      <w:szCs w:val="32"/>
      <w:lang w:val="en-US" w:eastAsia="en-US" w:bidi="ar-SA"/>
    </w:rPr>
  </w:style>
  <w:style w:type="character" w:customStyle="1" w:styleId="CharChar1CharCharCharChar">
    <w:name w:val="إبراهيم Char Char1 Char Char Char Char"/>
    <w:rsid w:val="00E30AD0"/>
    <w:rPr>
      <w:rFonts w:cs="Traditional Arabic"/>
      <w:noProof/>
      <w:snapToGrid w:val="0"/>
      <w:color w:val="000000"/>
      <w:spacing w:val="-6"/>
      <w:sz w:val="28"/>
      <w:szCs w:val="32"/>
      <w:lang w:val="en-US" w:eastAsia="en-US" w:bidi="ar-SA"/>
    </w:rPr>
  </w:style>
  <w:style w:type="character" w:customStyle="1" w:styleId="CharCharCharCharCharCharCharChar0">
    <w:name w:val="نورة Char Char Char Char Char Char Char Char"/>
    <w:rsid w:val="00E30AD0"/>
    <w:rPr>
      <w:rFonts w:cs="Traditional Arabic"/>
      <w:noProof/>
      <w:snapToGrid w:val="0"/>
      <w:color w:val="000000"/>
      <w:spacing w:val="-6"/>
      <w:sz w:val="28"/>
      <w:szCs w:val="32"/>
      <w:lang w:val="en-US" w:eastAsia="en-US" w:bidi="ar-SA"/>
    </w:rPr>
  </w:style>
  <w:style w:type="character" w:customStyle="1" w:styleId="1CharCharCharCharCharCharCharChar">
    <w:name w:val="نمط1 Char Char Char Char Char Char Char Char"/>
    <w:rsid w:val="00E30AD0"/>
    <w:rPr>
      <w:rFonts w:cs="Traditional Arabic"/>
      <w:b/>
      <w:bCs/>
      <w:noProof/>
      <w:color w:val="000000"/>
      <w:sz w:val="24"/>
      <w:szCs w:val="32"/>
      <w:lang w:val="en-US" w:eastAsia="ar-SA" w:bidi="ar-SA"/>
    </w:rPr>
  </w:style>
  <w:style w:type="paragraph" w:customStyle="1" w:styleId="1CharChar">
    <w:name w:val="نمط1 Char Char"/>
    <w:basedOn w:val="a4"/>
    <w:rsid w:val="00E30AD0"/>
    <w:pPr>
      <w:spacing w:line="500" w:lineRule="exact"/>
      <w:ind w:firstLine="397"/>
      <w:outlineLvl w:val="3"/>
    </w:pPr>
    <w:rPr>
      <w:rFonts w:ascii="Times New Roman" w:eastAsia="Times New Roman" w:hAnsi="Times New Roman"/>
      <w:b/>
      <w:bCs/>
      <w:color w:val="000000"/>
      <w:sz w:val="24"/>
    </w:rPr>
  </w:style>
  <w:style w:type="paragraph" w:customStyle="1" w:styleId="CharChar2CharCharCharCharChar">
    <w:name w:val="إبراهيم Char Char2 Char Char Char Char Char"/>
    <w:basedOn w:val="19"/>
    <w:link w:val="CharChar2CharCharCharCharCharChar"/>
    <w:rsid w:val="00E30AD0"/>
    <w:pPr>
      <w:spacing w:line="440" w:lineRule="exact"/>
    </w:pPr>
    <w:rPr>
      <w:rFonts w:ascii="Times New Roman" w:eastAsia="Times New Roman" w:hAnsi="Times New Roman"/>
    </w:rPr>
  </w:style>
  <w:style w:type="character" w:customStyle="1" w:styleId="CharChar2CharCharCharCharCharChar">
    <w:name w:val="إبراهيم Char Char2 Char Char Char Char Char Char"/>
    <w:link w:val="CharChar2CharCharCharCharChar"/>
    <w:rsid w:val="00E30AD0"/>
    <w:rPr>
      <w:rFonts w:cs="Traditional Arabic"/>
      <w:noProof/>
      <w:snapToGrid w:val="0"/>
      <w:color w:val="000000"/>
      <w:spacing w:val="-6"/>
      <w:sz w:val="28"/>
      <w:szCs w:val="28"/>
      <w:lang w:val="fr-FR"/>
    </w:rPr>
  </w:style>
  <w:style w:type="paragraph" w:customStyle="1" w:styleId="1Char1">
    <w:name w:val="نمط1 Char"/>
    <w:basedOn w:val="a4"/>
    <w:rsid w:val="00E30AD0"/>
    <w:pPr>
      <w:spacing w:line="500" w:lineRule="exact"/>
      <w:ind w:firstLine="397"/>
      <w:outlineLvl w:val="3"/>
    </w:pPr>
    <w:rPr>
      <w:rFonts w:ascii="Times New Roman" w:eastAsia="Times New Roman" w:hAnsi="Times New Roman"/>
      <w:b/>
      <w:bCs/>
      <w:color w:val="000000"/>
    </w:rPr>
  </w:style>
  <w:style w:type="paragraph" w:customStyle="1" w:styleId="CharChar2CharCharCharChar">
    <w:name w:val="إبراهيم Char Char2 Char Char Char Char"/>
    <w:basedOn w:val="19"/>
    <w:rsid w:val="00E30AD0"/>
    <w:pPr>
      <w:spacing w:line="440" w:lineRule="exact"/>
    </w:pPr>
    <w:rPr>
      <w:rFonts w:ascii="Times New Roman" w:eastAsia="Times New Roman" w:hAnsi="Times New Roman"/>
    </w:rPr>
  </w:style>
  <w:style w:type="paragraph" w:customStyle="1" w:styleId="CharChar5">
    <w:name w:val="نورة Char Char"/>
    <w:basedOn w:val="a4"/>
    <w:rsid w:val="00E30AD0"/>
    <w:pPr>
      <w:spacing w:line="400" w:lineRule="exact"/>
      <w:ind w:firstLine="397"/>
    </w:pPr>
    <w:rPr>
      <w:rFonts w:ascii="Times New Roman" w:eastAsia="Times New Roman" w:hAnsi="Times New Roman"/>
      <w:snapToGrid w:val="0"/>
      <w:color w:val="000000"/>
      <w:spacing w:val="-6"/>
      <w:sz w:val="28"/>
    </w:rPr>
  </w:style>
  <w:style w:type="paragraph" w:customStyle="1" w:styleId="19Char">
    <w:name w:val="نمط نورة + تباعد الأسطر:  تام 19 نقطة Char"/>
    <w:basedOn w:val="a8"/>
    <w:rsid w:val="00E30AD0"/>
    <w:rPr>
      <w:rFonts w:ascii="Times New Roman" w:eastAsia="Times New Roman" w:hAnsi="Times New Roman"/>
    </w:rPr>
  </w:style>
  <w:style w:type="paragraph" w:customStyle="1" w:styleId="1CharCharCharCharChar">
    <w:name w:val="نمط1 Char Char Char Char Char"/>
    <w:basedOn w:val="a4"/>
    <w:rsid w:val="00E30AD0"/>
    <w:pPr>
      <w:spacing w:line="500" w:lineRule="exact"/>
      <w:ind w:firstLine="397"/>
      <w:outlineLvl w:val="3"/>
    </w:pPr>
    <w:rPr>
      <w:rFonts w:ascii="Times New Roman" w:eastAsia="Times New Roman" w:hAnsi="Times New Roman"/>
      <w:b/>
      <w:bCs/>
      <w:color w:val="000000"/>
      <w:sz w:val="24"/>
    </w:rPr>
  </w:style>
  <w:style w:type="paragraph" w:customStyle="1" w:styleId="CharCharCharCharCharChar1">
    <w:name w:val="إبراهيم Char Char Char Char Char Char"/>
    <w:basedOn w:val="19Char"/>
    <w:rsid w:val="00E30AD0"/>
    <w:pPr>
      <w:spacing w:line="440" w:lineRule="exact"/>
    </w:pPr>
  </w:style>
  <w:style w:type="character" w:customStyle="1" w:styleId="Char0">
    <w:name w:val="هامش Char"/>
    <w:link w:val="ae"/>
    <w:rsid w:val="00E30AD0"/>
    <w:rPr>
      <w:rFonts w:cs="Traditional Arabic"/>
      <w:sz w:val="24"/>
      <w:szCs w:val="28"/>
      <w:lang w:eastAsia="ar-SA"/>
    </w:rPr>
  </w:style>
  <w:style w:type="paragraph" w:customStyle="1" w:styleId="StyleInterligneExactement19pt">
    <w:name w:val="Style فصل + Interligne : Exactement 19 pt"/>
    <w:basedOn w:val="a4"/>
    <w:rsid w:val="00E30AD0"/>
    <w:pPr>
      <w:pageBreakBefore/>
      <w:spacing w:line="380" w:lineRule="exact"/>
      <w:ind w:firstLine="397"/>
      <w:jc w:val="center"/>
      <w:outlineLvl w:val="0"/>
    </w:pPr>
    <w:rPr>
      <w:rFonts w:ascii="Times New Roman" w:eastAsia="Times New Roman" w:hAnsi="Times New Roman"/>
      <w:bCs/>
      <w:sz w:val="34"/>
    </w:rPr>
  </w:style>
  <w:style w:type="character" w:customStyle="1" w:styleId="Char3Char2">
    <w:name w:val="حاشية Char3 Char2"/>
    <w:rsid w:val="00E30AD0"/>
    <w:rPr>
      <w:rFonts w:eastAsia="MS Mincho" w:cs="Traditional Arabic"/>
      <w:sz w:val="24"/>
      <w:szCs w:val="28"/>
      <w:lang w:val="en-US" w:eastAsia="ar-SA" w:bidi="ar-SA"/>
    </w:rPr>
  </w:style>
  <w:style w:type="character" w:customStyle="1" w:styleId="CharChar40">
    <w:name w:val="حاشية Char Char4"/>
    <w:rsid w:val="00E30AD0"/>
    <w:rPr>
      <w:rFonts w:eastAsia="MS Mincho" w:cs="Traditional Arabic"/>
      <w:sz w:val="24"/>
      <w:szCs w:val="28"/>
      <w:lang w:val="en-US" w:eastAsia="en-US" w:bidi="ar-SA"/>
    </w:rPr>
  </w:style>
  <w:style w:type="paragraph" w:customStyle="1" w:styleId="affa">
    <w:name w:val="نمط إبراهيم +"/>
    <w:basedOn w:val="a4"/>
    <w:qFormat/>
    <w:rsid w:val="00E30AD0"/>
    <w:rPr>
      <w:rFonts w:ascii="Times New Roman" w:eastAsia="Times New Roman" w:hAnsi="Times New Roman" w:cs="Times New Roman"/>
      <w:sz w:val="24"/>
    </w:rPr>
  </w:style>
  <w:style w:type="paragraph" w:customStyle="1" w:styleId="16">
    <w:name w:val="نمط إبراهيم + ‏16 نقطة"/>
    <w:basedOn w:val="af1"/>
    <w:link w:val="16Char"/>
    <w:rsid w:val="00E30AD0"/>
    <w:pPr>
      <w:spacing w:line="340" w:lineRule="exact"/>
    </w:pPr>
    <w:rPr>
      <w:rFonts w:ascii="Times New Roman" w:eastAsia="Times New Roman" w:hAnsi="Times New Roman"/>
    </w:rPr>
  </w:style>
  <w:style w:type="paragraph" w:styleId="affb">
    <w:name w:val="Document Map"/>
    <w:aliases w:val="خريطة مستند1,خريطة مستند2,خريطة مستند3,خريطة مستند4,خريطة مستند5,خريطة مستند6,خريطة مستند7,خريطة مستند8,خريطة مستند9,خريطة مستند10,خريطة مستند11,خريطة مستند12,خريطة مستند13,خريطة مستند14"/>
    <w:basedOn w:val="a4"/>
    <w:link w:val="Charf1"/>
    <w:rsid w:val="00E30AD0"/>
    <w:rPr>
      <w:rFonts w:ascii="Tahoma" w:hAnsi="Tahoma" w:cs="Tahoma"/>
      <w:sz w:val="16"/>
      <w:szCs w:val="16"/>
    </w:rPr>
  </w:style>
  <w:style w:type="character" w:customStyle="1" w:styleId="Charf1">
    <w:name w:val="خريطة المستند Char"/>
    <w:aliases w:val="خريطة مستند1 Char1,خريطة مستند2 Char1,خريطة مستند3 Char1,خريطة مستند4 Char1,خريطة مستند5 Char1,خريطة مستند6 Char1,خريطة مستند7 Char1,خريطة مستند8 Char1,خريطة مستند9 Char1,خريطة مستند10 Char1,خريطة مستند11 Char1,خريطة مستند12 Char"/>
    <w:basedOn w:val="a5"/>
    <w:link w:val="affb"/>
    <w:rsid w:val="00E30AD0"/>
    <w:rPr>
      <w:rFonts w:ascii="Tahoma" w:eastAsiaTheme="minorHAnsi" w:hAnsi="Tahoma" w:cs="Tahoma"/>
      <w:sz w:val="16"/>
      <w:szCs w:val="16"/>
    </w:rPr>
  </w:style>
  <w:style w:type="character" w:customStyle="1" w:styleId="Char8">
    <w:name w:val="نص عادي Char"/>
    <w:basedOn w:val="a5"/>
    <w:link w:val="af6"/>
    <w:rsid w:val="00321CB2"/>
    <w:rPr>
      <w:rFonts w:ascii="Courier New" w:eastAsiaTheme="minorHAnsi" w:hAnsi="Courier New" w:cs="Courier New"/>
    </w:rPr>
  </w:style>
  <w:style w:type="paragraph" w:styleId="affc">
    <w:name w:val="TOC Heading"/>
    <w:basedOn w:val="1"/>
    <w:next w:val="a4"/>
    <w:uiPriority w:val="39"/>
    <w:unhideWhenUsed/>
    <w:qFormat/>
    <w:rsid w:val="00495E12"/>
    <w:pPr>
      <w:outlineLvl w:val="9"/>
    </w:pPr>
    <w:rPr>
      <w:rtl/>
    </w:rPr>
  </w:style>
  <w:style w:type="paragraph" w:customStyle="1" w:styleId="34">
    <w:name w:val="نمط3"/>
    <w:basedOn w:val="af1"/>
    <w:link w:val="3Char0"/>
    <w:qFormat/>
    <w:rsid w:val="003359B1"/>
  </w:style>
  <w:style w:type="character" w:customStyle="1" w:styleId="3Char0">
    <w:name w:val="نمط3 Char"/>
    <w:basedOn w:val="Char3"/>
    <w:link w:val="34"/>
    <w:rsid w:val="003359B1"/>
    <w:rPr>
      <w:rFonts w:ascii="mylotus" w:eastAsiaTheme="minorHAnsi" w:hAnsi="mylotus" w:cs="mylotus"/>
      <w:noProof/>
      <w:snapToGrid w:val="0"/>
      <w:color w:val="000000"/>
      <w:spacing w:val="-6"/>
      <w:sz w:val="32"/>
      <w:szCs w:val="32"/>
    </w:rPr>
  </w:style>
  <w:style w:type="paragraph" w:styleId="affd">
    <w:name w:val="Balloon Text"/>
    <w:basedOn w:val="a4"/>
    <w:link w:val="Charf2"/>
    <w:uiPriority w:val="99"/>
    <w:rsid w:val="00CD5A0B"/>
    <w:rPr>
      <w:rFonts w:ascii="Tahoma" w:hAnsi="Tahoma" w:cs="Tahoma"/>
      <w:sz w:val="18"/>
      <w:szCs w:val="18"/>
    </w:rPr>
  </w:style>
  <w:style w:type="character" w:customStyle="1" w:styleId="Charf2">
    <w:name w:val="نص في بالون Char"/>
    <w:basedOn w:val="a5"/>
    <w:link w:val="affd"/>
    <w:uiPriority w:val="99"/>
    <w:rsid w:val="00CD5A0B"/>
    <w:rPr>
      <w:rFonts w:ascii="Tahoma" w:eastAsiaTheme="minorHAnsi" w:hAnsi="Tahoma" w:cs="Tahoma"/>
      <w:sz w:val="18"/>
      <w:szCs w:val="18"/>
    </w:rPr>
  </w:style>
  <w:style w:type="character" w:customStyle="1" w:styleId="CharCharChar2">
    <w:name w:val="إبراهيم Char Char Char2"/>
    <w:rsid w:val="002E21F7"/>
    <w:rPr>
      <w:rFonts w:cs="Traditional Arabic"/>
      <w:noProof/>
      <w:snapToGrid w:val="0"/>
      <w:color w:val="000000"/>
      <w:spacing w:val="-6"/>
      <w:sz w:val="28"/>
      <w:szCs w:val="32"/>
      <w:lang w:val="en-US" w:eastAsia="en-US" w:bidi="ar-SA"/>
    </w:rPr>
  </w:style>
  <w:style w:type="character" w:customStyle="1" w:styleId="Chara">
    <w:name w:val="تذييل صفحة Char"/>
    <w:aliases w:val="تذييل الصفحة Char1"/>
    <w:basedOn w:val="a5"/>
    <w:link w:val="af9"/>
    <w:rsid w:val="002E21F7"/>
    <w:rPr>
      <w:rFonts w:asciiTheme="minorHAnsi" w:eastAsiaTheme="minorHAnsi" w:hAnsiTheme="minorHAnsi" w:cs="Traditional Arabic"/>
      <w:sz w:val="32"/>
      <w:szCs w:val="36"/>
    </w:rPr>
  </w:style>
  <w:style w:type="character" w:customStyle="1" w:styleId="titletext">
    <w:name w:val="titletext"/>
    <w:basedOn w:val="a5"/>
    <w:rsid w:val="0005047F"/>
  </w:style>
  <w:style w:type="character" w:styleId="affe">
    <w:name w:val="Strong"/>
    <w:basedOn w:val="a5"/>
    <w:qFormat/>
    <w:rsid w:val="0005047F"/>
    <w:rPr>
      <w:b/>
      <w:bCs/>
    </w:rPr>
  </w:style>
  <w:style w:type="paragraph" w:styleId="afff">
    <w:name w:val="No Spacing"/>
    <w:link w:val="Charf3"/>
    <w:uiPriority w:val="1"/>
    <w:qFormat/>
    <w:rsid w:val="0005047F"/>
    <w:pPr>
      <w:bidi/>
    </w:pPr>
    <w:rPr>
      <w:rFonts w:asciiTheme="minorHAnsi" w:eastAsiaTheme="minorEastAsia" w:hAnsiTheme="minorHAnsi" w:cstheme="minorBidi"/>
      <w:sz w:val="22"/>
      <w:szCs w:val="22"/>
    </w:rPr>
  </w:style>
  <w:style w:type="character" w:customStyle="1" w:styleId="Charf3">
    <w:name w:val="بلا تباعد Char"/>
    <w:basedOn w:val="a5"/>
    <w:link w:val="afff"/>
    <w:uiPriority w:val="1"/>
    <w:rsid w:val="0005047F"/>
    <w:rPr>
      <w:rFonts w:asciiTheme="minorHAnsi" w:eastAsiaTheme="minorEastAsia" w:hAnsiTheme="minorHAnsi" w:cstheme="minorBidi"/>
      <w:sz w:val="22"/>
      <w:szCs w:val="22"/>
    </w:rPr>
  </w:style>
  <w:style w:type="paragraph" w:customStyle="1" w:styleId="afff0">
    <w:name w:val="a"/>
    <w:basedOn w:val="a4"/>
    <w:link w:val="aChar"/>
    <w:qFormat/>
    <w:rsid w:val="0005047F"/>
    <w:pPr>
      <w:tabs>
        <w:tab w:val="left" w:pos="1096"/>
      </w:tabs>
      <w:adjustRightInd w:val="0"/>
      <w:spacing w:line="360" w:lineRule="atLeast"/>
      <w:textAlignment w:val="baseline"/>
    </w:pPr>
    <w:rPr>
      <w:rFonts w:ascii="Times New Roman" w:eastAsia="Times New Roman" w:hAnsi="Times New Roman"/>
      <w:sz w:val="28"/>
      <w:lang w:val="fr-FR" w:eastAsia="fr-FR"/>
    </w:rPr>
  </w:style>
  <w:style w:type="character" w:customStyle="1" w:styleId="aChar">
    <w:name w:val="a Char"/>
    <w:link w:val="afff0"/>
    <w:rsid w:val="0005047F"/>
    <w:rPr>
      <w:rFonts w:cs="Traditional Arabic"/>
      <w:sz w:val="28"/>
      <w:szCs w:val="28"/>
      <w:lang w:val="fr-FR" w:eastAsia="fr-FR" w:bidi="ar-DZ"/>
    </w:rPr>
  </w:style>
  <w:style w:type="character" w:customStyle="1" w:styleId="aaaaChar">
    <w:name w:val="aaaa Char"/>
    <w:basedOn w:val="a5"/>
    <w:link w:val="aaaa"/>
    <w:rsid w:val="00013162"/>
    <w:rPr>
      <w:rFonts w:ascii="Calibri" w:eastAsia="Calibri" w:hAnsi="Calibri" w:cs="mylotus"/>
      <w:color w:val="000000"/>
      <w:szCs w:val="28"/>
      <w:lang w:bidi="ar-DZ"/>
    </w:rPr>
  </w:style>
  <w:style w:type="character" w:customStyle="1" w:styleId="apple-converted-space">
    <w:name w:val="apple-converted-space"/>
    <w:basedOn w:val="a5"/>
    <w:rsid w:val="0005047F"/>
  </w:style>
  <w:style w:type="paragraph" w:customStyle="1" w:styleId="afff1">
    <w:name w:val="النص الأساسي"/>
    <w:basedOn w:val="a4"/>
    <w:rsid w:val="0005047F"/>
    <w:pPr>
      <w:spacing w:after="60"/>
      <w:ind w:firstLine="397"/>
    </w:pPr>
    <w:rPr>
      <w:rFonts w:ascii="Traditional Arabic" w:eastAsia="Times New Roman" w:hAnsi="Traditional Arabic"/>
      <w:sz w:val="36"/>
      <w:lang w:eastAsia="ar-SA"/>
    </w:rPr>
  </w:style>
  <w:style w:type="paragraph" w:customStyle="1" w:styleId="afff2">
    <w:name w:val="شعر مفرد"/>
    <w:basedOn w:val="a4"/>
    <w:rsid w:val="0005047F"/>
    <w:pPr>
      <w:tabs>
        <w:tab w:val="right" w:pos="3402"/>
        <w:tab w:val="left" w:pos="3969"/>
        <w:tab w:val="right" w:pos="7371"/>
      </w:tabs>
    </w:pPr>
    <w:rPr>
      <w:rFonts w:ascii="Traditional Arabic" w:eastAsia="Times New Roman" w:hAnsi="Traditional Arabic"/>
      <w:sz w:val="36"/>
      <w:lang w:eastAsia="ar-SA"/>
    </w:rPr>
  </w:style>
  <w:style w:type="table" w:customStyle="1" w:styleId="17">
    <w:name w:val="شبكة جدول1"/>
    <w:basedOn w:val="a6"/>
    <w:next w:val="afb"/>
    <w:rsid w:val="00C66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a5"/>
    <w:rsid w:val="00C66A17"/>
  </w:style>
  <w:style w:type="character" w:customStyle="1" w:styleId="afff3">
    <w:name w:val="الكلمة"/>
    <w:rsid w:val="00C66A17"/>
    <w:rPr>
      <w:b/>
      <w:bCs/>
    </w:rPr>
  </w:style>
  <w:style w:type="paragraph" w:customStyle="1" w:styleId="afff4">
    <w:name w:val="الرحمة"/>
    <w:basedOn w:val="CharCharChar"/>
    <w:rsid w:val="00C66A17"/>
    <w:pPr>
      <w:tabs>
        <w:tab w:val="num" w:pos="750"/>
      </w:tabs>
      <w:ind w:left="750" w:hanging="390"/>
    </w:pPr>
    <w:rPr>
      <w:lang w:val="fr-FR"/>
    </w:rPr>
  </w:style>
  <w:style w:type="paragraph" w:styleId="afff5">
    <w:name w:val="List Number"/>
    <w:basedOn w:val="a4"/>
    <w:rsid w:val="00C66A17"/>
    <w:pPr>
      <w:tabs>
        <w:tab w:val="num" w:pos="648"/>
      </w:tabs>
      <w:ind w:left="360" w:hanging="72"/>
    </w:pPr>
    <w:rPr>
      <w:snapToGrid w:val="0"/>
      <w:color w:val="000000"/>
      <w:spacing w:val="-6"/>
      <w:szCs w:val="20"/>
      <w:lang w:val="fr-FR" w:eastAsia="fr-FR"/>
    </w:rPr>
  </w:style>
  <w:style w:type="character" w:customStyle="1" w:styleId="afff6">
    <w:name w:val="العدل"/>
    <w:basedOn w:val="a5"/>
    <w:rsid w:val="00C66A17"/>
  </w:style>
  <w:style w:type="character" w:customStyle="1" w:styleId="CharCharCharCharCharCharCharCharCharChar">
    <w:name w:val="إبراهيم Char Char Char Char Char Char Char Char Char Char"/>
    <w:rsid w:val="00C66A17"/>
    <w:rPr>
      <w:rFonts w:cs="Traditional Arabic"/>
      <w:noProof/>
      <w:snapToGrid w:val="0"/>
      <w:color w:val="000000"/>
      <w:spacing w:val="-6"/>
      <w:sz w:val="28"/>
      <w:szCs w:val="32"/>
      <w:lang w:val="fr-FR" w:eastAsia="en-US" w:bidi="ar-SA"/>
    </w:rPr>
  </w:style>
  <w:style w:type="character" w:customStyle="1" w:styleId="CharCharCharCharCharCharCharCharChar0">
    <w:name w:val="نورة Char Char Char Char Char Char Char Char Char"/>
    <w:rsid w:val="00C66A17"/>
    <w:rPr>
      <w:rFonts w:cs="Traditional Arabic"/>
      <w:snapToGrid w:val="0"/>
      <w:color w:val="000000"/>
      <w:spacing w:val="-6"/>
      <w:sz w:val="32"/>
      <w:szCs w:val="32"/>
      <w:lang w:val="fr-FR" w:eastAsia="en-US" w:bidi="ar-SA"/>
    </w:rPr>
  </w:style>
  <w:style w:type="paragraph" w:customStyle="1" w:styleId="TOC1">
    <w:name w:val="TOC 1نمط"/>
    <w:basedOn w:val="14"/>
    <w:rsid w:val="00C66A17"/>
    <w:pPr>
      <w:bidi w:val="0"/>
    </w:pPr>
  </w:style>
  <w:style w:type="character" w:customStyle="1" w:styleId="top">
    <w:name w:val="top"/>
    <w:basedOn w:val="a5"/>
    <w:rsid w:val="00C66A17"/>
  </w:style>
  <w:style w:type="character" w:customStyle="1" w:styleId="kaws">
    <w:name w:val="kaws"/>
    <w:basedOn w:val="a5"/>
    <w:rsid w:val="00C66A17"/>
  </w:style>
  <w:style w:type="character" w:customStyle="1" w:styleId="e1">
    <w:name w:val="e1"/>
    <w:basedOn w:val="a5"/>
    <w:rsid w:val="00C66A17"/>
  </w:style>
  <w:style w:type="character" w:customStyle="1" w:styleId="auth">
    <w:name w:val="auth"/>
    <w:basedOn w:val="a5"/>
    <w:rsid w:val="00C66A17"/>
  </w:style>
  <w:style w:type="paragraph" w:customStyle="1" w:styleId="52">
    <w:name w:val="نمط5"/>
    <w:basedOn w:val="af1"/>
    <w:link w:val="5Char0"/>
    <w:rsid w:val="00C66A17"/>
    <w:pPr>
      <w:spacing w:line="340" w:lineRule="exact"/>
    </w:pPr>
    <w:rPr>
      <w:rFonts w:asciiTheme="minorHAnsi" w:hAnsiTheme="minorHAnsi" w:cs="Traditional Arabic"/>
      <w:sz w:val="28"/>
    </w:rPr>
  </w:style>
  <w:style w:type="character" w:customStyle="1" w:styleId="5Char0">
    <w:name w:val="نمط5 Char"/>
    <w:basedOn w:val="Char20"/>
    <w:link w:val="52"/>
    <w:rsid w:val="00C66A17"/>
    <w:rPr>
      <w:rFonts w:asciiTheme="minorHAnsi" w:eastAsiaTheme="minorHAnsi" w:hAnsiTheme="minorHAnsi" w:cs="Traditional Arabic"/>
      <w:noProof/>
      <w:snapToGrid w:val="0"/>
      <w:color w:val="000000"/>
      <w:spacing w:val="-6"/>
      <w:sz w:val="28"/>
      <w:szCs w:val="28"/>
      <w:lang w:val="en-US" w:eastAsia="en-US" w:bidi="ar-SA"/>
    </w:rPr>
  </w:style>
  <w:style w:type="paragraph" w:customStyle="1" w:styleId="Charf4">
    <w:name w:val="فصل Char"/>
    <w:basedOn w:val="a4"/>
    <w:link w:val="CharChar6"/>
    <w:autoRedefine/>
    <w:rsid w:val="00C66A17"/>
    <w:pPr>
      <w:pageBreakBefore/>
      <w:jc w:val="center"/>
      <w:outlineLvl w:val="0"/>
    </w:pPr>
    <w:rPr>
      <w:bCs/>
      <w:snapToGrid w:val="0"/>
      <w:color w:val="000000"/>
      <w:spacing w:val="-6"/>
      <w:sz w:val="34"/>
      <w:lang w:eastAsia="ar-SA"/>
    </w:rPr>
  </w:style>
  <w:style w:type="paragraph" w:customStyle="1" w:styleId="afff7">
    <w:name w:val="مع محبتي،"/>
    <w:rsid w:val="00C66A17"/>
    <w:pPr>
      <w:bidi/>
    </w:pPr>
    <w:rPr>
      <w:sz w:val="24"/>
      <w:szCs w:val="24"/>
    </w:rPr>
  </w:style>
  <w:style w:type="paragraph" w:customStyle="1" w:styleId="110">
    <w:name w:val="عنوان 11"/>
    <w:next w:val="a4"/>
    <w:rsid w:val="00C66A17"/>
    <w:rPr>
      <w:rFonts w:ascii="Tahoma" w:hAnsi="Tahoma" w:cs="Andalus"/>
      <w:b/>
      <w:bCs/>
      <w:color w:val="000000"/>
      <w:sz w:val="40"/>
      <w:szCs w:val="40"/>
      <w:lang w:eastAsia="ar-SA"/>
    </w:rPr>
  </w:style>
  <w:style w:type="paragraph" w:customStyle="1" w:styleId="100">
    <w:name w:val="عنوان 10"/>
    <w:next w:val="a4"/>
    <w:rsid w:val="00C66A17"/>
    <w:pPr>
      <w:bidi/>
    </w:pPr>
    <w:rPr>
      <w:rFonts w:ascii="Tahoma" w:hAnsi="Tahoma" w:cs="Monotype Koufi"/>
      <w:bCs/>
      <w:color w:val="000000"/>
      <w:sz w:val="36"/>
      <w:szCs w:val="40"/>
      <w:lang w:eastAsia="ar-SA"/>
    </w:rPr>
  </w:style>
  <w:style w:type="paragraph" w:customStyle="1" w:styleId="120">
    <w:name w:val="عنوان 12"/>
    <w:next w:val="a4"/>
    <w:rsid w:val="00C66A17"/>
    <w:rPr>
      <w:b/>
      <w:bCs/>
      <w:color w:val="000000"/>
      <w:sz w:val="40"/>
      <w:szCs w:val="40"/>
      <w:lang w:eastAsia="ar-SA"/>
    </w:rPr>
  </w:style>
  <w:style w:type="paragraph" w:customStyle="1" w:styleId="130">
    <w:name w:val="عنوان 13"/>
    <w:next w:val="a4"/>
    <w:rsid w:val="00C66A17"/>
    <w:rPr>
      <w:rFonts w:ascii="Tahoma" w:hAnsi="Tahoma" w:cs="Simplified Arabic"/>
      <w:b/>
      <w:bCs/>
      <w:i/>
      <w:iCs/>
      <w:color w:val="000000"/>
      <w:sz w:val="36"/>
      <w:szCs w:val="36"/>
      <w:lang w:eastAsia="ar-SA"/>
    </w:rPr>
  </w:style>
  <w:style w:type="paragraph" w:customStyle="1" w:styleId="140">
    <w:name w:val="عنوان 14"/>
    <w:next w:val="a4"/>
    <w:rsid w:val="00C66A17"/>
    <w:rPr>
      <w:rFonts w:ascii="Tahoma" w:hAnsi="Tahoma" w:cs="Traditional Arabic"/>
      <w:b/>
      <w:bCs/>
      <w:color w:val="000000"/>
      <w:sz w:val="32"/>
      <w:szCs w:val="32"/>
      <w:lang w:eastAsia="ar-SA"/>
    </w:rPr>
  </w:style>
  <w:style w:type="paragraph" w:customStyle="1" w:styleId="afff8">
    <w:name w:val="نمط الشعر"/>
    <w:autoRedefine/>
    <w:rsid w:val="00C66A17"/>
    <w:rPr>
      <w:rFonts w:ascii="Tahoma" w:hAnsi="Tahoma" w:cs="Traditional Arabic"/>
      <w:noProof/>
      <w:color w:val="000000"/>
      <w:sz w:val="36"/>
      <w:szCs w:val="36"/>
      <w:lang w:eastAsia="ar-SA"/>
    </w:rPr>
  </w:style>
  <w:style w:type="paragraph" w:customStyle="1" w:styleId="661">
    <w:name w:val="نمط قبل:  6 نقطة بعد:  6 نقطة"/>
    <w:basedOn w:val="a4"/>
    <w:rsid w:val="00C66A17"/>
    <w:pPr>
      <w:spacing w:before="120" w:after="120"/>
    </w:pPr>
  </w:style>
  <w:style w:type="paragraph" w:customStyle="1" w:styleId="0966">
    <w:name w:val="نمط مضبوطة السطر الأول:  0.9 سم قبل:  6 نقطة بعد:  6 نقطة"/>
    <w:basedOn w:val="a4"/>
    <w:rsid w:val="00C66A17"/>
    <w:pPr>
      <w:spacing w:before="120" w:after="120"/>
      <w:ind w:firstLine="510"/>
    </w:pPr>
  </w:style>
  <w:style w:type="paragraph" w:styleId="Index1">
    <w:name w:val="index 1"/>
    <w:basedOn w:val="a4"/>
    <w:next w:val="a4"/>
    <w:autoRedefine/>
    <w:uiPriority w:val="99"/>
    <w:rsid w:val="00C66A17"/>
    <w:pPr>
      <w:ind w:left="360" w:hanging="360"/>
    </w:pPr>
  </w:style>
  <w:style w:type="numbering" w:customStyle="1" w:styleId="a0">
    <w:name w:val="ترقيم نقطي"/>
    <w:rsid w:val="00C66A17"/>
    <w:pPr>
      <w:numPr>
        <w:numId w:val="7"/>
      </w:numPr>
    </w:pPr>
  </w:style>
  <w:style w:type="paragraph" w:styleId="Index2">
    <w:name w:val="index 2"/>
    <w:basedOn w:val="a4"/>
    <w:next w:val="a4"/>
    <w:autoRedefine/>
    <w:rsid w:val="00C66A17"/>
    <w:pPr>
      <w:ind w:left="720" w:hanging="360"/>
    </w:pPr>
  </w:style>
  <w:style w:type="character" w:styleId="afff9">
    <w:name w:val="FollowedHyperlink"/>
    <w:uiPriority w:val="99"/>
    <w:rsid w:val="00C66A17"/>
    <w:rPr>
      <w:color w:val="800080"/>
      <w:u w:val="none"/>
    </w:rPr>
  </w:style>
  <w:style w:type="paragraph" w:styleId="Index3">
    <w:name w:val="index 3"/>
    <w:basedOn w:val="a4"/>
    <w:next w:val="a4"/>
    <w:autoRedefine/>
    <w:rsid w:val="00C66A17"/>
    <w:pPr>
      <w:ind w:left="1080" w:hanging="360"/>
    </w:pPr>
  </w:style>
  <w:style w:type="numbering" w:customStyle="1" w:styleId="afffa">
    <w:name w:val="ترقيم بحروف بمستويين"/>
    <w:rsid w:val="00C66A17"/>
  </w:style>
  <w:style w:type="paragraph" w:styleId="Index4">
    <w:name w:val="index 4"/>
    <w:basedOn w:val="a4"/>
    <w:next w:val="a4"/>
    <w:autoRedefine/>
    <w:rsid w:val="00C66A17"/>
    <w:pPr>
      <w:ind w:left="1440" w:hanging="360"/>
    </w:pPr>
  </w:style>
  <w:style w:type="paragraph" w:styleId="Index5">
    <w:name w:val="index 5"/>
    <w:basedOn w:val="a4"/>
    <w:next w:val="a4"/>
    <w:autoRedefine/>
    <w:rsid w:val="00C66A17"/>
    <w:pPr>
      <w:ind w:left="1800" w:hanging="360"/>
    </w:pPr>
  </w:style>
  <w:style w:type="numbering" w:customStyle="1" w:styleId="afffb">
    <w:name w:val="ترقيم بثلاثة مستويات"/>
    <w:rsid w:val="00C66A17"/>
  </w:style>
  <w:style w:type="paragraph" w:styleId="Index6">
    <w:name w:val="index 6"/>
    <w:basedOn w:val="a4"/>
    <w:next w:val="a4"/>
    <w:autoRedefine/>
    <w:rsid w:val="00C66A17"/>
    <w:pPr>
      <w:ind w:left="2160" w:hanging="360"/>
    </w:pPr>
  </w:style>
  <w:style w:type="paragraph" w:styleId="Index7">
    <w:name w:val="index 7"/>
    <w:basedOn w:val="a4"/>
    <w:next w:val="a4"/>
    <w:autoRedefine/>
    <w:rsid w:val="00C66A17"/>
    <w:pPr>
      <w:ind w:left="2520" w:hanging="360"/>
    </w:pPr>
  </w:style>
  <w:style w:type="paragraph" w:styleId="Index8">
    <w:name w:val="index 8"/>
    <w:basedOn w:val="a4"/>
    <w:next w:val="a4"/>
    <w:autoRedefine/>
    <w:rsid w:val="00C66A17"/>
    <w:pPr>
      <w:ind w:left="2880" w:hanging="360"/>
    </w:pPr>
  </w:style>
  <w:style w:type="paragraph" w:styleId="Index9">
    <w:name w:val="index 9"/>
    <w:basedOn w:val="a4"/>
    <w:next w:val="a4"/>
    <w:autoRedefine/>
    <w:rsid w:val="00C66A17"/>
    <w:pPr>
      <w:ind w:left="3240" w:hanging="360"/>
    </w:pPr>
  </w:style>
  <w:style w:type="paragraph" w:customStyle="1" w:styleId="afffc">
    <w:name w:val="جدول رسوم توضيحية"/>
    <w:basedOn w:val="a4"/>
    <w:next w:val="a4"/>
    <w:rsid w:val="00C66A17"/>
    <w:pPr>
      <w:ind w:left="720" w:hanging="720"/>
    </w:pPr>
  </w:style>
  <w:style w:type="paragraph" w:customStyle="1" w:styleId="afffd">
    <w:name w:val="جدول مصادر"/>
    <w:basedOn w:val="a4"/>
    <w:next w:val="a4"/>
    <w:rsid w:val="00C66A17"/>
    <w:pPr>
      <w:ind w:left="360" w:hanging="360"/>
    </w:pPr>
  </w:style>
  <w:style w:type="paragraph" w:styleId="afffe">
    <w:name w:val="toa heading"/>
    <w:basedOn w:val="a4"/>
    <w:next w:val="a4"/>
    <w:rsid w:val="00C66A17"/>
    <w:pPr>
      <w:spacing w:before="120"/>
    </w:pPr>
    <w:rPr>
      <w:rFonts w:ascii="Arial" w:hAnsi="Arial" w:cs="Arial"/>
      <w:b/>
      <w:bCs/>
    </w:rPr>
  </w:style>
  <w:style w:type="paragraph" w:styleId="affff">
    <w:name w:val="index heading"/>
    <w:basedOn w:val="a4"/>
    <w:next w:val="Index1"/>
    <w:uiPriority w:val="99"/>
    <w:rsid w:val="00C66A17"/>
    <w:rPr>
      <w:rFonts w:ascii="Arial" w:hAnsi="Arial" w:cs="Arial"/>
      <w:b/>
      <w:bCs/>
    </w:rPr>
  </w:style>
  <w:style w:type="character" w:styleId="affff0">
    <w:name w:val="annotation reference"/>
    <w:rsid w:val="00C66A17"/>
    <w:rPr>
      <w:sz w:val="16"/>
      <w:szCs w:val="16"/>
    </w:rPr>
  </w:style>
  <w:style w:type="paragraph" w:customStyle="1" w:styleId="affff1">
    <w:name w:val="المتن"/>
    <w:basedOn w:val="a4"/>
    <w:autoRedefine/>
    <w:rsid w:val="00C66A17"/>
    <w:pPr>
      <w:spacing w:before="120" w:after="120"/>
    </w:pPr>
    <w:rPr>
      <w:rFonts w:ascii="Arial" w:hAnsi="Arial"/>
      <w:kern w:val="28"/>
    </w:rPr>
  </w:style>
  <w:style w:type="paragraph" w:styleId="affff2">
    <w:name w:val="annotation text"/>
    <w:aliases w:val="نمط اسماء المشايخ"/>
    <w:basedOn w:val="a4"/>
    <w:link w:val="Charf5"/>
    <w:rsid w:val="00C66A17"/>
    <w:rPr>
      <w:szCs w:val="20"/>
    </w:rPr>
  </w:style>
  <w:style w:type="character" w:customStyle="1" w:styleId="Charf5">
    <w:name w:val="نص تعليق Char"/>
    <w:aliases w:val="نمط اسماء المشايخ Char"/>
    <w:basedOn w:val="a5"/>
    <w:link w:val="affff2"/>
    <w:rsid w:val="00C66A17"/>
    <w:rPr>
      <w:rFonts w:asciiTheme="minorHAnsi" w:eastAsiaTheme="minorHAnsi" w:hAnsiTheme="minorHAnsi" w:cs="Traditional Arabic"/>
    </w:rPr>
  </w:style>
  <w:style w:type="paragraph" w:styleId="affff3">
    <w:name w:val="annotation subject"/>
    <w:basedOn w:val="affff2"/>
    <w:next w:val="affff2"/>
    <w:link w:val="Charf6"/>
    <w:rsid w:val="00C66A17"/>
    <w:rPr>
      <w:b/>
      <w:bCs/>
    </w:rPr>
  </w:style>
  <w:style w:type="character" w:customStyle="1" w:styleId="Charf6">
    <w:name w:val="موضوع تعليق Char"/>
    <w:basedOn w:val="Charf5"/>
    <w:link w:val="affff3"/>
    <w:rsid w:val="00C66A17"/>
    <w:rPr>
      <w:rFonts w:asciiTheme="minorHAnsi" w:eastAsiaTheme="minorHAnsi" w:hAnsiTheme="minorHAnsi" w:cs="Traditional Arabic"/>
      <w:b/>
      <w:bCs/>
    </w:rPr>
  </w:style>
  <w:style w:type="paragraph" w:styleId="affff4">
    <w:name w:val="caption"/>
    <w:basedOn w:val="a4"/>
    <w:next w:val="a4"/>
    <w:qFormat/>
    <w:rsid w:val="00C66A17"/>
    <w:pPr>
      <w:overflowPunct w:val="0"/>
      <w:autoSpaceDE w:val="0"/>
      <w:autoSpaceDN w:val="0"/>
      <w:adjustRightInd w:val="0"/>
      <w:spacing w:before="120" w:after="120"/>
      <w:textAlignment w:val="baseline"/>
    </w:pPr>
  </w:style>
  <w:style w:type="paragraph" w:styleId="affff5">
    <w:name w:val="macro"/>
    <w:link w:val="Charf7"/>
    <w:rsid w:val="00C66A17"/>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7">
    <w:name w:val="نص ماكرو Char"/>
    <w:basedOn w:val="a5"/>
    <w:link w:val="affff5"/>
    <w:rsid w:val="00C66A17"/>
    <w:rPr>
      <w:rFonts w:ascii="Courier New" w:hAnsi="Courier New" w:cs="Courier New"/>
      <w:color w:val="000000"/>
      <w:lang w:eastAsia="ar-SA"/>
    </w:rPr>
  </w:style>
  <w:style w:type="character" w:customStyle="1" w:styleId="18">
    <w:name w:val="نمط حرفي 1"/>
    <w:rsid w:val="00C66A17"/>
    <w:rPr>
      <w:rFonts w:cs="Times New Roman"/>
      <w:szCs w:val="40"/>
    </w:rPr>
  </w:style>
  <w:style w:type="character" w:customStyle="1" w:styleId="25">
    <w:name w:val="نمط حرفي 2"/>
    <w:rsid w:val="00C66A17"/>
    <w:rPr>
      <w:rFonts w:ascii="Times New Roman" w:hAnsi="Times New Roman" w:cs="Times New Roman"/>
      <w:sz w:val="40"/>
      <w:szCs w:val="40"/>
    </w:rPr>
  </w:style>
  <w:style w:type="character" w:customStyle="1" w:styleId="35">
    <w:name w:val="نمط حرفي 3"/>
    <w:rsid w:val="00C66A17"/>
    <w:rPr>
      <w:rFonts w:ascii="Times New Roman" w:hAnsi="Times New Roman" w:cs="Times New Roman"/>
      <w:sz w:val="40"/>
      <w:szCs w:val="40"/>
    </w:rPr>
  </w:style>
  <w:style w:type="character" w:customStyle="1" w:styleId="53">
    <w:name w:val="نمط حرفي 5"/>
    <w:rsid w:val="00C66A17"/>
    <w:rPr>
      <w:rFonts w:cs="Times New Roman"/>
      <w:szCs w:val="40"/>
    </w:rPr>
  </w:style>
  <w:style w:type="character" w:customStyle="1" w:styleId="43">
    <w:name w:val="نمط حرفي 4"/>
    <w:rsid w:val="00C66A17"/>
    <w:rPr>
      <w:rFonts w:cs="Times New Roman"/>
      <w:szCs w:val="40"/>
    </w:rPr>
  </w:style>
  <w:style w:type="paragraph" w:customStyle="1" w:styleId="26">
    <w:name w:val="عنوان 2 جانبي"/>
    <w:basedOn w:val="affff1"/>
    <w:next w:val="affff1"/>
    <w:rsid w:val="00C66A17"/>
    <w:rPr>
      <w:bCs/>
      <w:szCs w:val="40"/>
    </w:rPr>
  </w:style>
  <w:style w:type="paragraph" w:customStyle="1" w:styleId="1a">
    <w:name w:val="عنوان1 وسط"/>
    <w:basedOn w:val="36"/>
    <w:next w:val="affff1"/>
    <w:rsid w:val="00C66A17"/>
    <w:pPr>
      <w:spacing w:after="0"/>
      <w:jc w:val="center"/>
    </w:pPr>
    <w:rPr>
      <w:rFonts w:ascii="Arial" w:hAnsi="Arial"/>
      <w:bCs/>
      <w:kern w:val="28"/>
      <w:sz w:val="36"/>
      <w:szCs w:val="48"/>
    </w:rPr>
  </w:style>
  <w:style w:type="paragraph" w:styleId="36">
    <w:name w:val="Body Text 3"/>
    <w:basedOn w:val="a4"/>
    <w:link w:val="3Char1"/>
    <w:rsid w:val="00C66A17"/>
    <w:pPr>
      <w:spacing w:after="120"/>
    </w:pPr>
    <w:rPr>
      <w:sz w:val="16"/>
      <w:szCs w:val="16"/>
    </w:rPr>
  </w:style>
  <w:style w:type="character" w:customStyle="1" w:styleId="3Char1">
    <w:name w:val="نص أساسي 3 Char"/>
    <w:basedOn w:val="a5"/>
    <w:link w:val="36"/>
    <w:rsid w:val="00C66A17"/>
    <w:rPr>
      <w:rFonts w:asciiTheme="minorHAnsi" w:eastAsiaTheme="minorHAnsi" w:hAnsiTheme="minorHAnsi" w:cs="Traditional Arabic"/>
      <w:sz w:val="16"/>
      <w:szCs w:val="16"/>
    </w:rPr>
  </w:style>
  <w:style w:type="paragraph" w:styleId="affff6">
    <w:name w:val="Body Text"/>
    <w:basedOn w:val="a4"/>
    <w:link w:val="Charf8"/>
    <w:rsid w:val="00C66A17"/>
    <w:pPr>
      <w:spacing w:after="120"/>
    </w:pPr>
    <w:rPr>
      <w:lang w:val="fr-FR"/>
    </w:rPr>
  </w:style>
  <w:style w:type="character" w:customStyle="1" w:styleId="Charf8">
    <w:name w:val="نص أساسي Char"/>
    <w:basedOn w:val="a5"/>
    <w:link w:val="affff6"/>
    <w:uiPriority w:val="99"/>
    <w:rsid w:val="00C66A17"/>
    <w:rPr>
      <w:rFonts w:asciiTheme="minorHAnsi" w:eastAsiaTheme="minorHAnsi" w:hAnsiTheme="minorHAnsi" w:cs="Traditional Arabic"/>
      <w:sz w:val="32"/>
      <w:szCs w:val="36"/>
      <w:lang w:val="fr-FR"/>
    </w:rPr>
  </w:style>
  <w:style w:type="paragraph" w:styleId="27">
    <w:name w:val="Body Text 2"/>
    <w:basedOn w:val="a4"/>
    <w:link w:val="2Char0"/>
    <w:rsid w:val="00C66A17"/>
    <w:rPr>
      <w:szCs w:val="30"/>
    </w:rPr>
  </w:style>
  <w:style w:type="character" w:customStyle="1" w:styleId="2Char0">
    <w:name w:val="نص أساسي 2 Char"/>
    <w:basedOn w:val="a5"/>
    <w:link w:val="27"/>
    <w:rsid w:val="00C66A17"/>
    <w:rPr>
      <w:rFonts w:asciiTheme="minorHAnsi" w:eastAsiaTheme="minorHAnsi" w:hAnsiTheme="minorHAnsi" w:cs="Traditional Arabic"/>
      <w:sz w:val="22"/>
      <w:szCs w:val="30"/>
    </w:rPr>
  </w:style>
  <w:style w:type="paragraph" w:styleId="affff7">
    <w:name w:val="Body Text Indent"/>
    <w:basedOn w:val="a4"/>
    <w:link w:val="Charf9"/>
    <w:rsid w:val="00C66A17"/>
    <w:rPr>
      <w:b/>
      <w:bCs/>
      <w:sz w:val="40"/>
      <w:szCs w:val="40"/>
    </w:rPr>
  </w:style>
  <w:style w:type="character" w:customStyle="1" w:styleId="Charf9">
    <w:name w:val="نص أساسي بمسافة بادئة Char"/>
    <w:basedOn w:val="a5"/>
    <w:link w:val="affff7"/>
    <w:rsid w:val="00C66A17"/>
    <w:rPr>
      <w:rFonts w:asciiTheme="minorHAnsi" w:eastAsiaTheme="minorHAnsi" w:hAnsiTheme="minorHAnsi" w:cs="Traditional Arabic"/>
      <w:b/>
      <w:bCs/>
      <w:sz w:val="40"/>
      <w:szCs w:val="40"/>
    </w:rPr>
  </w:style>
  <w:style w:type="paragraph" w:styleId="28">
    <w:name w:val="Body Text Indent 2"/>
    <w:basedOn w:val="a4"/>
    <w:link w:val="2Char1"/>
    <w:uiPriority w:val="99"/>
    <w:rsid w:val="00C66A17"/>
  </w:style>
  <w:style w:type="character" w:customStyle="1" w:styleId="2Char1">
    <w:name w:val="نص أساسي بمسافة بادئة 2 Char"/>
    <w:basedOn w:val="a5"/>
    <w:link w:val="28"/>
    <w:uiPriority w:val="99"/>
    <w:rsid w:val="00C66A17"/>
    <w:rPr>
      <w:rFonts w:asciiTheme="minorHAnsi" w:eastAsiaTheme="minorHAnsi" w:hAnsiTheme="minorHAnsi" w:cs="Traditional Arabic"/>
      <w:sz w:val="32"/>
      <w:szCs w:val="36"/>
    </w:rPr>
  </w:style>
  <w:style w:type="paragraph" w:styleId="affff8">
    <w:name w:val="Block Text"/>
    <w:basedOn w:val="a4"/>
    <w:rsid w:val="00C66A17"/>
    <w:pPr>
      <w:ind w:left="566" w:hanging="566"/>
    </w:pPr>
    <w:rPr>
      <w:sz w:val="18"/>
      <w:szCs w:val="30"/>
    </w:rPr>
  </w:style>
  <w:style w:type="paragraph" w:customStyle="1" w:styleId="1b">
    <w:name w:val="نمط إضافي 1"/>
    <w:basedOn w:val="a4"/>
    <w:next w:val="a4"/>
    <w:rsid w:val="00C66A17"/>
    <w:rPr>
      <w:rFonts w:cs="Andalus"/>
      <w:color w:val="0000FF"/>
      <w:szCs w:val="40"/>
    </w:rPr>
  </w:style>
  <w:style w:type="paragraph" w:customStyle="1" w:styleId="29">
    <w:name w:val="نمط إضافي 2"/>
    <w:basedOn w:val="a4"/>
    <w:next w:val="a4"/>
    <w:rsid w:val="00C66A17"/>
    <w:rPr>
      <w:rFonts w:cs="Monotype Koufi"/>
      <w:bCs/>
      <w:color w:val="008000"/>
      <w:szCs w:val="44"/>
    </w:rPr>
  </w:style>
  <w:style w:type="paragraph" w:customStyle="1" w:styleId="37">
    <w:name w:val="نمط إضافي 3"/>
    <w:basedOn w:val="a4"/>
    <w:next w:val="a4"/>
    <w:rsid w:val="00C66A17"/>
    <w:rPr>
      <w:rFonts w:cs="Tahoma"/>
      <w:color w:val="800080"/>
    </w:rPr>
  </w:style>
  <w:style w:type="paragraph" w:customStyle="1" w:styleId="44">
    <w:name w:val="نمط إضافي 4"/>
    <w:basedOn w:val="a4"/>
    <w:next w:val="a4"/>
    <w:rsid w:val="00C66A17"/>
    <w:rPr>
      <w:rFonts w:cs="Simplified Arabic Fixed"/>
      <w:color w:val="FF6600"/>
      <w:sz w:val="44"/>
    </w:rPr>
  </w:style>
  <w:style w:type="paragraph" w:customStyle="1" w:styleId="54">
    <w:name w:val="نمط إضافي 5"/>
    <w:basedOn w:val="a4"/>
    <w:next w:val="a4"/>
    <w:rsid w:val="00C66A17"/>
    <w:rPr>
      <w:rFonts w:cs="DecoType Naskh"/>
      <w:color w:val="3366FF"/>
      <w:szCs w:val="44"/>
    </w:rPr>
  </w:style>
  <w:style w:type="numbering" w:customStyle="1" w:styleId="a2">
    <w:name w:val="ترقيم جدول"/>
    <w:basedOn w:val="a7"/>
    <w:rsid w:val="00C66A17"/>
    <w:pPr>
      <w:numPr>
        <w:numId w:val="8"/>
      </w:numPr>
    </w:pPr>
  </w:style>
  <w:style w:type="paragraph" w:customStyle="1" w:styleId="TraditionalArabic141">
    <w:name w:val="نمط (العربية وغيرها) Traditional Arabic (لاتيني) ‏14 نقطة (العر...1"/>
    <w:basedOn w:val="affa"/>
    <w:rsid w:val="00C66A17"/>
    <w:pPr>
      <w:spacing w:line="500" w:lineRule="exact"/>
      <w:ind w:firstLine="397"/>
      <w:outlineLvl w:val="2"/>
    </w:pPr>
    <w:rPr>
      <w:rFonts w:asciiTheme="minorHAnsi" w:eastAsiaTheme="minorHAnsi" w:hAnsiTheme="minorHAnsi" w:cs="Traditional Arabic"/>
      <w:b/>
      <w:bCs/>
      <w:color w:val="000000"/>
      <w:spacing w:val="-6"/>
      <w:sz w:val="28"/>
    </w:rPr>
  </w:style>
  <w:style w:type="character" w:customStyle="1" w:styleId="1Char0">
    <w:name w:val="نمط إبراهيم +1 Char"/>
    <w:link w:val="15"/>
    <w:rsid w:val="00C66A17"/>
    <w:rPr>
      <w:rFonts w:asciiTheme="minorHAnsi" w:eastAsiaTheme="minorHAnsi" w:hAnsiTheme="minorHAnsi" w:cs="Traditional Arabic"/>
      <w:noProof/>
      <w:snapToGrid w:val="0"/>
      <w:color w:val="000000"/>
      <w:spacing w:val="-6"/>
      <w:sz w:val="28"/>
      <w:szCs w:val="28"/>
    </w:rPr>
  </w:style>
  <w:style w:type="paragraph" w:customStyle="1" w:styleId="SimplifiedArabic135">
    <w:name w:val="نمط عادي (ويب) + (العربية وغيرها) Simplified Arabic ‏13.5 نقطة"/>
    <w:basedOn w:val="a9"/>
    <w:rsid w:val="00C66A17"/>
    <w:pPr>
      <w:spacing w:line="380" w:lineRule="exact"/>
    </w:pPr>
    <w:rPr>
      <w:rFonts w:cs="Simplified Arabic"/>
      <w:sz w:val="27"/>
      <w:szCs w:val="27"/>
    </w:rPr>
  </w:style>
  <w:style w:type="character" w:customStyle="1" w:styleId="16Char">
    <w:name w:val="نمط إبراهيم + ‏16 نقطة Char"/>
    <w:link w:val="16"/>
    <w:rsid w:val="00C66A17"/>
    <w:rPr>
      <w:rFonts w:cs="mylotus"/>
      <w:noProof/>
      <w:snapToGrid w:val="0"/>
      <w:color w:val="000000"/>
      <w:spacing w:val="-6"/>
      <w:sz w:val="32"/>
      <w:szCs w:val="32"/>
    </w:rPr>
  </w:style>
  <w:style w:type="paragraph" w:customStyle="1" w:styleId="TraditionalArabic140">
    <w:name w:val="نمط نمط (العربية وغيرها) Traditional Arabic (لاتيني) ‏14 نقطة (ال..."/>
    <w:basedOn w:val="a4"/>
    <w:link w:val="TraditionalArabic14Char0"/>
    <w:rsid w:val="00C66A17"/>
    <w:pPr>
      <w:spacing w:line="340" w:lineRule="exact"/>
      <w:ind w:firstLine="397"/>
      <w:outlineLvl w:val="2"/>
    </w:pPr>
    <w:rPr>
      <w:b/>
      <w:bCs/>
      <w:color w:val="000000"/>
      <w:spacing w:val="-6"/>
      <w:sz w:val="28"/>
    </w:rPr>
  </w:style>
  <w:style w:type="paragraph" w:customStyle="1" w:styleId="1c">
    <w:name w:val="1"/>
    <w:basedOn w:val="a4"/>
    <w:next w:val="a4"/>
    <w:link w:val="1Char2"/>
    <w:autoRedefine/>
    <w:qFormat/>
    <w:rsid w:val="00C66A17"/>
    <w:pPr>
      <w:bidi w:val="0"/>
      <w:ind w:left="1920"/>
    </w:pPr>
    <w:rPr>
      <w:lang w:val="fr-FR" w:eastAsia="fr-FR"/>
    </w:rPr>
  </w:style>
  <w:style w:type="table" w:styleId="55">
    <w:name w:val="Table Grid 5"/>
    <w:basedOn w:val="a6"/>
    <w:rsid w:val="00C66A17"/>
    <w:pPr>
      <w:bidi/>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
    <w:name w:val="يحي Char"/>
    <w:link w:val="aa"/>
    <w:rsid w:val="00C66A17"/>
    <w:rPr>
      <w:rFonts w:asciiTheme="minorHAnsi" w:eastAsiaTheme="minorHAnsi" w:hAnsiTheme="minorHAnsi" w:cs="Traditional Arabic"/>
      <w:bCs/>
      <w:noProof/>
      <w:sz w:val="34"/>
      <w:szCs w:val="36"/>
      <w:lang w:eastAsia="ar-SA"/>
    </w:rPr>
  </w:style>
  <w:style w:type="character" w:customStyle="1" w:styleId="TraditionalArabic14Char0">
    <w:name w:val="نمط نمط (العربية وغيرها) Traditional Arabic (لاتيني) ‏14 نقطة (ال... Char"/>
    <w:link w:val="TraditionalArabic140"/>
    <w:rsid w:val="00C66A17"/>
    <w:rPr>
      <w:rFonts w:asciiTheme="minorHAnsi" w:eastAsiaTheme="minorHAnsi" w:hAnsiTheme="minorHAnsi" w:cs="Traditional Arabic"/>
      <w:b/>
      <w:bCs/>
      <w:color w:val="000000"/>
      <w:spacing w:val="-6"/>
      <w:sz w:val="28"/>
      <w:szCs w:val="28"/>
    </w:rPr>
  </w:style>
  <w:style w:type="character" w:customStyle="1" w:styleId="affff9">
    <w:name w:val="فرنسية"/>
    <w:rsid w:val="00C66A17"/>
    <w:rPr>
      <w:sz w:val="20"/>
      <w:szCs w:val="20"/>
    </w:rPr>
  </w:style>
  <w:style w:type="paragraph" w:customStyle="1" w:styleId="61">
    <w:name w:val="نمط6"/>
    <w:basedOn w:val="TraditionalArabic140"/>
    <w:link w:val="6Char0"/>
    <w:qFormat/>
    <w:rsid w:val="00C66A17"/>
  </w:style>
  <w:style w:type="character" w:customStyle="1" w:styleId="Char10">
    <w:name w:val="حاشية Char1"/>
    <w:rsid w:val="00C66A17"/>
    <w:rPr>
      <w:rFonts w:ascii="Times New Roman" w:eastAsia="MS Mincho" w:hAnsi="Times New Roman" w:cs="Traditional Arabic"/>
      <w:sz w:val="24"/>
      <w:szCs w:val="24"/>
      <w:lang w:eastAsia="ar-SA"/>
    </w:rPr>
  </w:style>
  <w:style w:type="character" w:customStyle="1" w:styleId="6Char0">
    <w:name w:val="نمط6 Char"/>
    <w:link w:val="61"/>
    <w:rsid w:val="00C66A17"/>
    <w:rPr>
      <w:rFonts w:asciiTheme="minorHAnsi" w:eastAsiaTheme="minorHAnsi" w:hAnsiTheme="minorHAnsi" w:cs="Traditional Arabic"/>
      <w:b/>
      <w:bCs/>
      <w:color w:val="000000"/>
      <w:spacing w:val="-6"/>
      <w:sz w:val="28"/>
      <w:szCs w:val="28"/>
    </w:rPr>
  </w:style>
  <w:style w:type="paragraph" w:customStyle="1" w:styleId="71">
    <w:name w:val="نمط7"/>
    <w:basedOn w:val="61"/>
    <w:link w:val="7Char0"/>
    <w:qFormat/>
    <w:rsid w:val="00C66A17"/>
  </w:style>
  <w:style w:type="character" w:customStyle="1" w:styleId="7Char0">
    <w:name w:val="نمط7 Char"/>
    <w:basedOn w:val="6Char0"/>
    <w:link w:val="71"/>
    <w:rsid w:val="00C66A17"/>
    <w:rPr>
      <w:rFonts w:asciiTheme="minorHAnsi" w:eastAsiaTheme="minorHAnsi" w:hAnsiTheme="minorHAnsi" w:cs="Traditional Arabic"/>
      <w:b/>
      <w:bCs/>
      <w:color w:val="000000"/>
      <w:spacing w:val="-6"/>
      <w:sz w:val="28"/>
      <w:szCs w:val="28"/>
    </w:rPr>
  </w:style>
  <w:style w:type="character" w:styleId="affffa">
    <w:name w:val="Emphasis"/>
    <w:aliases w:val="المعتمد"/>
    <w:qFormat/>
    <w:rsid w:val="00C66A17"/>
    <w:rPr>
      <w:rFonts w:ascii="Calibri" w:hAnsi="Calibri"/>
      <w:b/>
      <w:i/>
      <w:iCs/>
    </w:rPr>
  </w:style>
  <w:style w:type="paragraph" w:styleId="affffb">
    <w:name w:val="List Paragraph"/>
    <w:basedOn w:val="a4"/>
    <w:uiPriority w:val="34"/>
    <w:qFormat/>
    <w:rsid w:val="00C66A17"/>
    <w:pPr>
      <w:bidi w:val="0"/>
      <w:ind w:left="720"/>
      <w:contextualSpacing/>
    </w:pPr>
    <w:rPr>
      <w:lang w:bidi="en-US"/>
    </w:rPr>
  </w:style>
  <w:style w:type="paragraph" w:styleId="affffc">
    <w:name w:val="Quote"/>
    <w:basedOn w:val="a4"/>
    <w:next w:val="a4"/>
    <w:link w:val="Charfa"/>
    <w:uiPriority w:val="29"/>
    <w:qFormat/>
    <w:rsid w:val="00C66A17"/>
    <w:pPr>
      <w:bidi w:val="0"/>
    </w:pPr>
    <w:rPr>
      <w:i/>
      <w:lang w:bidi="en-US"/>
    </w:rPr>
  </w:style>
  <w:style w:type="character" w:customStyle="1" w:styleId="Charfa">
    <w:name w:val="اقتباس Char"/>
    <w:basedOn w:val="a5"/>
    <w:link w:val="affffc"/>
    <w:uiPriority w:val="29"/>
    <w:rsid w:val="00C66A17"/>
    <w:rPr>
      <w:rFonts w:ascii="Calibri" w:eastAsiaTheme="minorHAnsi" w:hAnsi="Calibri" w:cs="Traditional Arabic"/>
      <w:i/>
      <w:sz w:val="32"/>
      <w:szCs w:val="36"/>
      <w:lang w:bidi="en-US"/>
    </w:rPr>
  </w:style>
  <w:style w:type="paragraph" w:styleId="affffd">
    <w:name w:val="Intense Quote"/>
    <w:basedOn w:val="a4"/>
    <w:next w:val="a4"/>
    <w:link w:val="Charfb"/>
    <w:uiPriority w:val="30"/>
    <w:qFormat/>
    <w:rsid w:val="00C66A17"/>
    <w:pPr>
      <w:bidi w:val="0"/>
      <w:ind w:left="720" w:right="720"/>
    </w:pPr>
    <w:rPr>
      <w:b/>
      <w:i/>
      <w:lang w:bidi="en-US"/>
    </w:rPr>
  </w:style>
  <w:style w:type="character" w:customStyle="1" w:styleId="Charfb">
    <w:name w:val="اقتباس مكثف Char"/>
    <w:basedOn w:val="a5"/>
    <w:link w:val="affffd"/>
    <w:uiPriority w:val="30"/>
    <w:rsid w:val="00C66A17"/>
    <w:rPr>
      <w:rFonts w:ascii="Calibri" w:eastAsiaTheme="minorHAnsi" w:hAnsi="Calibri" w:cs="Traditional Arabic"/>
      <w:b/>
      <w:i/>
      <w:sz w:val="32"/>
      <w:szCs w:val="22"/>
      <w:lang w:bidi="en-US"/>
    </w:rPr>
  </w:style>
  <w:style w:type="character" w:styleId="affffe">
    <w:name w:val="Subtle Emphasis"/>
    <w:uiPriority w:val="19"/>
    <w:qFormat/>
    <w:rsid w:val="00C66A17"/>
    <w:rPr>
      <w:i/>
      <w:color w:val="5A5A5A"/>
    </w:rPr>
  </w:style>
  <w:style w:type="character" w:styleId="afffff">
    <w:name w:val="Intense Emphasis"/>
    <w:uiPriority w:val="21"/>
    <w:qFormat/>
    <w:rsid w:val="00C66A17"/>
    <w:rPr>
      <w:b/>
      <w:i/>
      <w:sz w:val="24"/>
      <w:szCs w:val="24"/>
      <w:u w:val="single"/>
    </w:rPr>
  </w:style>
  <w:style w:type="character" w:styleId="afffff0">
    <w:name w:val="Subtle Reference"/>
    <w:uiPriority w:val="31"/>
    <w:qFormat/>
    <w:rsid w:val="00C66A17"/>
    <w:rPr>
      <w:sz w:val="24"/>
      <w:szCs w:val="24"/>
      <w:u w:val="single"/>
    </w:rPr>
  </w:style>
  <w:style w:type="character" w:styleId="afffff1">
    <w:name w:val="Intense Reference"/>
    <w:uiPriority w:val="32"/>
    <w:qFormat/>
    <w:rsid w:val="00C66A17"/>
    <w:rPr>
      <w:b/>
      <w:sz w:val="24"/>
      <w:u w:val="single"/>
    </w:rPr>
  </w:style>
  <w:style w:type="character" w:styleId="afffff2">
    <w:name w:val="Book Title"/>
    <w:uiPriority w:val="33"/>
    <w:qFormat/>
    <w:rsid w:val="00C66A17"/>
    <w:rPr>
      <w:rFonts w:ascii="Cambria" w:eastAsia="Times New Roman" w:hAnsi="Cambria"/>
      <w:b/>
      <w:i/>
      <w:sz w:val="24"/>
      <w:szCs w:val="24"/>
    </w:rPr>
  </w:style>
  <w:style w:type="paragraph" w:customStyle="1" w:styleId="81">
    <w:name w:val="نمط8"/>
    <w:basedOn w:val="ab"/>
    <w:link w:val="8Char0"/>
    <w:rsid w:val="00C66A17"/>
    <w:rPr>
      <w:snapToGrid w:val="0"/>
      <w:color w:val="000000"/>
      <w:spacing w:val="-6"/>
      <w:lang w:bidi="en-US"/>
    </w:rPr>
  </w:style>
  <w:style w:type="character" w:customStyle="1" w:styleId="8Char0">
    <w:name w:val="نمط8 Char"/>
    <w:link w:val="81"/>
    <w:rsid w:val="00C66A17"/>
    <w:rPr>
      <w:rFonts w:ascii="Calibri" w:eastAsiaTheme="minorHAnsi" w:hAnsi="Calibri" w:cs="Traditional Arabic"/>
      <w:bCs/>
      <w:noProof/>
      <w:snapToGrid w:val="0"/>
      <w:color w:val="000000"/>
      <w:spacing w:val="-6"/>
      <w:sz w:val="34"/>
      <w:szCs w:val="36"/>
      <w:lang w:eastAsia="ar-SA" w:bidi="en-US"/>
    </w:rPr>
  </w:style>
  <w:style w:type="character" w:customStyle="1" w:styleId="4Char0">
    <w:name w:val="نمط4 Char"/>
    <w:link w:val="41"/>
    <w:rsid w:val="00C66A17"/>
    <w:rPr>
      <w:rFonts w:asciiTheme="minorHAnsi" w:eastAsia="MS Mincho" w:hAnsiTheme="minorHAnsi" w:cs="Traditional Arabic"/>
      <w:sz w:val="32"/>
      <w:szCs w:val="36"/>
    </w:rPr>
  </w:style>
  <w:style w:type="paragraph" w:customStyle="1" w:styleId="StyleHeading1ComplexBold">
    <w:name w:val="Style Heading 1 + (Complex) Bold"/>
    <w:basedOn w:val="1"/>
    <w:link w:val="StyleHeading1ComplexBoldChar"/>
    <w:rsid w:val="00C66A17"/>
    <w:pPr>
      <w:numPr>
        <w:numId w:val="4"/>
      </w:numPr>
      <w:ind w:left="0" w:firstLine="0"/>
      <w:jc w:val="center"/>
    </w:pPr>
    <w:rPr>
      <w:rFonts w:ascii="Arial" w:hAnsi="Arial" w:cs="SKR HEAD1"/>
      <w:szCs w:val="40"/>
    </w:rPr>
  </w:style>
  <w:style w:type="character" w:customStyle="1" w:styleId="StyleHeading1ComplexBoldChar">
    <w:name w:val="Style Heading 1 + (Complex) Bold Char"/>
    <w:link w:val="StyleHeading1ComplexBold"/>
    <w:rsid w:val="00C66A17"/>
    <w:rPr>
      <w:rFonts w:ascii="Arial" w:eastAsiaTheme="majorEastAsia" w:hAnsi="Arial" w:cs="SKR HEAD1"/>
      <w:sz w:val="32"/>
      <w:szCs w:val="40"/>
      <w:lang w:bidi="ar-DZ"/>
    </w:rPr>
  </w:style>
  <w:style w:type="character" w:customStyle="1" w:styleId="CharChar6">
    <w:name w:val="فصل Char Char"/>
    <w:link w:val="Charf4"/>
    <w:rsid w:val="00C66A17"/>
    <w:rPr>
      <w:rFonts w:asciiTheme="minorHAnsi" w:eastAsiaTheme="minorHAnsi" w:hAnsiTheme="minorHAnsi" w:cs="Traditional Arabic"/>
      <w:bCs/>
      <w:snapToGrid w:val="0"/>
      <w:color w:val="000000"/>
      <w:spacing w:val="-6"/>
      <w:sz w:val="34"/>
      <w:szCs w:val="36"/>
      <w:lang w:eastAsia="ar-SA"/>
    </w:rPr>
  </w:style>
  <w:style w:type="paragraph" w:customStyle="1" w:styleId="CharCharCharChar3">
    <w:name w:val="فصل Char Char Char Char"/>
    <w:basedOn w:val="aa"/>
    <w:link w:val="CharCharCharCharChar2"/>
    <w:rsid w:val="00C66A17"/>
    <w:pPr>
      <w:pageBreakBefore/>
    </w:pPr>
  </w:style>
  <w:style w:type="character" w:customStyle="1" w:styleId="CharCharCharCharChar2">
    <w:name w:val="فصل Char Char Char Char Char"/>
    <w:link w:val="CharCharCharChar3"/>
    <w:rsid w:val="00C66A17"/>
    <w:rPr>
      <w:rFonts w:asciiTheme="minorHAnsi" w:eastAsiaTheme="minorHAnsi" w:hAnsiTheme="minorHAnsi" w:cs="Traditional Arabic"/>
      <w:bCs/>
      <w:noProof/>
      <w:sz w:val="34"/>
      <w:szCs w:val="36"/>
      <w:lang w:eastAsia="ar-SA"/>
    </w:rPr>
  </w:style>
  <w:style w:type="paragraph" w:customStyle="1" w:styleId="CharCharChar3">
    <w:name w:val="فصل Char Char Char"/>
    <w:basedOn w:val="aa"/>
    <w:rsid w:val="00C66A17"/>
    <w:pPr>
      <w:pageBreakBefore/>
    </w:pPr>
  </w:style>
  <w:style w:type="paragraph" w:customStyle="1" w:styleId="Char1Char">
    <w:name w:val="نورة Char1 Char"/>
    <w:basedOn w:val="a4"/>
    <w:link w:val="Char1CharChar"/>
    <w:rsid w:val="00C66A17"/>
    <w:pPr>
      <w:spacing w:line="440" w:lineRule="exact"/>
      <w:ind w:firstLine="397"/>
    </w:pPr>
    <w:rPr>
      <w:snapToGrid w:val="0"/>
      <w:color w:val="000000"/>
      <w:spacing w:val="-6"/>
      <w:sz w:val="28"/>
    </w:rPr>
  </w:style>
  <w:style w:type="character" w:customStyle="1" w:styleId="Char1CharChar">
    <w:name w:val="نورة Char1 Char Char"/>
    <w:link w:val="Char1Char"/>
    <w:rsid w:val="00C66A17"/>
    <w:rPr>
      <w:rFonts w:asciiTheme="minorHAnsi" w:eastAsiaTheme="minorHAnsi" w:hAnsiTheme="minorHAnsi" w:cs="Traditional Arabic"/>
      <w:noProof/>
      <w:snapToGrid w:val="0"/>
      <w:color w:val="000000"/>
      <w:spacing w:val="-6"/>
      <w:sz w:val="28"/>
      <w:szCs w:val="32"/>
    </w:rPr>
  </w:style>
  <w:style w:type="character" w:customStyle="1" w:styleId="spelle">
    <w:name w:val="spelle"/>
    <w:basedOn w:val="a5"/>
    <w:rsid w:val="00C66A17"/>
  </w:style>
  <w:style w:type="table" w:customStyle="1" w:styleId="afffff3">
    <w:name w:val="سمة جدول"/>
    <w:basedOn w:val="a6"/>
    <w:rsid w:val="00C66A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9">
    <w:name w:val="خريطة مستند Char"/>
    <w:aliases w:val="مخطط المستند Char1,خريطة مستند1 Char,خريطة مستند2 Char,خريطة مستند3 Char,خريطة مستند4 Char,خريطة مستند5 Char,خريطة مستند6 Char,خريطة مستند7 Char,خريطة مستند8 Char,خريطة مستند9 Char,خريطة مستند10 Char,خريطة مستند11 Char"/>
    <w:link w:val="af7"/>
    <w:uiPriority w:val="99"/>
    <w:rsid w:val="00C66A17"/>
    <w:rPr>
      <w:rFonts w:ascii="Tahoma" w:eastAsiaTheme="minorHAnsi" w:hAnsi="Tahoma" w:cs="Tahoma"/>
      <w:sz w:val="32"/>
      <w:szCs w:val="36"/>
      <w:shd w:val="clear" w:color="auto" w:fill="000080"/>
    </w:rPr>
  </w:style>
  <w:style w:type="character" w:customStyle="1" w:styleId="Charb">
    <w:name w:val="رأس صفحة Char"/>
    <w:aliases w:val="رأس الصفحة Char1"/>
    <w:basedOn w:val="a5"/>
    <w:link w:val="afa"/>
    <w:rsid w:val="00C66A17"/>
    <w:rPr>
      <w:rFonts w:asciiTheme="minorHAnsi" w:eastAsiaTheme="minorHAnsi" w:hAnsiTheme="minorHAnsi" w:cs="Traditional Arabic"/>
      <w:sz w:val="32"/>
      <w:szCs w:val="36"/>
    </w:rPr>
  </w:style>
  <w:style w:type="paragraph" w:customStyle="1" w:styleId="afffff4">
    <w:name w:val="تخريج"/>
    <w:basedOn w:val="a4"/>
    <w:rsid w:val="00C66A17"/>
    <w:pPr>
      <w:bidi w:val="0"/>
    </w:pPr>
    <w:rPr>
      <w:rFonts w:ascii="Simplified Arabic" w:hAnsi="Simplified Arabic" w:cs="Simplified Arabic" w:hint="cs"/>
      <w:b/>
      <w:bCs/>
      <w:sz w:val="28"/>
      <w:szCs w:val="20"/>
    </w:rPr>
  </w:style>
  <w:style w:type="paragraph" w:customStyle="1" w:styleId="afffff5">
    <w:name w:val="جمك"/>
    <w:basedOn w:val="afffff4"/>
    <w:rsid w:val="00C66A17"/>
    <w:rPr>
      <w:rFonts w:cs="Simplified Arabic Fixed"/>
    </w:rPr>
  </w:style>
  <w:style w:type="paragraph" w:customStyle="1" w:styleId="jovd">
    <w:name w:val="jovd["/>
    <w:basedOn w:val="afffff4"/>
    <w:rsid w:val="00C66A17"/>
    <w:pPr>
      <w:jc w:val="right"/>
    </w:pPr>
  </w:style>
  <w:style w:type="paragraph" w:customStyle="1" w:styleId="w">
    <w:name w:val="w"/>
    <w:basedOn w:val="afffff4"/>
    <w:rsid w:val="00C66A17"/>
    <w:pPr>
      <w:tabs>
        <w:tab w:val="left" w:pos="8574"/>
      </w:tabs>
      <w:jc w:val="right"/>
    </w:pPr>
  </w:style>
  <w:style w:type="paragraph" w:customStyle="1" w:styleId="afffff6">
    <w:name w:val="بقفب"/>
    <w:basedOn w:val="a4"/>
    <w:rsid w:val="00C66A17"/>
    <w:pPr>
      <w:bidi w:val="0"/>
      <w:snapToGrid w:val="0"/>
    </w:pPr>
    <w:rPr>
      <w:rFonts w:ascii="Simplified Arabic" w:cs="Simplified Arabic" w:hint="cs"/>
      <w:b/>
      <w:bCs/>
      <w:szCs w:val="20"/>
      <w:lang w:eastAsia="ar-SA"/>
    </w:rPr>
  </w:style>
  <w:style w:type="paragraph" w:customStyle="1" w:styleId="gsdfg">
    <w:name w:val="gsdfg"/>
    <w:basedOn w:val="a4"/>
    <w:rsid w:val="00C66A17"/>
    <w:pPr>
      <w:tabs>
        <w:tab w:val="left" w:pos="8309"/>
      </w:tabs>
      <w:bidi w:val="0"/>
    </w:pPr>
    <w:rPr>
      <w:rFonts w:ascii="Simplified Arabic" w:hAnsi="Simplified Arabic" w:cs="Simplified Arabic" w:hint="cs"/>
      <w:b/>
      <w:bCs/>
      <w:szCs w:val="20"/>
    </w:rPr>
  </w:style>
  <w:style w:type="paragraph" w:customStyle="1" w:styleId="afffff7">
    <w:name w:val="خاخ"/>
    <w:basedOn w:val="a4"/>
    <w:rsid w:val="00C66A17"/>
    <w:pPr>
      <w:bidi w:val="0"/>
    </w:pPr>
    <w:rPr>
      <w:rFonts w:ascii="Simplified Arabic" w:hAnsi="Simplified Arabic" w:cs="Simplified Arabic" w:hint="cs"/>
      <w:b/>
      <w:bCs/>
      <w:szCs w:val="20"/>
    </w:rPr>
  </w:style>
  <w:style w:type="paragraph" w:customStyle="1" w:styleId="afffff8">
    <w:name w:val="ؤبغؤ"/>
    <w:basedOn w:val="a4"/>
    <w:rsid w:val="00C66A17"/>
    <w:pPr>
      <w:tabs>
        <w:tab w:val="left" w:pos="-1204"/>
      </w:tabs>
      <w:bidi w:val="0"/>
    </w:pPr>
    <w:rPr>
      <w:rFonts w:ascii="Simplified Arabic" w:hAnsi="Simplified Arabic" w:cs="Simplified Arabic" w:hint="cs"/>
      <w:b/>
      <w:bCs/>
      <w:szCs w:val="20"/>
    </w:rPr>
  </w:style>
  <w:style w:type="paragraph" w:customStyle="1" w:styleId="afffff9">
    <w:name w:val="اتها"/>
    <w:basedOn w:val="a4"/>
    <w:rsid w:val="00C66A17"/>
    <w:pPr>
      <w:bidi w:val="0"/>
    </w:pPr>
    <w:rPr>
      <w:rFonts w:ascii="Simplified Arabic" w:hAnsi="Simplified Arabic" w:cs="Simplified Arabic" w:hint="cs"/>
      <w:b/>
      <w:bCs/>
      <w:szCs w:val="20"/>
    </w:rPr>
  </w:style>
  <w:style w:type="paragraph" w:customStyle="1" w:styleId="afffffa">
    <w:name w:val="غغغع"/>
    <w:basedOn w:val="a4"/>
    <w:rsid w:val="00C66A17"/>
    <w:pPr>
      <w:bidi w:val="0"/>
    </w:pPr>
    <w:rPr>
      <w:rFonts w:ascii="Simplified Arabic" w:hAnsi="Simplified Arabic" w:cs="Simplified Arabic" w:hint="cs"/>
      <w:b/>
      <w:bCs/>
      <w:sz w:val="28"/>
      <w:szCs w:val="20"/>
    </w:rPr>
  </w:style>
  <w:style w:type="paragraph" w:customStyle="1" w:styleId="afffffb">
    <w:name w:val="بلاف"/>
    <w:basedOn w:val="a4"/>
    <w:rsid w:val="00C66A17"/>
    <w:pPr>
      <w:bidi w:val="0"/>
    </w:pPr>
    <w:rPr>
      <w:rFonts w:ascii="Simplified Arabic" w:hAnsi="Simplified Arabic" w:cs="Simplified Arabic" w:hint="cs"/>
      <w:b/>
      <w:bCs/>
      <w:sz w:val="28"/>
      <w:szCs w:val="20"/>
    </w:rPr>
  </w:style>
  <w:style w:type="paragraph" w:customStyle="1" w:styleId="afffffc">
    <w:name w:val="فقفغق"/>
    <w:basedOn w:val="a4"/>
    <w:rsid w:val="00C66A17"/>
    <w:pPr>
      <w:bidi w:val="0"/>
    </w:pPr>
    <w:rPr>
      <w:rFonts w:ascii="Simplified Arabic" w:hAnsi="Simplified Arabic" w:cs="Simplified Arabic" w:hint="cs"/>
      <w:b/>
      <w:bCs/>
      <w:sz w:val="28"/>
      <w:szCs w:val="20"/>
    </w:rPr>
  </w:style>
  <w:style w:type="table" w:customStyle="1" w:styleId="111">
    <w:name w:val="شبكة جدول11"/>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a">
    <w:name w:val="شبكة جدول2"/>
    <w:basedOn w:val="a6"/>
    <w:next w:val="afb"/>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
    <w:name w:val="شبكة جدول3"/>
    <w:basedOn w:val="a6"/>
    <w:next w:val="afb"/>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شبكة جدول4"/>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
    <w:name w:val="شبكة جدول5"/>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شبكة جدول6"/>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شبكة جدول7"/>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شبكة جدول8"/>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شبكة جدول9"/>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شبكة جدول10"/>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شبكة جدول12"/>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شبكة جدول13"/>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شبكة جدول14"/>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شبكة جدول15"/>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شبكة جدول16"/>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شبكة جدول17"/>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شبكة جدول18"/>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شبكة جدول19"/>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
    <w:name w:val="نورة Char Char Char Char Char Char Char Char Char Char Char Char Char Char"/>
    <w:basedOn w:val="a4"/>
    <w:link w:val="CharCharCharCharCharCharCharCharCharCharCharCharCharCharChar"/>
    <w:rsid w:val="00C66A17"/>
    <w:pPr>
      <w:spacing w:line="500" w:lineRule="exact"/>
      <w:ind w:firstLine="397"/>
    </w:pPr>
    <w:rPr>
      <w:rFonts w:ascii="Times New Roman" w:eastAsia="Times New Roman" w:hAnsi="Times New Roman"/>
      <w:snapToGrid w:val="0"/>
    </w:rPr>
  </w:style>
  <w:style w:type="character" w:customStyle="1" w:styleId="CharCharCharCharCharCharCharCharCharCharCharCharCharCharChar">
    <w:name w:val="نورة Char Char Char Char Char Char Char Char Char Char Char Char Char Char Char"/>
    <w:link w:val="CharCharCharCharCharCharCharCharCharCharCharCharCharChar"/>
    <w:rsid w:val="00C66A17"/>
    <w:rPr>
      <w:rFonts w:cs="Traditional Arabic"/>
      <w:snapToGrid w:val="0"/>
      <w:sz w:val="32"/>
      <w:szCs w:val="32"/>
    </w:rPr>
  </w:style>
  <w:style w:type="table" w:styleId="afffffd">
    <w:name w:val="Table Theme"/>
    <w:basedOn w:val="a6"/>
    <w:rsid w:val="00C66A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0">
    <w:name w:val="حاشية Char5"/>
    <w:rsid w:val="00C66A17"/>
    <w:rPr>
      <w:rFonts w:eastAsia="MS Mincho" w:cs="Traditional Arabic"/>
      <w:sz w:val="24"/>
      <w:szCs w:val="28"/>
      <w:lang w:val="en-US" w:eastAsia="ar-SA" w:bidi="ar-SA"/>
    </w:rPr>
  </w:style>
  <w:style w:type="paragraph" w:customStyle="1" w:styleId="2b">
    <w:name w:val="حاشية2"/>
    <w:basedOn w:val="a4"/>
    <w:link w:val="2CharChar"/>
    <w:rsid w:val="00C66A17"/>
    <w:pPr>
      <w:spacing w:line="300" w:lineRule="exact"/>
      <w:ind w:firstLine="227"/>
    </w:pPr>
    <w:rPr>
      <w:rFonts w:ascii="Times New Roman" w:eastAsia="MS Mincho" w:hAnsi="Times New Roman"/>
      <w:sz w:val="24"/>
      <w:lang w:eastAsia="ar-SA"/>
    </w:rPr>
  </w:style>
  <w:style w:type="character" w:customStyle="1" w:styleId="traditionalarabic161">
    <w:name w:val="traditionalarabic16"/>
    <w:rsid w:val="00C66A17"/>
    <w:rPr>
      <w:rFonts w:cs="Traditional Arabic" w:hint="cs"/>
      <w:b/>
      <w:bCs/>
      <w:color w:val="FF0000"/>
    </w:rPr>
  </w:style>
  <w:style w:type="character" w:customStyle="1" w:styleId="2CharChar">
    <w:name w:val="حاشية2 Char Char"/>
    <w:link w:val="2b"/>
    <w:rsid w:val="00C66A17"/>
    <w:rPr>
      <w:rFonts w:eastAsia="MS Mincho" w:cs="Traditional Arabic"/>
      <w:sz w:val="24"/>
      <w:szCs w:val="28"/>
      <w:lang w:eastAsia="ar-SA"/>
    </w:rPr>
  </w:style>
  <w:style w:type="paragraph" w:styleId="afffffe">
    <w:name w:val="table of figures"/>
    <w:basedOn w:val="a4"/>
    <w:next w:val="a4"/>
    <w:rsid w:val="00C66A17"/>
    <w:rPr>
      <w:rFonts w:ascii="Times New Roman" w:eastAsia="Times New Roman" w:hAnsi="Times New Roman" w:cs="Times New Roman"/>
      <w:sz w:val="24"/>
      <w:szCs w:val="24"/>
    </w:rPr>
  </w:style>
  <w:style w:type="paragraph" w:customStyle="1" w:styleId="CharChar30">
    <w:name w:val="حاشية Char Char3"/>
    <w:basedOn w:val="a4"/>
    <w:link w:val="CharChar3Char"/>
    <w:rsid w:val="00C66A17"/>
    <w:pPr>
      <w:spacing w:line="300" w:lineRule="exact"/>
      <w:ind w:firstLine="227"/>
    </w:pPr>
    <w:rPr>
      <w:rFonts w:ascii="Times New Roman" w:eastAsia="MS Mincho" w:hAnsi="Times New Roman"/>
      <w:sz w:val="24"/>
      <w:lang w:eastAsia="ar-SA"/>
    </w:rPr>
  </w:style>
  <w:style w:type="character" w:customStyle="1" w:styleId="CharChar3Char">
    <w:name w:val="حاشية Char Char3 Char"/>
    <w:link w:val="CharChar30"/>
    <w:rsid w:val="00C66A17"/>
    <w:rPr>
      <w:rFonts w:eastAsia="MS Mincho" w:cs="Traditional Arabic"/>
      <w:sz w:val="24"/>
      <w:szCs w:val="28"/>
      <w:lang w:eastAsia="ar-SA"/>
    </w:rPr>
  </w:style>
  <w:style w:type="character" w:customStyle="1" w:styleId="Char11">
    <w:name w:val="نورة Char1"/>
    <w:rsid w:val="00C66A17"/>
    <w:rPr>
      <w:rFonts w:cs="Traditional Arabic"/>
      <w:noProof/>
      <w:snapToGrid w:val="0"/>
      <w:color w:val="000000"/>
      <w:spacing w:val="-6"/>
      <w:sz w:val="28"/>
      <w:szCs w:val="28"/>
      <w:lang w:val="fr-FR" w:eastAsia="en-US" w:bidi="ar-SA"/>
    </w:rPr>
  </w:style>
  <w:style w:type="paragraph" w:customStyle="1" w:styleId="CharCharCharChar10">
    <w:name w:val="إبراهيم Char Char Char Char1"/>
    <w:basedOn w:val="a4"/>
    <w:rsid w:val="00C66A17"/>
    <w:pPr>
      <w:spacing w:line="380" w:lineRule="exact"/>
      <w:ind w:firstLine="397"/>
    </w:pPr>
    <w:rPr>
      <w:rFonts w:ascii="Times New Roman" w:eastAsia="Times New Roman" w:hAnsi="Times New Roman"/>
      <w:snapToGrid w:val="0"/>
      <w:color w:val="000000"/>
      <w:spacing w:val="-6"/>
      <w:sz w:val="28"/>
    </w:rPr>
  </w:style>
  <w:style w:type="paragraph" w:customStyle="1" w:styleId="Char40">
    <w:name w:val="حاشية Char4"/>
    <w:basedOn w:val="a4"/>
    <w:link w:val="CharChar50"/>
    <w:rsid w:val="00C66A17"/>
    <w:pPr>
      <w:spacing w:line="300" w:lineRule="exact"/>
      <w:ind w:firstLine="227"/>
    </w:pPr>
    <w:rPr>
      <w:rFonts w:ascii="Times New Roman" w:eastAsia="MS Mincho" w:hAnsi="Times New Roman"/>
      <w:sz w:val="24"/>
    </w:rPr>
  </w:style>
  <w:style w:type="character" w:customStyle="1" w:styleId="CharChar50">
    <w:name w:val="حاشية Char Char5"/>
    <w:link w:val="Char40"/>
    <w:rsid w:val="00C66A17"/>
    <w:rPr>
      <w:rFonts w:eastAsia="MS Mincho" w:cs="Traditional Arabic"/>
      <w:sz w:val="24"/>
      <w:szCs w:val="28"/>
    </w:rPr>
  </w:style>
  <w:style w:type="paragraph" w:customStyle="1" w:styleId="Char21">
    <w:name w:val="حاشية Char2"/>
    <w:basedOn w:val="a4"/>
    <w:rsid w:val="00C66A17"/>
    <w:pPr>
      <w:spacing w:line="300" w:lineRule="exact"/>
      <w:ind w:firstLine="227"/>
    </w:pPr>
    <w:rPr>
      <w:rFonts w:ascii="Times New Roman" w:eastAsia="MS Mincho" w:hAnsi="Times New Roman"/>
      <w:sz w:val="24"/>
    </w:rPr>
  </w:style>
  <w:style w:type="paragraph" w:customStyle="1" w:styleId="Charfc">
    <w:name w:val="الفصل Char"/>
    <w:basedOn w:val="a4"/>
    <w:link w:val="CharChar7"/>
    <w:rsid w:val="00AC20ED"/>
    <w:pPr>
      <w:pageBreakBefore/>
      <w:spacing w:before="120"/>
      <w:ind w:firstLine="397"/>
      <w:jc w:val="center"/>
      <w:outlineLvl w:val="0"/>
    </w:pPr>
    <w:rPr>
      <w:rFonts w:ascii="Times New Roman" w:eastAsia="Times New Roman" w:hAnsi="Times New Roman"/>
      <w:bCs/>
      <w:sz w:val="34"/>
      <w:szCs w:val="42"/>
    </w:rPr>
  </w:style>
  <w:style w:type="character" w:customStyle="1" w:styleId="1CharCharCharChar">
    <w:name w:val="نمط1 Char Char Char Char"/>
    <w:link w:val="1CharCharChar"/>
    <w:rsid w:val="00AC20ED"/>
    <w:rPr>
      <w:rFonts w:asciiTheme="minorHAnsi" w:eastAsiaTheme="minorHAnsi" w:hAnsiTheme="minorHAnsi" w:cs="Traditional Arabic"/>
      <w:b/>
      <w:bCs/>
      <w:noProof/>
      <w:color w:val="000000"/>
      <w:sz w:val="32"/>
      <w:szCs w:val="32"/>
    </w:rPr>
  </w:style>
  <w:style w:type="character" w:customStyle="1" w:styleId="CharCharCharCharCharCharCharCharCharCharCharCharCharCharCharChar">
    <w:name w:val="نورة Char Char Char Char Char Char Char Char Char Char Char Char Char Char Char Char"/>
    <w:rsid w:val="00AC20ED"/>
    <w:rPr>
      <w:rFonts w:cs="Traditional Arabic"/>
      <w:snapToGrid w:val="0"/>
      <w:sz w:val="32"/>
      <w:szCs w:val="32"/>
      <w:lang w:val="en-US" w:eastAsia="en-US" w:bidi="ar-SA"/>
    </w:rPr>
  </w:style>
  <w:style w:type="character" w:customStyle="1" w:styleId="CharChar7">
    <w:name w:val="الفصل Char Char"/>
    <w:link w:val="Charfc"/>
    <w:rsid w:val="00AC20ED"/>
    <w:rPr>
      <w:rFonts w:cs="Traditional Arabic"/>
      <w:bCs/>
      <w:noProof/>
      <w:sz w:val="34"/>
      <w:szCs w:val="42"/>
    </w:rPr>
  </w:style>
  <w:style w:type="character" w:customStyle="1" w:styleId="CharChar8">
    <w:name w:val="يحي Char Char"/>
    <w:rsid w:val="00AC20ED"/>
    <w:rPr>
      <w:rFonts w:eastAsia="SimSun" w:cs="Traditional Arabic"/>
      <w:bCs/>
      <w:noProof/>
      <w:sz w:val="34"/>
      <w:szCs w:val="36"/>
      <w:lang w:val="en-US" w:eastAsia="ar-SA" w:bidi="ar-SA"/>
    </w:rPr>
  </w:style>
  <w:style w:type="character" w:customStyle="1" w:styleId="2Char2">
    <w:name w:val="حاشية2 Char"/>
    <w:rsid w:val="00AC20ED"/>
    <w:rPr>
      <w:rFonts w:eastAsia="MS Mincho" w:cs="Traditional Arabic"/>
      <w:sz w:val="24"/>
      <w:szCs w:val="28"/>
      <w:lang w:val="en-US" w:eastAsia="ar-SA" w:bidi="ar-SA"/>
    </w:rPr>
  </w:style>
  <w:style w:type="character" w:customStyle="1" w:styleId="1Char10">
    <w:name w:val="نمط1 Char1"/>
    <w:rsid w:val="00AC20ED"/>
    <w:rPr>
      <w:rFonts w:cs="Traditional Arabic"/>
      <w:b/>
      <w:bCs/>
      <w:noProof/>
      <w:color w:val="000000"/>
      <w:sz w:val="24"/>
      <w:szCs w:val="32"/>
      <w:lang w:val="en-US" w:eastAsia="en-US" w:bidi="ar-SA"/>
    </w:rPr>
  </w:style>
  <w:style w:type="character" w:customStyle="1" w:styleId="1Char20">
    <w:name w:val="نمط1 Char2"/>
    <w:rsid w:val="00AC20ED"/>
    <w:rPr>
      <w:rFonts w:cs="Traditional Arabic"/>
      <w:b/>
      <w:bCs/>
      <w:noProof/>
      <w:color w:val="000000"/>
      <w:sz w:val="24"/>
      <w:szCs w:val="32"/>
      <w:lang w:val="en-US" w:eastAsia="en-US" w:bidi="ar-SA"/>
    </w:rPr>
  </w:style>
  <w:style w:type="character" w:customStyle="1" w:styleId="Char41">
    <w:name w:val="إبراهيم Char4"/>
    <w:rsid w:val="00AC20ED"/>
    <w:rPr>
      <w:rFonts w:eastAsia="SimSun" w:cs="Traditional Arabic"/>
      <w:noProof/>
      <w:snapToGrid w:val="0"/>
      <w:color w:val="000000"/>
      <w:spacing w:val="-6"/>
      <w:sz w:val="28"/>
      <w:szCs w:val="32"/>
      <w:lang w:val="en-US" w:eastAsia="zh-CN" w:bidi="ar-SA"/>
    </w:rPr>
  </w:style>
  <w:style w:type="character" w:customStyle="1" w:styleId="TraditionalArabic14Char">
    <w:name w:val="نمط (العربية وغيرها) Traditional Arabic (لاتيني) ‏14 نقطة (العر... Char"/>
    <w:link w:val="TraditionalArabic14"/>
    <w:rsid w:val="00AC20ED"/>
    <w:rPr>
      <w:rFonts w:asciiTheme="minorHAnsi" w:eastAsiaTheme="minorHAnsi" w:hAnsiTheme="minorHAnsi" w:cs="Traditional Arabic"/>
      <w:color w:val="000000"/>
      <w:spacing w:val="-6"/>
      <w:sz w:val="28"/>
      <w:szCs w:val="32"/>
    </w:rPr>
  </w:style>
  <w:style w:type="paragraph" w:styleId="affffff">
    <w:name w:val="table of authorities"/>
    <w:basedOn w:val="a4"/>
    <w:next w:val="a4"/>
    <w:rsid w:val="00102095"/>
    <w:pPr>
      <w:ind w:left="360" w:hanging="360"/>
    </w:pPr>
    <w:rPr>
      <w:rFonts w:ascii="Times New Roman" w:eastAsia="Times New Roman" w:hAnsi="Times New Roman" w:cs="Times New Roman"/>
      <w:sz w:val="24"/>
      <w:szCs w:val="24"/>
    </w:rPr>
  </w:style>
  <w:style w:type="paragraph" w:customStyle="1" w:styleId="1d">
    <w:name w:val="بلا تباعد1"/>
    <w:basedOn w:val="a4"/>
    <w:rsid w:val="00102095"/>
    <w:pPr>
      <w:bidi w:val="0"/>
    </w:pPr>
    <w:rPr>
      <w:rFonts w:eastAsia="Times New Roman" w:cs="Times New Roman"/>
      <w:sz w:val="24"/>
    </w:rPr>
  </w:style>
  <w:style w:type="paragraph" w:customStyle="1" w:styleId="1e">
    <w:name w:val="سرد الفقرات1"/>
    <w:basedOn w:val="a4"/>
    <w:rsid w:val="00102095"/>
    <w:pPr>
      <w:bidi w:val="0"/>
      <w:ind w:left="720"/>
    </w:pPr>
    <w:rPr>
      <w:rFonts w:eastAsia="Times New Roman" w:cs="Times New Roman"/>
      <w:sz w:val="24"/>
      <w:szCs w:val="24"/>
    </w:rPr>
  </w:style>
  <w:style w:type="paragraph" w:customStyle="1" w:styleId="1f">
    <w:name w:val="اقتباس1"/>
    <w:basedOn w:val="a4"/>
    <w:next w:val="a4"/>
    <w:link w:val="QuoteChar"/>
    <w:rsid w:val="00102095"/>
    <w:pPr>
      <w:bidi w:val="0"/>
    </w:pPr>
    <w:rPr>
      <w:rFonts w:eastAsia="Times New Roman" w:cs="Times New Roman"/>
      <w:i/>
      <w:sz w:val="24"/>
      <w:szCs w:val="24"/>
    </w:rPr>
  </w:style>
  <w:style w:type="character" w:customStyle="1" w:styleId="QuoteChar">
    <w:name w:val="Quote Char"/>
    <w:link w:val="1f"/>
    <w:locked/>
    <w:rsid w:val="00102095"/>
    <w:rPr>
      <w:rFonts w:ascii="Calibri" w:hAnsi="Calibri"/>
      <w:i/>
      <w:sz w:val="24"/>
      <w:szCs w:val="24"/>
    </w:rPr>
  </w:style>
  <w:style w:type="paragraph" w:customStyle="1" w:styleId="1f0">
    <w:name w:val="اقتباس مكثف1"/>
    <w:basedOn w:val="a4"/>
    <w:next w:val="a4"/>
    <w:link w:val="IntenseQuoteChar"/>
    <w:rsid w:val="00102095"/>
    <w:pPr>
      <w:bidi w:val="0"/>
      <w:ind w:left="720" w:right="720"/>
    </w:pPr>
    <w:rPr>
      <w:rFonts w:eastAsia="Times New Roman" w:cs="Times New Roman"/>
      <w:b/>
      <w:i/>
      <w:sz w:val="24"/>
    </w:rPr>
  </w:style>
  <w:style w:type="character" w:customStyle="1" w:styleId="IntenseQuoteChar">
    <w:name w:val="Intense Quote Char"/>
    <w:link w:val="1f0"/>
    <w:locked/>
    <w:rsid w:val="00102095"/>
    <w:rPr>
      <w:rFonts w:ascii="Calibri" w:hAnsi="Calibri"/>
      <w:b/>
      <w:i/>
      <w:sz w:val="24"/>
      <w:szCs w:val="22"/>
    </w:rPr>
  </w:style>
  <w:style w:type="character" w:customStyle="1" w:styleId="1f1">
    <w:name w:val="تأكيد دقيق1"/>
    <w:rsid w:val="00102095"/>
    <w:rPr>
      <w:rFonts w:cs="Times New Roman"/>
      <w:i/>
      <w:color w:val="auto"/>
    </w:rPr>
  </w:style>
  <w:style w:type="character" w:customStyle="1" w:styleId="1f2">
    <w:name w:val="تأكيد مكثف1"/>
    <w:rsid w:val="00102095"/>
    <w:rPr>
      <w:rFonts w:cs="Times New Roman"/>
      <w:b/>
      <w:i/>
      <w:sz w:val="24"/>
      <w:szCs w:val="24"/>
      <w:u w:val="single"/>
    </w:rPr>
  </w:style>
  <w:style w:type="character" w:customStyle="1" w:styleId="1f3">
    <w:name w:val="مرجع دقيق1"/>
    <w:rsid w:val="00102095"/>
    <w:rPr>
      <w:rFonts w:cs="Times New Roman"/>
      <w:sz w:val="24"/>
      <w:szCs w:val="24"/>
      <w:u w:val="single"/>
    </w:rPr>
  </w:style>
  <w:style w:type="character" w:customStyle="1" w:styleId="1f4">
    <w:name w:val="مرجع مكثف1"/>
    <w:rsid w:val="00102095"/>
    <w:rPr>
      <w:rFonts w:cs="Times New Roman"/>
      <w:b/>
      <w:sz w:val="24"/>
      <w:u w:val="single"/>
    </w:rPr>
  </w:style>
  <w:style w:type="character" w:customStyle="1" w:styleId="1f5">
    <w:name w:val="عنوان الكتاب1"/>
    <w:rsid w:val="00102095"/>
    <w:rPr>
      <w:rFonts w:ascii="Cambria" w:hAnsi="Cambria" w:cs="Times New Roman"/>
      <w:b/>
      <w:i/>
      <w:sz w:val="24"/>
      <w:szCs w:val="24"/>
    </w:rPr>
  </w:style>
  <w:style w:type="paragraph" w:customStyle="1" w:styleId="1f6">
    <w:name w:val="عنوان جدول المحتويات1"/>
    <w:basedOn w:val="1"/>
    <w:next w:val="a4"/>
    <w:rsid w:val="00102095"/>
    <w:pPr>
      <w:keepLines w:val="0"/>
      <w:bidi w:val="0"/>
      <w:spacing w:after="60"/>
      <w:ind w:firstLine="720"/>
      <w:jc w:val="center"/>
      <w:outlineLvl w:val="9"/>
    </w:pPr>
    <w:rPr>
      <w:rFonts w:ascii="Cambria" w:eastAsia="Times New Roman" w:hAnsi="Cambria" w:cs="Times New Roman"/>
      <w:b/>
      <w:bCs/>
      <w:kern w:val="32"/>
    </w:rPr>
  </w:style>
  <w:style w:type="character" w:customStyle="1" w:styleId="CharChar12">
    <w:name w:val="Char Char12"/>
    <w:rsid w:val="00102095"/>
    <w:rPr>
      <w:b/>
      <w:bCs/>
      <w:noProof/>
      <w:color w:val="000000"/>
      <w:kern w:val="32"/>
      <w:sz w:val="32"/>
      <w:szCs w:val="36"/>
      <w:lang w:val="en-US" w:eastAsia="ar-SA" w:bidi="ar-SA"/>
    </w:rPr>
  </w:style>
  <w:style w:type="character" w:customStyle="1" w:styleId="-">
    <w:name w:val="عثماني-ق"/>
    <w:rsid w:val="00044B56"/>
    <w:rPr>
      <w:rFonts w:cs="OthmaniQ"/>
      <w:dstrike w:val="0"/>
      <w:spacing w:val="0"/>
      <w:position w:val="0"/>
      <w:szCs w:val="32"/>
      <w:vertAlign w:val="baseline"/>
    </w:rPr>
  </w:style>
  <w:style w:type="character" w:customStyle="1" w:styleId="affffff0">
    <w:name w:val="عثماني_ع"/>
    <w:rsid w:val="00044B56"/>
    <w:rPr>
      <w:rFonts w:cs="OthmaniA"/>
      <w:bCs/>
      <w:dstrike w:val="0"/>
      <w:spacing w:val="0"/>
      <w:position w:val="0"/>
      <w:szCs w:val="32"/>
      <w:vertAlign w:val="baseline"/>
    </w:rPr>
  </w:style>
  <w:style w:type="numbering" w:customStyle="1" w:styleId="1f7">
    <w:name w:val="بلا قائمة1"/>
    <w:next w:val="a7"/>
    <w:uiPriority w:val="99"/>
    <w:semiHidden/>
    <w:unhideWhenUsed/>
    <w:rsid w:val="00044B56"/>
  </w:style>
  <w:style w:type="numbering" w:customStyle="1" w:styleId="1f8">
    <w:name w:val="ترقيم نقطي1"/>
    <w:rsid w:val="00044B56"/>
  </w:style>
  <w:style w:type="numbering" w:customStyle="1" w:styleId="1f9">
    <w:name w:val="ترقيم بحروف بمستويين1"/>
    <w:rsid w:val="00044B56"/>
  </w:style>
  <w:style w:type="numbering" w:customStyle="1" w:styleId="1fa">
    <w:name w:val="ترقيم بثلاثة مستويات1"/>
    <w:rsid w:val="00044B56"/>
  </w:style>
  <w:style w:type="numbering" w:customStyle="1" w:styleId="1fb">
    <w:name w:val="ترقيم جدول1"/>
    <w:basedOn w:val="a7"/>
    <w:rsid w:val="00044B56"/>
  </w:style>
  <w:style w:type="paragraph" w:customStyle="1" w:styleId="NormalComplexAl-Hadi">
    <w:name w:val="Normal + (Complex) Al-Hadi"/>
    <w:aliases w:val="18 pt,Bold,Justify Low + (Complex) Al-Ghadeer,16 ..."/>
    <w:basedOn w:val="5"/>
    <w:rsid w:val="00044B56"/>
    <w:pPr>
      <w:keepNext w:val="0"/>
      <w:keepLines w:val="0"/>
      <w:spacing w:before="0"/>
      <w:ind w:left="0"/>
      <w:jc w:val="both"/>
    </w:pPr>
    <w:rPr>
      <w:rFonts w:ascii="Times New Roman" w:eastAsia="Times New Roman" w:hAnsi="Times New Roman" w:cs="Al-Hadi"/>
      <w:b/>
      <w:sz w:val="36"/>
      <w:szCs w:val="24"/>
    </w:rPr>
  </w:style>
  <w:style w:type="paragraph" w:customStyle="1" w:styleId="affffff1">
    <w:name w:val="وسط"/>
    <w:basedOn w:val="1"/>
    <w:rsid w:val="00044B56"/>
    <w:pPr>
      <w:keepLines w:val="0"/>
      <w:spacing w:before="120" w:after="120"/>
      <w:jc w:val="center"/>
    </w:pPr>
    <w:rPr>
      <w:rFonts w:ascii="Times New Roman" w:eastAsia="Times New Roman" w:hAnsi="Times New Roman" w:cs="Traditional Arabic"/>
      <w:b/>
      <w:bCs/>
      <w:sz w:val="28"/>
    </w:rPr>
  </w:style>
  <w:style w:type="character" w:customStyle="1" w:styleId="CharChar2Char">
    <w:name w:val="حاشية Char Char2 Char"/>
    <w:rsid w:val="009439F6"/>
    <w:rPr>
      <w:rFonts w:eastAsia="MS Mincho" w:cs="Traditional Arabic"/>
      <w:sz w:val="24"/>
      <w:szCs w:val="28"/>
      <w:lang w:val="en-US" w:eastAsia="en-US" w:bidi="ar-SA"/>
    </w:rPr>
  </w:style>
  <w:style w:type="paragraph" w:customStyle="1" w:styleId="CharCharCharCharCharChar10">
    <w:name w:val="إبراهيم Char Char Char Char Char Char1"/>
    <w:basedOn w:val="19Char"/>
    <w:link w:val="CharCharCharCharCharCharChar0"/>
    <w:rsid w:val="009439F6"/>
    <w:pPr>
      <w:spacing w:line="440" w:lineRule="exact"/>
    </w:pPr>
  </w:style>
  <w:style w:type="character" w:customStyle="1" w:styleId="CharCharCharCharCharCharChar0">
    <w:name w:val="إبراهيم Char Char Char Char Char Char Char"/>
    <w:link w:val="CharCharCharCharCharChar10"/>
    <w:rsid w:val="009439F6"/>
    <w:rPr>
      <w:rFonts w:cs="Traditional Arabic"/>
      <w:noProof/>
      <w:snapToGrid w:val="0"/>
      <w:color w:val="000000"/>
      <w:spacing w:val="-6"/>
      <w:sz w:val="28"/>
      <w:szCs w:val="28"/>
      <w:lang w:val="fr-FR"/>
    </w:rPr>
  </w:style>
  <w:style w:type="paragraph" w:customStyle="1" w:styleId="CharCharChar11">
    <w:name w:val="إبراهيم Char Char Char1"/>
    <w:basedOn w:val="19Char"/>
    <w:rsid w:val="009439F6"/>
    <w:pPr>
      <w:spacing w:line="440" w:lineRule="exact"/>
    </w:pPr>
  </w:style>
  <w:style w:type="character" w:customStyle="1" w:styleId="CharChar1Char0">
    <w:name w:val="حاشية Char Char1 Char"/>
    <w:rsid w:val="009439F6"/>
    <w:rPr>
      <w:rFonts w:eastAsia="MS Mincho" w:cs="Traditional Arabic"/>
      <w:sz w:val="24"/>
      <w:szCs w:val="28"/>
      <w:lang w:val="en-US" w:eastAsia="en-US" w:bidi="ar-SA"/>
    </w:rPr>
  </w:style>
  <w:style w:type="paragraph" w:customStyle="1" w:styleId="Char2Char">
    <w:name w:val="حاشية Char2 Char"/>
    <w:basedOn w:val="a4"/>
    <w:link w:val="Char2CharChar"/>
    <w:rsid w:val="009439F6"/>
    <w:pPr>
      <w:spacing w:line="300" w:lineRule="exact"/>
      <w:ind w:firstLine="227"/>
    </w:pPr>
    <w:rPr>
      <w:rFonts w:ascii="Times New Roman" w:eastAsia="MS Mincho" w:hAnsi="Times New Roman"/>
      <w:sz w:val="24"/>
    </w:rPr>
  </w:style>
  <w:style w:type="character" w:customStyle="1" w:styleId="Char2CharChar">
    <w:name w:val="حاشية Char2 Char Char"/>
    <w:link w:val="Char2Char"/>
    <w:rsid w:val="009439F6"/>
    <w:rPr>
      <w:rFonts w:eastAsia="MS Mincho" w:cs="Traditional Arabic"/>
      <w:sz w:val="24"/>
      <w:szCs w:val="28"/>
    </w:rPr>
  </w:style>
  <w:style w:type="character" w:customStyle="1" w:styleId="CharCharChar12">
    <w:name w:val="حاشية Char Char Char1"/>
    <w:rsid w:val="009439F6"/>
    <w:rPr>
      <w:rFonts w:eastAsia="MS Mincho" w:cs="Traditional Arabic"/>
      <w:sz w:val="24"/>
      <w:szCs w:val="28"/>
      <w:lang w:val="en-US" w:eastAsia="ar-SA" w:bidi="ar-SA"/>
    </w:rPr>
  </w:style>
  <w:style w:type="paragraph" w:customStyle="1" w:styleId="CharCharCharCharCharCharChar1">
    <w:name w:val="إبراهيم Char Char Char Char Char Char Char1"/>
    <w:basedOn w:val="19Char"/>
    <w:rsid w:val="009439F6"/>
    <w:pPr>
      <w:spacing w:line="440" w:lineRule="exact"/>
    </w:pPr>
  </w:style>
  <w:style w:type="paragraph" w:customStyle="1" w:styleId="CharChar2CharCharChar">
    <w:name w:val="إبراهيم Char Char2 Char Char Char"/>
    <w:basedOn w:val="19"/>
    <w:rsid w:val="009439F6"/>
    <w:pPr>
      <w:spacing w:line="440" w:lineRule="exact"/>
    </w:pPr>
    <w:rPr>
      <w:rFonts w:ascii="Times New Roman" w:eastAsia="Times New Roman" w:hAnsi="Times New Roman"/>
    </w:rPr>
  </w:style>
  <w:style w:type="paragraph" w:customStyle="1" w:styleId="CharCharCharChar1Char">
    <w:name w:val="إبراهيم Char Char Char Char1 Char"/>
    <w:basedOn w:val="19"/>
    <w:link w:val="CharCharCharChar1CharChar"/>
    <w:rsid w:val="009439F6"/>
    <w:pPr>
      <w:spacing w:line="380" w:lineRule="exact"/>
    </w:pPr>
    <w:rPr>
      <w:rFonts w:ascii="Times New Roman" w:eastAsia="Times New Roman" w:hAnsi="Times New Roman"/>
    </w:rPr>
  </w:style>
  <w:style w:type="character" w:customStyle="1" w:styleId="CharCharCharChar1CharChar">
    <w:name w:val="إبراهيم Char Char Char Char1 Char Char"/>
    <w:link w:val="CharCharCharChar1Char"/>
    <w:rsid w:val="009439F6"/>
    <w:rPr>
      <w:rFonts w:cs="Traditional Arabic"/>
      <w:noProof/>
      <w:snapToGrid w:val="0"/>
      <w:color w:val="000000"/>
      <w:spacing w:val="-6"/>
      <w:sz w:val="28"/>
      <w:szCs w:val="28"/>
      <w:lang w:val="fr-FR"/>
    </w:rPr>
  </w:style>
  <w:style w:type="character" w:customStyle="1" w:styleId="CharCharCharChar11">
    <w:name w:val="حاشية Char Char Char Char1"/>
    <w:rsid w:val="009439F6"/>
    <w:rPr>
      <w:rFonts w:eastAsia="MS Mincho" w:cs="Traditional Arabic"/>
      <w:sz w:val="24"/>
      <w:szCs w:val="28"/>
      <w:lang w:val="en-US" w:eastAsia="ar-SA" w:bidi="ar-SA"/>
    </w:rPr>
  </w:style>
  <w:style w:type="paragraph" w:customStyle="1" w:styleId="CharChar1CharCharCharCharChar">
    <w:name w:val="إبراهيم Char Char1 Char Char Char Char Char"/>
    <w:basedOn w:val="a4"/>
    <w:link w:val="CharChar1CharCharCharCharCharChar"/>
    <w:rsid w:val="009439F6"/>
    <w:pPr>
      <w:spacing w:line="440" w:lineRule="exact"/>
      <w:ind w:firstLine="397"/>
    </w:pPr>
    <w:rPr>
      <w:rFonts w:ascii="Times New Roman" w:eastAsia="Times New Roman" w:hAnsi="Times New Roman"/>
      <w:snapToGrid w:val="0"/>
      <w:color w:val="000000"/>
      <w:spacing w:val="-6"/>
      <w:sz w:val="28"/>
    </w:rPr>
  </w:style>
  <w:style w:type="character" w:customStyle="1" w:styleId="CharChar1CharCharCharCharCharChar">
    <w:name w:val="إبراهيم Char Char1 Char Char Char Char Char Char"/>
    <w:link w:val="CharChar1CharCharCharCharChar"/>
    <w:rsid w:val="009439F6"/>
    <w:rPr>
      <w:rFonts w:cs="Traditional Arabic"/>
      <w:noProof/>
      <w:snapToGrid w:val="0"/>
      <w:color w:val="000000"/>
      <w:spacing w:val="-6"/>
      <w:sz w:val="28"/>
      <w:szCs w:val="32"/>
    </w:rPr>
  </w:style>
  <w:style w:type="paragraph" w:customStyle="1" w:styleId="Char2CharCharChar">
    <w:name w:val="حاشية Char2 Char Char Char"/>
    <w:basedOn w:val="a4"/>
    <w:link w:val="Char2CharCharCharChar"/>
    <w:rsid w:val="009439F6"/>
    <w:pPr>
      <w:spacing w:line="300" w:lineRule="exact"/>
      <w:ind w:firstLine="227"/>
    </w:pPr>
    <w:rPr>
      <w:rFonts w:ascii="Times New Roman" w:eastAsia="MS Mincho" w:hAnsi="Times New Roman"/>
      <w:sz w:val="24"/>
    </w:rPr>
  </w:style>
  <w:style w:type="character" w:customStyle="1" w:styleId="Char2CharCharCharChar">
    <w:name w:val="حاشية Char2 Char Char Char Char"/>
    <w:link w:val="Char2CharCharChar"/>
    <w:rsid w:val="009439F6"/>
    <w:rPr>
      <w:rFonts w:eastAsia="MS Mincho" w:cs="Traditional Arabic"/>
      <w:sz w:val="24"/>
      <w:szCs w:val="28"/>
    </w:rPr>
  </w:style>
  <w:style w:type="paragraph" w:customStyle="1" w:styleId="Char4CharChar">
    <w:name w:val="حاشية Char4 Char Char"/>
    <w:basedOn w:val="a4"/>
    <w:link w:val="Char4CharCharChar"/>
    <w:rsid w:val="009439F6"/>
    <w:pPr>
      <w:spacing w:line="300" w:lineRule="exact"/>
      <w:ind w:firstLine="227"/>
    </w:pPr>
    <w:rPr>
      <w:rFonts w:ascii="Times New Roman" w:eastAsia="MS Mincho" w:hAnsi="Times New Roman"/>
      <w:sz w:val="24"/>
    </w:rPr>
  </w:style>
  <w:style w:type="character" w:customStyle="1" w:styleId="Char4CharCharChar">
    <w:name w:val="حاشية Char4 Char Char Char"/>
    <w:link w:val="Char4CharChar"/>
    <w:rsid w:val="009439F6"/>
    <w:rPr>
      <w:rFonts w:eastAsia="MS Mincho" w:cs="Traditional Arabic"/>
      <w:sz w:val="24"/>
      <w:szCs w:val="28"/>
    </w:rPr>
  </w:style>
  <w:style w:type="paragraph" w:customStyle="1" w:styleId="Char3CharChar">
    <w:name w:val="حاشية Char3 Char Char"/>
    <w:basedOn w:val="a4"/>
    <w:link w:val="Char3CharCharChar"/>
    <w:rsid w:val="009439F6"/>
    <w:pPr>
      <w:spacing w:line="300" w:lineRule="exact"/>
      <w:ind w:firstLine="227"/>
    </w:pPr>
    <w:rPr>
      <w:rFonts w:ascii="Times New Roman" w:eastAsia="MS Mincho" w:hAnsi="Times New Roman"/>
      <w:sz w:val="24"/>
    </w:rPr>
  </w:style>
  <w:style w:type="character" w:customStyle="1" w:styleId="Char3CharCharChar">
    <w:name w:val="حاشية Char3 Char Char Char"/>
    <w:link w:val="Char3CharChar"/>
    <w:rsid w:val="009439F6"/>
    <w:rPr>
      <w:rFonts w:eastAsia="MS Mincho" w:cs="Traditional Arabic"/>
      <w:sz w:val="24"/>
      <w:szCs w:val="28"/>
    </w:rPr>
  </w:style>
  <w:style w:type="paragraph" w:customStyle="1" w:styleId="CharChar3CharChar">
    <w:name w:val="حاشية Char Char3 Char Char"/>
    <w:basedOn w:val="a4"/>
    <w:link w:val="CharChar3CharCharChar"/>
    <w:rsid w:val="009439F6"/>
    <w:pPr>
      <w:spacing w:line="300" w:lineRule="exact"/>
      <w:ind w:firstLine="227"/>
    </w:pPr>
    <w:rPr>
      <w:rFonts w:ascii="Times New Roman" w:eastAsia="MS Mincho" w:hAnsi="Times New Roman"/>
      <w:sz w:val="24"/>
    </w:rPr>
  </w:style>
  <w:style w:type="character" w:customStyle="1" w:styleId="CharChar3CharCharChar">
    <w:name w:val="حاشية Char Char3 Char Char Char"/>
    <w:link w:val="CharChar3CharChar"/>
    <w:rsid w:val="009439F6"/>
    <w:rPr>
      <w:rFonts w:eastAsia="MS Mincho" w:cs="Traditional Arabic"/>
      <w:sz w:val="24"/>
      <w:szCs w:val="28"/>
    </w:rPr>
  </w:style>
  <w:style w:type="paragraph" w:customStyle="1" w:styleId="affffff2">
    <w:name w:val="نور"/>
    <w:basedOn w:val="af4"/>
    <w:autoRedefine/>
    <w:rsid w:val="009439F6"/>
    <w:pPr>
      <w:ind w:firstLine="0"/>
    </w:pPr>
    <w:rPr>
      <w:rFonts w:ascii="Times New Roman" w:hAnsi="Times New Roman"/>
      <w:position w:val="0"/>
      <w:szCs w:val="20"/>
      <w:vertAlign w:val="superscript"/>
      <w:lang w:eastAsia="ar-SA"/>
    </w:rPr>
  </w:style>
  <w:style w:type="character" w:customStyle="1" w:styleId="TraditionalArabic12">
    <w:name w:val="نمط (العربية وغيرها) Traditional Arabic (لاتيني) ‏12 نقطة (العر..."/>
    <w:rsid w:val="009439F6"/>
    <w:rPr>
      <w:rFonts w:cs="Traditional Arabic"/>
      <w:position w:val="8"/>
      <w:sz w:val="24"/>
      <w:szCs w:val="40"/>
    </w:rPr>
  </w:style>
  <w:style w:type="character" w:customStyle="1" w:styleId="FootnoteReferenceTraditionalArabic">
    <w:name w:val="نمط Footnote Reference + (العربية وغيرها) Traditional Arabic (لا..."/>
    <w:rsid w:val="009439F6"/>
    <w:rPr>
      <w:rFonts w:cs="Traditional Arabic"/>
      <w:bCs/>
      <w:color w:val="000000"/>
      <w:spacing w:val="-6"/>
      <w:sz w:val="28"/>
      <w:szCs w:val="36"/>
      <w:vertAlign w:val="superscript"/>
    </w:rPr>
  </w:style>
  <w:style w:type="character" w:customStyle="1" w:styleId="CharCharCharCharCharCharChar2">
    <w:name w:val="فصل Char Char Char Char Char Char Char"/>
    <w:rsid w:val="009439F6"/>
    <w:rPr>
      <w:rFonts w:cs="Traditional Arabic"/>
      <w:bCs/>
      <w:noProof/>
      <w:sz w:val="34"/>
      <w:szCs w:val="36"/>
      <w:lang w:val="en-US" w:eastAsia="ar-SA" w:bidi="ar-SA"/>
    </w:rPr>
  </w:style>
  <w:style w:type="character" w:customStyle="1" w:styleId="CharCharCharCharCharChar2">
    <w:name w:val="فصل Char Char Char Char Char Char"/>
    <w:rsid w:val="009439F6"/>
    <w:rPr>
      <w:rFonts w:cs="Traditional Arabic"/>
      <w:bCs/>
      <w:noProof/>
      <w:sz w:val="34"/>
      <w:szCs w:val="36"/>
      <w:lang w:val="en-US" w:eastAsia="ar-SA" w:bidi="ar-SA"/>
    </w:rPr>
  </w:style>
  <w:style w:type="character" w:customStyle="1" w:styleId="19CharCharCharCharChar">
    <w:name w:val="نمط نورة + تباعد الأسطر:  تام 19 نقطة Char Char Char Char Char"/>
    <w:rsid w:val="009439F6"/>
    <w:rPr>
      <w:rFonts w:cs="Traditional Arabic"/>
      <w:noProof/>
      <w:snapToGrid w:val="0"/>
      <w:color w:val="000000"/>
      <w:spacing w:val="-6"/>
      <w:sz w:val="28"/>
      <w:szCs w:val="32"/>
      <w:lang w:val="en-US" w:eastAsia="en-US" w:bidi="ar-SA"/>
    </w:rPr>
  </w:style>
  <w:style w:type="character" w:customStyle="1" w:styleId="Char12">
    <w:name w:val="إبراهيم Char1"/>
    <w:basedOn w:val="19CharCharCharCharChar"/>
    <w:rsid w:val="009439F6"/>
    <w:rPr>
      <w:rFonts w:cs="Traditional Arabic"/>
      <w:noProof/>
      <w:snapToGrid w:val="0"/>
      <w:color w:val="000000"/>
      <w:spacing w:val="-6"/>
      <w:sz w:val="28"/>
      <w:szCs w:val="32"/>
      <w:lang w:val="en-US" w:eastAsia="en-US" w:bidi="ar-SA"/>
    </w:rPr>
  </w:style>
  <w:style w:type="character" w:customStyle="1" w:styleId="CharCharCharCharCharCharCharCharCharCharCharChar">
    <w:name w:val="إبراهيم Char Char Char Char Char Char Char Char Char Char Char Char"/>
    <w:basedOn w:val="19CharCharCharCharChar"/>
    <w:rsid w:val="009439F6"/>
    <w:rPr>
      <w:rFonts w:cs="Traditional Arabic"/>
      <w:noProof/>
      <w:snapToGrid w:val="0"/>
      <w:color w:val="000000"/>
      <w:spacing w:val="-6"/>
      <w:sz w:val="28"/>
      <w:szCs w:val="32"/>
      <w:lang w:val="en-US" w:eastAsia="en-US" w:bidi="ar-SA"/>
    </w:rPr>
  </w:style>
  <w:style w:type="character" w:customStyle="1" w:styleId="CharCharCharCharCharCharCharCharCharCharChar">
    <w:name w:val="إبراهيم Char Char Char Char Char Char Char Char Char Char Char"/>
    <w:basedOn w:val="19CharCharCharChar"/>
    <w:rsid w:val="009439F6"/>
    <w:rPr>
      <w:rFonts w:cs="Traditional Arabic"/>
      <w:noProof/>
      <w:snapToGrid w:val="0"/>
      <w:color w:val="000000"/>
      <w:spacing w:val="-6"/>
      <w:sz w:val="28"/>
      <w:szCs w:val="32"/>
      <w:lang w:val="en-US" w:eastAsia="en-US" w:bidi="ar-SA"/>
    </w:rPr>
  </w:style>
  <w:style w:type="paragraph" w:customStyle="1" w:styleId="Char4Char">
    <w:name w:val="حاشية Char4 Char"/>
    <w:basedOn w:val="a4"/>
    <w:rsid w:val="009439F6"/>
    <w:pPr>
      <w:spacing w:line="300" w:lineRule="exact"/>
      <w:ind w:firstLine="227"/>
    </w:pPr>
    <w:rPr>
      <w:rFonts w:ascii="Times New Roman" w:eastAsia="MS Mincho" w:hAnsi="Times New Roman"/>
      <w:sz w:val="24"/>
    </w:rPr>
  </w:style>
  <w:style w:type="character" w:customStyle="1" w:styleId="Char3Char1">
    <w:name w:val="حاشية Char3 Char1"/>
    <w:rsid w:val="009439F6"/>
    <w:rPr>
      <w:rFonts w:eastAsia="MS Mincho" w:cs="Traditional Arabic"/>
      <w:sz w:val="24"/>
      <w:szCs w:val="28"/>
      <w:lang w:val="en-US" w:eastAsia="ar-SA" w:bidi="ar-SA"/>
    </w:rPr>
  </w:style>
  <w:style w:type="character" w:customStyle="1" w:styleId="Char2">
    <w:name w:val="عيسى Char"/>
    <w:link w:val="a1"/>
    <w:rsid w:val="002312FF"/>
    <w:rPr>
      <w:rFonts w:ascii="mylotus" w:eastAsiaTheme="minorHAnsi" w:hAnsi="mylotus" w:cs="mylotus"/>
      <w:noProof/>
      <w:snapToGrid w:val="0"/>
      <w:color w:val="000000"/>
      <w:spacing w:val="-6"/>
      <w:sz w:val="32"/>
      <w:szCs w:val="28"/>
      <w:lang w:bidi="ar-DZ"/>
    </w:rPr>
  </w:style>
  <w:style w:type="paragraph" w:customStyle="1" w:styleId="aaa123">
    <w:name w:val="aaa123"/>
    <w:basedOn w:val="a4"/>
    <w:link w:val="aaa123Char"/>
    <w:qFormat/>
    <w:rsid w:val="00013162"/>
    <w:pPr>
      <w:widowControl w:val="0"/>
      <w:ind w:left="644" w:hanging="360"/>
    </w:pPr>
    <w:rPr>
      <w:snapToGrid w:val="0"/>
      <w:color w:val="000000"/>
      <w:spacing w:val="-6"/>
    </w:rPr>
  </w:style>
  <w:style w:type="character" w:customStyle="1" w:styleId="aaa123Char">
    <w:name w:val="aaa123 Char"/>
    <w:link w:val="aaa123"/>
    <w:rsid w:val="00013162"/>
    <w:rPr>
      <w:rFonts w:ascii="Calibri" w:eastAsiaTheme="minorHAnsi" w:hAnsi="Calibri" w:cs="mylotus"/>
      <w:snapToGrid w:val="0"/>
      <w:color w:val="000000"/>
      <w:spacing w:val="-6"/>
      <w:szCs w:val="28"/>
      <w:lang w:bidi="ar-DZ"/>
    </w:rPr>
  </w:style>
  <w:style w:type="paragraph" w:customStyle="1" w:styleId="aab">
    <w:name w:val="aab"/>
    <w:basedOn w:val="aaac"/>
    <w:next w:val="aaac"/>
    <w:link w:val="aabChar"/>
    <w:qFormat/>
    <w:rsid w:val="00013162"/>
    <w:pPr>
      <w:numPr>
        <w:numId w:val="32"/>
      </w:numPr>
    </w:pPr>
  </w:style>
  <w:style w:type="character" w:customStyle="1" w:styleId="aabChar">
    <w:name w:val="aab Char"/>
    <w:basedOn w:val="aaacChar"/>
    <w:link w:val="aab"/>
    <w:rsid w:val="00013162"/>
    <w:rPr>
      <w:rFonts w:ascii="Calibri" w:eastAsiaTheme="minorHAnsi" w:hAnsi="Calibri" w:cs="mylotus"/>
      <w:color w:val="000000" w:themeColor="text1"/>
      <w:szCs w:val="28"/>
      <w:lang w:val="fr-FR" w:eastAsia="fr-FR" w:bidi="ar-DZ"/>
    </w:rPr>
  </w:style>
  <w:style w:type="numbering" w:customStyle="1" w:styleId="2321">
    <w:name w:val="ترقيم بثلاثة مستويات232"/>
    <w:rsid w:val="000809F8"/>
  </w:style>
  <w:style w:type="paragraph" w:customStyle="1" w:styleId="affffff3">
    <w:name w:val="آيات"/>
    <w:basedOn w:val="a4"/>
    <w:autoRedefine/>
    <w:rsid w:val="00827854"/>
    <w:pPr>
      <w:ind w:left="-567"/>
    </w:pPr>
    <w:rPr>
      <w:rFonts w:ascii="Courier New" w:eastAsia="Times New Roman" w:hAnsi="Courier New"/>
      <w:b/>
      <w:sz w:val="34"/>
      <w:szCs w:val="34"/>
    </w:rPr>
  </w:style>
  <w:style w:type="paragraph" w:customStyle="1" w:styleId="affffff4">
    <w:name w:val="الصفة"/>
    <w:basedOn w:val="0"/>
    <w:rsid w:val="00827854"/>
    <w:rPr>
      <w:sz w:val="44"/>
      <w:szCs w:val="44"/>
    </w:rPr>
  </w:style>
  <w:style w:type="paragraph" w:customStyle="1" w:styleId="0">
    <w:name w:val="0صفة"/>
    <w:basedOn w:val="a4"/>
    <w:rsid w:val="00827854"/>
    <w:pPr>
      <w:ind w:left="360"/>
      <w:jc w:val="center"/>
    </w:pPr>
    <w:rPr>
      <w:rFonts w:ascii="Times New Roman" w:eastAsia="Times New Roman" w:hAnsi="Times New Roman"/>
      <w:b/>
      <w:bCs/>
      <w:shadow/>
      <w:sz w:val="36"/>
    </w:rPr>
  </w:style>
  <w:style w:type="paragraph" w:customStyle="1" w:styleId="affffff5">
    <w:name w:val="صفة"/>
    <w:basedOn w:val="3"/>
    <w:rsid w:val="00827854"/>
    <w:pPr>
      <w:keepLines w:val="0"/>
      <w:autoSpaceDE w:val="0"/>
      <w:autoSpaceDN w:val="0"/>
      <w:spacing w:before="0"/>
      <w:ind w:left="0"/>
      <w:jc w:val="center"/>
    </w:pPr>
    <w:rPr>
      <w:rFonts w:ascii="Courier New" w:eastAsia="Times New Roman" w:hAnsi="Courier New" w:cs="Traditional Arabic"/>
      <w:b w:val="0"/>
      <w:shadow/>
      <w:sz w:val="36"/>
    </w:rPr>
  </w:style>
  <w:style w:type="paragraph" w:styleId="39">
    <w:name w:val="Body Text Indent 3"/>
    <w:basedOn w:val="a4"/>
    <w:link w:val="3Char2"/>
    <w:rsid w:val="00827854"/>
    <w:pPr>
      <w:spacing w:line="240" w:lineRule="atLeast"/>
      <w:ind w:left="26" w:firstLine="360"/>
    </w:pPr>
    <w:rPr>
      <w:rFonts w:ascii="Times New Roman" w:eastAsia="Times New Roman" w:hAnsi="Times New Roman"/>
      <w:b/>
      <w:sz w:val="34"/>
      <w:szCs w:val="34"/>
      <w:lang w:eastAsia="ar-SA"/>
    </w:rPr>
  </w:style>
  <w:style w:type="character" w:customStyle="1" w:styleId="3Char2">
    <w:name w:val="نص أساسي بمسافة بادئة 3 Char"/>
    <w:basedOn w:val="a5"/>
    <w:link w:val="39"/>
    <w:rsid w:val="00827854"/>
    <w:rPr>
      <w:rFonts w:cs="Traditional Arabic"/>
      <w:b/>
      <w:noProof/>
      <w:sz w:val="34"/>
      <w:szCs w:val="34"/>
      <w:lang w:eastAsia="ar-SA"/>
    </w:rPr>
  </w:style>
  <w:style w:type="paragraph" w:customStyle="1" w:styleId="Tahoma1809">
    <w:name w:val="نمط (لاتيني) Tahoma ‏18 نقطة أسود السطر الأول:  0.9 سم"/>
    <w:basedOn w:val="a4"/>
    <w:next w:val="af6"/>
    <w:rsid w:val="00827854"/>
    <w:pPr>
      <w:spacing w:after="200" w:line="276" w:lineRule="auto"/>
      <w:ind w:firstLine="510"/>
    </w:pPr>
    <w:rPr>
      <w:rFonts w:ascii="Tahoma" w:eastAsia="Calibri" w:hAnsi="Tahoma" w:cs="Arial"/>
    </w:rPr>
  </w:style>
  <w:style w:type="character" w:customStyle="1" w:styleId="affffff6">
    <w:name w:val="حديث"/>
    <w:rsid w:val="00827854"/>
    <w:rPr>
      <w:rFonts w:cs="Traditional Arabic"/>
      <w:szCs w:val="36"/>
    </w:rPr>
  </w:style>
  <w:style w:type="character" w:customStyle="1" w:styleId="affffff7">
    <w:name w:val="أثر"/>
    <w:rsid w:val="00827854"/>
    <w:rPr>
      <w:rFonts w:cs="Traditional Arabic"/>
      <w:szCs w:val="36"/>
    </w:rPr>
  </w:style>
  <w:style w:type="character" w:customStyle="1" w:styleId="affffff8">
    <w:name w:val="مثل"/>
    <w:rsid w:val="00827854"/>
    <w:rPr>
      <w:rFonts w:cs="Traditional Arabic"/>
      <w:szCs w:val="36"/>
    </w:rPr>
  </w:style>
  <w:style w:type="character" w:customStyle="1" w:styleId="affffff9">
    <w:name w:val="قول"/>
    <w:rsid w:val="00827854"/>
    <w:rPr>
      <w:rFonts w:cs="Traditional Arabic"/>
      <w:szCs w:val="36"/>
    </w:rPr>
  </w:style>
  <w:style w:type="character" w:customStyle="1" w:styleId="affffffa">
    <w:name w:val="شعر"/>
    <w:rsid w:val="00827854"/>
    <w:rPr>
      <w:rFonts w:cs="Traditional Arabic"/>
      <w:szCs w:val="36"/>
    </w:rPr>
  </w:style>
  <w:style w:type="character" w:customStyle="1" w:styleId="TraditionalArabic">
    <w:name w:val="نمط مرجع حاشية سفلية + (العربية وغيرها) Traditional Arabic"/>
    <w:rsid w:val="00827854"/>
    <w:rPr>
      <w:rFonts w:cs="Traditional Arabic"/>
      <w:vertAlign w:val="superscript"/>
    </w:rPr>
  </w:style>
  <w:style w:type="character" w:customStyle="1" w:styleId="1Char2">
    <w:name w:val="1 Char"/>
    <w:link w:val="1c"/>
    <w:rsid w:val="00827854"/>
    <w:rPr>
      <w:rFonts w:asciiTheme="minorHAnsi" w:eastAsiaTheme="minorHAnsi" w:hAnsiTheme="minorHAnsi" w:cstheme="minorBidi"/>
      <w:sz w:val="22"/>
      <w:szCs w:val="22"/>
      <w:lang w:val="fr-FR" w:eastAsia="fr-FR"/>
    </w:rPr>
  </w:style>
  <w:style w:type="paragraph" w:customStyle="1" w:styleId="ParaChar">
    <w:name w:val="خط الفقرة الافتراضي Para Char"/>
    <w:basedOn w:val="a4"/>
    <w:rsid w:val="00827854"/>
    <w:rPr>
      <w:rFonts w:ascii="Times New Roman" w:eastAsia="Times New Roman" w:hAnsi="Times New Roman" w:cs="Times New Roman"/>
      <w:sz w:val="24"/>
      <w:szCs w:val="24"/>
    </w:rPr>
  </w:style>
  <w:style w:type="paragraph" w:customStyle="1" w:styleId="affffffb">
    <w:name w:val="كتابة عادية"/>
    <w:basedOn w:val="a4"/>
    <w:link w:val="Car"/>
    <w:autoRedefine/>
    <w:rsid w:val="00827854"/>
    <w:pPr>
      <w:tabs>
        <w:tab w:val="left" w:pos="1096"/>
      </w:tabs>
      <w:adjustRightInd w:val="0"/>
      <w:spacing w:after="120" w:line="360" w:lineRule="atLeast"/>
      <w:ind w:firstLine="851"/>
      <w:textAlignment w:val="baseline"/>
    </w:pPr>
    <w:rPr>
      <w:rFonts w:ascii="Times New Roman" w:eastAsia="Times New Roman" w:hAnsi="Times New Roman"/>
      <w:sz w:val="28"/>
      <w:lang w:val="fr-FR" w:eastAsia="fr-FR"/>
    </w:rPr>
  </w:style>
  <w:style w:type="character" w:customStyle="1" w:styleId="Car">
    <w:name w:val="كتابة عادية Car"/>
    <w:link w:val="affffffb"/>
    <w:rsid w:val="00827854"/>
    <w:rPr>
      <w:rFonts w:cs="Traditional Arabic"/>
      <w:sz w:val="28"/>
      <w:szCs w:val="36"/>
      <w:lang w:val="fr-FR" w:eastAsia="fr-FR" w:bidi="ar-DZ"/>
    </w:rPr>
  </w:style>
  <w:style w:type="paragraph" w:customStyle="1" w:styleId="q">
    <w:name w:val="q"/>
    <w:basedOn w:val="a4"/>
    <w:link w:val="qChar"/>
    <w:qFormat/>
    <w:rsid w:val="00827854"/>
    <w:pPr>
      <w:tabs>
        <w:tab w:val="left" w:pos="1096"/>
      </w:tabs>
      <w:adjustRightInd w:val="0"/>
      <w:spacing w:line="360" w:lineRule="atLeast"/>
      <w:ind w:firstLine="851"/>
      <w:textAlignment w:val="baseline"/>
    </w:pPr>
    <w:rPr>
      <w:rFonts w:ascii="Times New Roman" w:eastAsia="Times New Roman" w:hAnsi="Times New Roman"/>
      <w:sz w:val="28"/>
      <w:lang w:val="fr-FR" w:eastAsia="fr-FR"/>
    </w:rPr>
  </w:style>
  <w:style w:type="character" w:customStyle="1" w:styleId="qChar">
    <w:name w:val="q Char"/>
    <w:link w:val="q"/>
    <w:rsid w:val="00827854"/>
    <w:rPr>
      <w:rFonts w:cs="Traditional Arabic"/>
      <w:sz w:val="28"/>
      <w:szCs w:val="36"/>
      <w:lang w:val="fr-FR" w:eastAsia="fr-FR" w:bidi="ar-DZ"/>
    </w:rPr>
  </w:style>
  <w:style w:type="paragraph" w:customStyle="1" w:styleId="s">
    <w:name w:val="s"/>
    <w:basedOn w:val="q"/>
    <w:link w:val="sChar"/>
    <w:qFormat/>
    <w:rsid w:val="00827854"/>
    <w:rPr>
      <w:sz w:val="32"/>
    </w:rPr>
  </w:style>
  <w:style w:type="character" w:customStyle="1" w:styleId="sChar">
    <w:name w:val="s Char"/>
    <w:link w:val="s"/>
    <w:rsid w:val="00827854"/>
    <w:rPr>
      <w:rFonts w:cs="Traditional Arabic"/>
      <w:sz w:val="32"/>
      <w:szCs w:val="32"/>
      <w:lang w:val="fr-FR" w:eastAsia="fr-FR" w:bidi="ar-DZ"/>
    </w:rPr>
  </w:style>
  <w:style w:type="character" w:customStyle="1" w:styleId="1Char11">
    <w:name w:val="1 Char1"/>
    <w:rsid w:val="00827854"/>
    <w:rPr>
      <w:rFonts w:cs="Traditional Arabic"/>
      <w:b/>
      <w:bCs/>
      <w:color w:val="FF0000"/>
      <w:sz w:val="40"/>
      <w:szCs w:val="40"/>
      <w:lang w:val="en-US" w:eastAsia="en-US" w:bidi="ar-SA"/>
    </w:rPr>
  </w:style>
  <w:style w:type="character" w:customStyle="1" w:styleId="Appelnotedebasdep">
    <w:name w:val="Appel note de bas de p."/>
    <w:aliases w:val="normal"/>
    <w:semiHidden/>
    <w:rsid w:val="00827854"/>
    <w:rPr>
      <w:spacing w:val="0"/>
      <w:vertAlign w:val="superscript"/>
      <w:lang w:bidi="ar-SA"/>
    </w:rPr>
  </w:style>
  <w:style w:type="character" w:customStyle="1" w:styleId="Appelnotedebasdep1">
    <w:name w:val="Appel note de bas de p.1"/>
    <w:aliases w:val="normal1"/>
    <w:semiHidden/>
    <w:rsid w:val="00827854"/>
    <w:rPr>
      <w:spacing w:val="0"/>
      <w:vertAlign w:val="superscript"/>
      <w:lang w:bidi="ar-SA"/>
    </w:rPr>
  </w:style>
  <w:style w:type="character" w:customStyle="1" w:styleId="Appelnotedebasdep2">
    <w:name w:val="Appel note de bas de p.2"/>
    <w:aliases w:val="normal2"/>
    <w:semiHidden/>
    <w:rsid w:val="00827854"/>
    <w:rPr>
      <w:spacing w:val="0"/>
      <w:vertAlign w:val="superscript"/>
      <w:lang w:bidi="ar-SA"/>
    </w:rPr>
  </w:style>
  <w:style w:type="paragraph" w:customStyle="1" w:styleId="author">
    <w:name w:val="author"/>
    <w:basedOn w:val="a4"/>
    <w:rsid w:val="00827854"/>
    <w:pPr>
      <w:bidi w:val="0"/>
      <w:spacing w:after="144" w:line="288" w:lineRule="atLeast"/>
      <w:ind w:left="3600"/>
    </w:pPr>
    <w:rPr>
      <w:rFonts w:ascii="Tahoma" w:eastAsia="Times New Roman" w:hAnsi="Tahoma" w:cs="Tahoma"/>
      <w:sz w:val="24"/>
      <w:szCs w:val="24"/>
    </w:rPr>
  </w:style>
  <w:style w:type="paragraph" w:customStyle="1" w:styleId="author1">
    <w:name w:val="author1"/>
    <w:basedOn w:val="a4"/>
    <w:rsid w:val="00827854"/>
    <w:pPr>
      <w:bidi w:val="0"/>
      <w:spacing w:after="144" w:line="288" w:lineRule="atLeast"/>
      <w:ind w:left="3600"/>
    </w:pPr>
    <w:rPr>
      <w:rFonts w:ascii="Tahoma" w:eastAsia="Times New Roman" w:hAnsi="Tahoma" w:cs="Tahoma"/>
      <w:sz w:val="24"/>
      <w:szCs w:val="24"/>
    </w:rPr>
  </w:style>
  <w:style w:type="character" w:customStyle="1" w:styleId="copyright1">
    <w:name w:val="copyright1"/>
    <w:rsid w:val="00827854"/>
    <w:rPr>
      <w:rFonts w:ascii="Times New Roman" w:hAnsi="Times New Roman" w:cs="Times New Roman" w:hint="default"/>
      <w:spacing w:val="-15"/>
      <w:sz w:val="21"/>
      <w:szCs w:val="21"/>
    </w:rPr>
  </w:style>
  <w:style w:type="character" w:customStyle="1" w:styleId="grytxt2">
    <w:name w:val="grytxt2"/>
    <w:rsid w:val="00827854"/>
    <w:rPr>
      <w:color w:val="C0C0C0"/>
    </w:rPr>
  </w:style>
  <w:style w:type="character" w:customStyle="1" w:styleId="letitre">
    <w:name w:val="letitre"/>
    <w:rsid w:val="00827854"/>
  </w:style>
  <w:style w:type="character" w:customStyle="1" w:styleId="postbody1">
    <w:name w:val="postbody1"/>
    <w:rsid w:val="00827854"/>
    <w:rPr>
      <w:sz w:val="27"/>
      <w:szCs w:val="27"/>
    </w:rPr>
  </w:style>
  <w:style w:type="paragraph" w:customStyle="1" w:styleId="right">
    <w:name w:val="right"/>
    <w:basedOn w:val="a4"/>
    <w:rsid w:val="00827854"/>
    <w:pPr>
      <w:bidi w:val="0"/>
      <w:spacing w:before="75" w:after="75" w:line="312" w:lineRule="atLeast"/>
      <w:ind w:left="75" w:right="75"/>
    </w:pPr>
    <w:rPr>
      <w:rFonts w:ascii="Times New Roman" w:eastAsia="Times New Roman" w:hAnsi="Times New Roman" w:cs="Times New Roman"/>
      <w:sz w:val="24"/>
      <w:szCs w:val="24"/>
    </w:rPr>
  </w:style>
  <w:style w:type="paragraph" w:styleId="affffffc">
    <w:name w:val="HTML Top of Form"/>
    <w:basedOn w:val="a4"/>
    <w:next w:val="a4"/>
    <w:link w:val="Charfd"/>
    <w:hidden/>
    <w:uiPriority w:val="99"/>
    <w:unhideWhenUsed/>
    <w:rsid w:val="00827854"/>
    <w:pPr>
      <w:pBdr>
        <w:bottom w:val="single" w:sz="6" w:space="1" w:color="auto"/>
      </w:pBdr>
      <w:bidi w:val="0"/>
      <w:jc w:val="center"/>
    </w:pPr>
    <w:rPr>
      <w:rFonts w:ascii="Arial" w:eastAsia="Times New Roman" w:hAnsi="Arial" w:cs="Arial"/>
      <w:vanish/>
      <w:sz w:val="16"/>
      <w:szCs w:val="16"/>
    </w:rPr>
  </w:style>
  <w:style w:type="character" w:customStyle="1" w:styleId="Charfd">
    <w:name w:val="أعلى النموذج Char"/>
    <w:basedOn w:val="a5"/>
    <w:link w:val="affffffc"/>
    <w:uiPriority w:val="99"/>
    <w:rsid w:val="00827854"/>
    <w:rPr>
      <w:rFonts w:ascii="Arial" w:hAnsi="Arial" w:cs="Arial"/>
      <w:vanish/>
      <w:sz w:val="16"/>
      <w:szCs w:val="16"/>
    </w:rPr>
  </w:style>
  <w:style w:type="paragraph" w:styleId="affffffd">
    <w:name w:val="HTML Bottom of Form"/>
    <w:basedOn w:val="a4"/>
    <w:next w:val="a4"/>
    <w:link w:val="Charfe"/>
    <w:hidden/>
    <w:uiPriority w:val="99"/>
    <w:unhideWhenUsed/>
    <w:rsid w:val="00827854"/>
    <w:pPr>
      <w:pBdr>
        <w:top w:val="single" w:sz="6" w:space="1" w:color="auto"/>
      </w:pBdr>
      <w:bidi w:val="0"/>
      <w:jc w:val="center"/>
    </w:pPr>
    <w:rPr>
      <w:rFonts w:ascii="Arial" w:eastAsia="Times New Roman" w:hAnsi="Arial" w:cs="Arial"/>
      <w:vanish/>
      <w:sz w:val="16"/>
      <w:szCs w:val="16"/>
    </w:rPr>
  </w:style>
  <w:style w:type="character" w:customStyle="1" w:styleId="Charfe">
    <w:name w:val="أسفل النموذج Char"/>
    <w:basedOn w:val="a5"/>
    <w:link w:val="affffffd"/>
    <w:uiPriority w:val="99"/>
    <w:rsid w:val="00827854"/>
    <w:rPr>
      <w:rFonts w:ascii="Arial" w:hAnsi="Arial" w:cs="Arial"/>
      <w:vanish/>
      <w:sz w:val="16"/>
      <w:szCs w:val="16"/>
    </w:rPr>
  </w:style>
  <w:style w:type="character" w:customStyle="1" w:styleId="HTML1">
    <w:name w:val="آلة كاتبة لـHTML1"/>
    <w:rsid w:val="00827854"/>
    <w:rPr>
      <w:rFonts w:ascii="Courier New" w:eastAsia="Courier New" w:hAnsi="Courier New" w:cs="Courier New"/>
      <w:sz w:val="20"/>
      <w:szCs w:val="20"/>
    </w:rPr>
  </w:style>
  <w:style w:type="paragraph" w:customStyle="1" w:styleId="affffffe">
    <w:name w:val="نمط أساسي"/>
    <w:autoRedefine/>
    <w:rsid w:val="00827854"/>
    <w:pPr>
      <w:bidi/>
      <w:snapToGrid w:val="0"/>
      <w:ind w:firstLine="510"/>
      <w:jc w:val="lowKashida"/>
    </w:pPr>
    <w:rPr>
      <w:rFonts w:cs="Traditional Arabic"/>
      <w:sz w:val="36"/>
      <w:szCs w:val="36"/>
    </w:rPr>
  </w:style>
  <w:style w:type="paragraph" w:customStyle="1" w:styleId="afffffff">
    <w:name w:val="نمط الشيخ"/>
    <w:next w:val="affffffe"/>
    <w:autoRedefine/>
    <w:rsid w:val="00827854"/>
    <w:pPr>
      <w:tabs>
        <w:tab w:val="left" w:pos="8029"/>
      </w:tabs>
      <w:bidi/>
      <w:jc w:val="center"/>
      <w:outlineLvl w:val="4"/>
    </w:pPr>
    <w:rPr>
      <w:rFonts w:cs="Traditional Arabic"/>
      <w:b/>
      <w:bCs/>
      <w:sz w:val="36"/>
      <w:szCs w:val="36"/>
    </w:rPr>
  </w:style>
  <w:style w:type="paragraph" w:customStyle="1" w:styleId="afffffff0">
    <w:name w:val="إضافة"/>
    <w:next w:val="a4"/>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a">
    <w:name w:val="أساسي 3"/>
    <w:next w:val="a4"/>
    <w:autoRedefine/>
    <w:rsid w:val="00827854"/>
    <w:pPr>
      <w:bidi/>
      <w:ind w:firstLine="510"/>
      <w:jc w:val="lowKashida"/>
      <w:outlineLvl w:val="6"/>
    </w:pPr>
    <w:rPr>
      <w:rFonts w:cs="Traditional Arabic"/>
      <w:b/>
      <w:bCs/>
      <w:sz w:val="36"/>
      <w:szCs w:val="36"/>
    </w:rPr>
  </w:style>
  <w:style w:type="paragraph" w:customStyle="1" w:styleId="afffffff1">
    <w:name w:val="نمط مصطلح"/>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afffffff2">
    <w:name w:val="نمط لغة"/>
    <w:next w:val="affffffe"/>
    <w:autoRedefine/>
    <w:rsid w:val="00827854"/>
    <w:pPr>
      <w:bidi/>
      <w:ind w:left="510"/>
      <w:jc w:val="highKashida"/>
      <w:outlineLvl w:val="3"/>
    </w:pPr>
    <w:rPr>
      <w:rFonts w:cs="Traditional Arabic"/>
      <w:bCs/>
      <w:sz w:val="36"/>
      <w:szCs w:val="36"/>
      <w:u w:val="single"/>
    </w:rPr>
  </w:style>
  <w:style w:type="paragraph" w:customStyle="1" w:styleId="CharCharChar4">
    <w:name w:val="نمط أساسي نسخ Char Char Char"/>
    <w:link w:val="CharCharCharChar4"/>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4">
    <w:name w:val="نمط أساسي نسخ Char Char Char Char"/>
    <w:link w:val="CharCharChar4"/>
    <w:rsid w:val="00827854"/>
    <w:rPr>
      <w:rFonts w:ascii="DecoType Naskh" w:hAnsi="DecoType Naskh" w:cs="DecoType Naskh"/>
      <w:b/>
      <w:bCs/>
      <w:sz w:val="36"/>
      <w:szCs w:val="36"/>
    </w:rPr>
  </w:style>
  <w:style w:type="paragraph" w:customStyle="1" w:styleId="afffffff3">
    <w:name w:val="نمط اساسي"/>
    <w:link w:val="Charff"/>
    <w:autoRedefine/>
    <w:rsid w:val="00827854"/>
    <w:pPr>
      <w:bidi/>
      <w:ind w:firstLine="510"/>
      <w:jc w:val="lowKashida"/>
    </w:pPr>
    <w:rPr>
      <w:rFonts w:cs="Traditional Arabic"/>
      <w:sz w:val="36"/>
      <w:szCs w:val="36"/>
    </w:rPr>
  </w:style>
  <w:style w:type="paragraph" w:customStyle="1" w:styleId="afffffff4">
    <w:name w:val="أساسي ضمني"/>
    <w:basedOn w:val="a4"/>
    <w:autoRedefine/>
    <w:rsid w:val="00827854"/>
    <w:pPr>
      <w:ind w:left="850" w:hanging="340"/>
    </w:pPr>
    <w:rPr>
      <w:rFonts w:ascii="Times New Roman" w:eastAsia="Times New Roman" w:hAnsi="Times New Roman"/>
      <w:sz w:val="36"/>
    </w:rPr>
  </w:style>
  <w:style w:type="paragraph" w:customStyle="1" w:styleId="2c">
    <w:name w:val="إضافة 2"/>
    <w:next w:val="a4"/>
    <w:autoRedefine/>
    <w:rsid w:val="00827854"/>
    <w:pPr>
      <w:bidi/>
      <w:ind w:firstLine="510"/>
    </w:pPr>
    <w:rPr>
      <w:rFonts w:cs="Traditional Arabic"/>
      <w:bCs/>
      <w:sz w:val="36"/>
      <w:szCs w:val="36"/>
    </w:rPr>
  </w:style>
  <w:style w:type="paragraph" w:customStyle="1" w:styleId="afffffff5">
    <w:name w:val="ألفاظ"/>
    <w:autoRedefine/>
    <w:rsid w:val="00827854"/>
    <w:pPr>
      <w:bidi/>
      <w:ind w:left="720" w:hanging="720"/>
      <w:jc w:val="lowKashida"/>
    </w:pPr>
    <w:rPr>
      <w:rFonts w:cs="Traditional Arabic"/>
      <w:sz w:val="24"/>
      <w:szCs w:val="36"/>
    </w:rPr>
  </w:style>
  <w:style w:type="paragraph" w:customStyle="1" w:styleId="3b">
    <w:name w:val="اساسي 3"/>
    <w:next w:val="a4"/>
    <w:autoRedefine/>
    <w:rsid w:val="00827854"/>
    <w:pPr>
      <w:bidi/>
      <w:ind w:firstLine="510"/>
    </w:pPr>
    <w:rPr>
      <w:rFonts w:cs="Traditional Arabic"/>
      <w:bCs/>
      <w:sz w:val="36"/>
      <w:szCs w:val="36"/>
    </w:rPr>
  </w:style>
  <w:style w:type="character" w:customStyle="1" w:styleId="afffffff6">
    <w:name w:val="بولد وخط"/>
    <w:rsid w:val="00827854"/>
    <w:rPr>
      <w:rFonts w:cs="Traditional Arabic"/>
      <w:b/>
      <w:bCs/>
      <w:sz w:val="36"/>
      <w:szCs w:val="36"/>
      <w:u w:val="single"/>
    </w:rPr>
  </w:style>
  <w:style w:type="paragraph" w:customStyle="1" w:styleId="afffffff7">
    <w:name w:val="تنقيط"/>
    <w:autoRedefine/>
    <w:rsid w:val="00827854"/>
    <w:pPr>
      <w:bidi/>
      <w:ind w:left="850" w:hanging="340"/>
    </w:pPr>
    <w:rPr>
      <w:rFonts w:cs="Traditional Arabic"/>
      <w:sz w:val="36"/>
      <w:szCs w:val="36"/>
    </w:rPr>
  </w:style>
  <w:style w:type="paragraph" w:customStyle="1" w:styleId="afffffff8">
    <w:name w:val="شعر إطار"/>
    <w:autoRedefine/>
    <w:rsid w:val="00827854"/>
    <w:pPr>
      <w:bidi/>
      <w:jc w:val="lowKashida"/>
    </w:pPr>
    <w:rPr>
      <w:rFonts w:cs="Traditional Arabic"/>
      <w:sz w:val="36"/>
      <w:szCs w:val="36"/>
    </w:rPr>
  </w:style>
  <w:style w:type="paragraph" w:customStyle="1" w:styleId="afffffff9">
    <w:name w:val="صلوات"/>
    <w:autoRedefine/>
    <w:rsid w:val="00827854"/>
    <w:pPr>
      <w:bidi/>
      <w:ind w:left="720" w:hanging="720"/>
      <w:jc w:val="lowKashida"/>
    </w:pPr>
    <w:rPr>
      <w:rFonts w:cs="Traditional Arabic"/>
      <w:b/>
      <w:bCs/>
      <w:sz w:val="24"/>
      <w:szCs w:val="36"/>
    </w:rPr>
  </w:style>
  <w:style w:type="paragraph" w:customStyle="1" w:styleId="afffffffa">
    <w:name w:val="ضمني ومرادف"/>
    <w:basedOn w:val="afffffff0"/>
    <w:autoRedefine/>
    <w:rsid w:val="00827854"/>
    <w:pPr>
      <w:tabs>
        <w:tab w:val="clear" w:pos="1701"/>
      </w:tabs>
      <w:spacing w:line="240" w:lineRule="auto"/>
      <w:jc w:val="lowKashida"/>
    </w:pPr>
    <w:rPr>
      <w:spacing w:val="0"/>
    </w:rPr>
  </w:style>
  <w:style w:type="paragraph" w:customStyle="1" w:styleId="afffffffb">
    <w:name w:val="فاصل"/>
    <w:autoRedefine/>
    <w:rsid w:val="00827854"/>
    <w:pPr>
      <w:bidi/>
    </w:pPr>
    <w:rPr>
      <w:rFonts w:cs="Traditional Arabic"/>
      <w:sz w:val="10"/>
      <w:szCs w:val="10"/>
    </w:rPr>
  </w:style>
  <w:style w:type="paragraph" w:customStyle="1" w:styleId="112">
    <w:name w:val="نمط أساسي11"/>
    <w:autoRedefine/>
    <w:rsid w:val="00827854"/>
    <w:pPr>
      <w:widowControl w:val="0"/>
      <w:bidi/>
      <w:ind w:firstLine="510"/>
      <w:jc w:val="lowKashida"/>
    </w:pPr>
    <w:rPr>
      <w:rFonts w:cs="Traditional Arabic"/>
      <w:b/>
      <w:sz w:val="36"/>
      <w:szCs w:val="36"/>
    </w:rPr>
  </w:style>
  <w:style w:type="paragraph" w:customStyle="1" w:styleId="122">
    <w:name w:val="نمط أساسي12"/>
    <w:autoRedefine/>
    <w:rsid w:val="00827854"/>
    <w:pPr>
      <w:widowControl w:val="0"/>
      <w:bidi/>
      <w:ind w:firstLine="510"/>
      <w:jc w:val="lowKashida"/>
    </w:pPr>
    <w:rPr>
      <w:rFonts w:cs="Traditional Arabic"/>
      <w:sz w:val="36"/>
      <w:szCs w:val="36"/>
    </w:rPr>
  </w:style>
  <w:style w:type="paragraph" w:customStyle="1" w:styleId="151">
    <w:name w:val="نمط أساسي15"/>
    <w:autoRedefine/>
    <w:rsid w:val="00827854"/>
    <w:pPr>
      <w:widowControl w:val="0"/>
      <w:bidi/>
      <w:ind w:firstLine="510"/>
      <w:jc w:val="lowKashida"/>
    </w:pPr>
    <w:rPr>
      <w:rFonts w:cs="Traditional Arabic"/>
      <w:sz w:val="36"/>
      <w:szCs w:val="36"/>
    </w:rPr>
  </w:style>
  <w:style w:type="paragraph" w:customStyle="1" w:styleId="191">
    <w:name w:val="نمط أساسي19"/>
    <w:autoRedefine/>
    <w:rsid w:val="00827854"/>
    <w:pPr>
      <w:widowControl w:val="0"/>
      <w:bidi/>
      <w:ind w:firstLine="510"/>
      <w:jc w:val="lowKashida"/>
    </w:pPr>
    <w:rPr>
      <w:rFonts w:cs="Traditional Arabic"/>
      <w:sz w:val="36"/>
      <w:szCs w:val="36"/>
    </w:rPr>
  </w:style>
  <w:style w:type="paragraph" w:customStyle="1" w:styleId="2d">
    <w:name w:val="نمط أساسي2"/>
    <w:autoRedefine/>
    <w:rsid w:val="00827854"/>
    <w:pPr>
      <w:widowControl w:val="0"/>
      <w:bidi/>
      <w:ind w:firstLine="510"/>
      <w:jc w:val="lowKashida"/>
    </w:pPr>
    <w:rPr>
      <w:rFonts w:cs="Traditional Arabic"/>
      <w:sz w:val="36"/>
      <w:szCs w:val="36"/>
    </w:rPr>
  </w:style>
  <w:style w:type="paragraph" w:customStyle="1" w:styleId="220">
    <w:name w:val="نمط أساسي22"/>
    <w:autoRedefine/>
    <w:rsid w:val="00827854"/>
    <w:pPr>
      <w:widowControl w:val="0"/>
      <w:bidi/>
      <w:ind w:firstLine="510"/>
      <w:jc w:val="lowKashida"/>
    </w:pPr>
    <w:rPr>
      <w:rFonts w:cs="Traditional Arabic"/>
      <w:sz w:val="36"/>
      <w:szCs w:val="36"/>
    </w:rPr>
  </w:style>
  <w:style w:type="paragraph" w:customStyle="1" w:styleId="260">
    <w:name w:val="نمط أساسي26"/>
    <w:autoRedefine/>
    <w:rsid w:val="00827854"/>
    <w:pPr>
      <w:widowControl w:val="0"/>
      <w:bidi/>
      <w:ind w:firstLine="510"/>
      <w:jc w:val="lowKashida"/>
    </w:pPr>
    <w:rPr>
      <w:rFonts w:cs="Traditional Arabic"/>
      <w:sz w:val="36"/>
      <w:szCs w:val="36"/>
    </w:rPr>
  </w:style>
  <w:style w:type="paragraph" w:customStyle="1" w:styleId="270">
    <w:name w:val="نمط أساسي27"/>
    <w:autoRedefine/>
    <w:rsid w:val="00827854"/>
    <w:pPr>
      <w:widowControl w:val="0"/>
      <w:bidi/>
      <w:ind w:firstLine="510"/>
      <w:jc w:val="lowKashida"/>
    </w:pPr>
    <w:rPr>
      <w:rFonts w:cs="Traditional Arabic"/>
      <w:sz w:val="36"/>
      <w:szCs w:val="36"/>
    </w:rPr>
  </w:style>
  <w:style w:type="paragraph" w:customStyle="1" w:styleId="290">
    <w:name w:val="نمط أساسي29"/>
    <w:autoRedefine/>
    <w:rsid w:val="00827854"/>
    <w:pPr>
      <w:widowControl w:val="0"/>
      <w:bidi/>
      <w:ind w:firstLine="510"/>
      <w:jc w:val="lowKashida"/>
    </w:pPr>
    <w:rPr>
      <w:rFonts w:cs="Traditional Arabic"/>
      <w:sz w:val="36"/>
      <w:szCs w:val="36"/>
    </w:rPr>
  </w:style>
  <w:style w:type="paragraph" w:customStyle="1" w:styleId="3c">
    <w:name w:val="نمط أساسي3"/>
    <w:autoRedefine/>
    <w:rsid w:val="00827854"/>
    <w:pPr>
      <w:widowControl w:val="0"/>
      <w:bidi/>
      <w:ind w:firstLine="510"/>
      <w:jc w:val="lowKashida"/>
    </w:pPr>
    <w:rPr>
      <w:rFonts w:cs="Traditional Arabic"/>
      <w:b/>
      <w:bCs/>
      <w:sz w:val="36"/>
      <w:szCs w:val="36"/>
    </w:rPr>
  </w:style>
  <w:style w:type="paragraph" w:customStyle="1" w:styleId="300">
    <w:name w:val="نمط أساسي30"/>
    <w:autoRedefine/>
    <w:rsid w:val="00827854"/>
    <w:pPr>
      <w:widowControl w:val="0"/>
      <w:bidi/>
      <w:ind w:firstLine="510"/>
      <w:jc w:val="lowKashida"/>
    </w:pPr>
    <w:rPr>
      <w:rFonts w:cs="Traditional Arabic"/>
      <w:sz w:val="36"/>
      <w:szCs w:val="36"/>
    </w:rPr>
  </w:style>
  <w:style w:type="paragraph" w:customStyle="1" w:styleId="46">
    <w:name w:val="نمط أساسي4"/>
    <w:autoRedefine/>
    <w:rsid w:val="00827854"/>
    <w:pPr>
      <w:widowControl w:val="0"/>
      <w:bidi/>
      <w:ind w:firstLine="510"/>
      <w:jc w:val="lowKashida"/>
    </w:pPr>
    <w:rPr>
      <w:rFonts w:cs="Traditional Arabic"/>
      <w:sz w:val="36"/>
      <w:szCs w:val="36"/>
    </w:rPr>
  </w:style>
  <w:style w:type="paragraph" w:customStyle="1" w:styleId="460">
    <w:name w:val="نمط أساسي46"/>
    <w:autoRedefine/>
    <w:rsid w:val="00827854"/>
    <w:pPr>
      <w:widowControl w:val="0"/>
      <w:bidi/>
      <w:ind w:firstLine="510"/>
      <w:jc w:val="lowKashida"/>
    </w:pPr>
    <w:rPr>
      <w:rFonts w:cs="Traditional Arabic"/>
      <w:sz w:val="36"/>
      <w:szCs w:val="36"/>
    </w:rPr>
  </w:style>
  <w:style w:type="paragraph" w:customStyle="1" w:styleId="57">
    <w:name w:val="نمط أساسي5"/>
    <w:autoRedefine/>
    <w:rsid w:val="00827854"/>
    <w:pPr>
      <w:widowControl w:val="0"/>
      <w:bidi/>
      <w:ind w:firstLine="510"/>
      <w:jc w:val="lowKashida"/>
    </w:pPr>
    <w:rPr>
      <w:rFonts w:cs="Traditional Arabic"/>
      <w:sz w:val="36"/>
      <w:szCs w:val="36"/>
    </w:rPr>
  </w:style>
  <w:style w:type="paragraph" w:customStyle="1" w:styleId="65">
    <w:name w:val="نمط أساسي6"/>
    <w:autoRedefine/>
    <w:rsid w:val="00827854"/>
    <w:pPr>
      <w:widowControl w:val="0"/>
      <w:bidi/>
      <w:ind w:firstLine="510"/>
      <w:jc w:val="lowKashida"/>
    </w:pPr>
    <w:rPr>
      <w:rFonts w:cs="Traditional Arabic"/>
      <w:b/>
      <w:sz w:val="36"/>
      <w:szCs w:val="36"/>
    </w:rPr>
  </w:style>
  <w:style w:type="paragraph" w:customStyle="1" w:styleId="73">
    <w:name w:val="نمط أساسي7"/>
    <w:autoRedefine/>
    <w:rsid w:val="00827854"/>
    <w:pPr>
      <w:widowControl w:val="0"/>
      <w:bidi/>
      <w:ind w:firstLine="510"/>
      <w:jc w:val="lowKashida"/>
    </w:pPr>
    <w:rPr>
      <w:rFonts w:cs="Traditional Arabic"/>
      <w:sz w:val="36"/>
      <w:szCs w:val="36"/>
    </w:rPr>
  </w:style>
  <w:style w:type="paragraph" w:customStyle="1" w:styleId="93">
    <w:name w:val="نمط أساسي9"/>
    <w:autoRedefine/>
    <w:rsid w:val="00827854"/>
    <w:pPr>
      <w:widowControl w:val="0"/>
      <w:bidi/>
      <w:ind w:firstLine="510"/>
      <w:jc w:val="lowKashida"/>
    </w:pPr>
    <w:rPr>
      <w:rFonts w:cs="Traditional Arabic"/>
      <w:b/>
      <w:sz w:val="36"/>
      <w:szCs w:val="36"/>
    </w:rPr>
  </w:style>
  <w:style w:type="character" w:customStyle="1" w:styleId="Charff">
    <w:name w:val="نمط اساسي Char"/>
    <w:link w:val="afffffff3"/>
    <w:rsid w:val="00827854"/>
    <w:rPr>
      <w:rFonts w:cs="Traditional Arabic"/>
      <w:sz w:val="36"/>
      <w:szCs w:val="36"/>
    </w:rPr>
  </w:style>
  <w:style w:type="paragraph" w:customStyle="1" w:styleId="113">
    <w:name w:val="نمط الشيخ11"/>
    <w:next w:val="affffffe"/>
    <w:autoRedefine/>
    <w:rsid w:val="00827854"/>
    <w:pPr>
      <w:bidi/>
      <w:jc w:val="center"/>
      <w:outlineLvl w:val="5"/>
    </w:pPr>
    <w:rPr>
      <w:rFonts w:cs="Traditional Arabic"/>
      <w:b/>
      <w:bCs/>
      <w:sz w:val="36"/>
      <w:szCs w:val="36"/>
    </w:rPr>
  </w:style>
  <w:style w:type="paragraph" w:customStyle="1" w:styleId="3d">
    <w:name w:val="نمط الشيخ3"/>
    <w:next w:val="affffffe"/>
    <w:autoRedefine/>
    <w:rsid w:val="00827854"/>
    <w:pPr>
      <w:bidi/>
      <w:jc w:val="center"/>
      <w:outlineLvl w:val="4"/>
    </w:pPr>
    <w:rPr>
      <w:rFonts w:cs="Traditional Arabic"/>
      <w:b/>
      <w:bCs/>
      <w:sz w:val="36"/>
      <w:szCs w:val="36"/>
    </w:rPr>
  </w:style>
  <w:style w:type="paragraph" w:customStyle="1" w:styleId="58">
    <w:name w:val="نمط الشيخ5"/>
    <w:next w:val="affffffe"/>
    <w:autoRedefine/>
    <w:rsid w:val="00827854"/>
    <w:pPr>
      <w:bidi/>
      <w:jc w:val="center"/>
      <w:outlineLvl w:val="5"/>
    </w:pPr>
    <w:rPr>
      <w:rFonts w:cs="Traditional Arabic"/>
      <w:b/>
      <w:bCs/>
      <w:sz w:val="36"/>
      <w:szCs w:val="36"/>
    </w:rPr>
  </w:style>
  <w:style w:type="paragraph" w:customStyle="1" w:styleId="94">
    <w:name w:val="نمط الشيخ9"/>
    <w:next w:val="affffffe"/>
    <w:autoRedefine/>
    <w:rsid w:val="00827854"/>
    <w:pPr>
      <w:bidi/>
      <w:jc w:val="center"/>
      <w:outlineLvl w:val="5"/>
    </w:pPr>
    <w:rPr>
      <w:rFonts w:cs="Traditional Arabic"/>
      <w:b/>
      <w:bCs/>
      <w:sz w:val="36"/>
      <w:szCs w:val="36"/>
    </w:rPr>
  </w:style>
  <w:style w:type="paragraph" w:customStyle="1" w:styleId="afffffffc">
    <w:name w:val="نمط بطاقة"/>
    <w:next w:val="a4"/>
    <w:autoRedefine/>
    <w:rsid w:val="00827854"/>
    <w:pPr>
      <w:bidi/>
      <w:ind w:firstLine="510"/>
      <w:jc w:val="highKashida"/>
      <w:outlineLvl w:val="5"/>
    </w:pPr>
    <w:rPr>
      <w:rFonts w:cs="Traditional Arabic"/>
      <w:b/>
      <w:bCs/>
      <w:sz w:val="36"/>
      <w:szCs w:val="36"/>
      <w:u w:val="single"/>
    </w:rPr>
  </w:style>
  <w:style w:type="paragraph" w:customStyle="1" w:styleId="afffffffd">
    <w:name w:val="نمط رأي"/>
    <w:next w:val="a4"/>
    <w:autoRedefine/>
    <w:rsid w:val="00827854"/>
    <w:pPr>
      <w:bidi/>
      <w:ind w:firstLine="510"/>
      <w:jc w:val="highKashida"/>
      <w:outlineLvl w:val="3"/>
    </w:pPr>
    <w:rPr>
      <w:rFonts w:cs="Traditional Arabic"/>
      <w:bCs/>
      <w:sz w:val="36"/>
      <w:szCs w:val="36"/>
    </w:rPr>
  </w:style>
  <w:style w:type="paragraph" w:customStyle="1" w:styleId="afffffffe">
    <w:name w:val="نمط مادة"/>
    <w:next w:val="a4"/>
    <w:autoRedefine/>
    <w:rsid w:val="00827854"/>
    <w:pPr>
      <w:bidi/>
      <w:jc w:val="center"/>
      <w:outlineLvl w:val="1"/>
    </w:pPr>
    <w:rPr>
      <w:rFonts w:cs="Traditional Arabic"/>
      <w:bCs/>
      <w:sz w:val="72"/>
      <w:szCs w:val="52"/>
    </w:rPr>
  </w:style>
  <w:style w:type="paragraph" w:customStyle="1" w:styleId="123">
    <w:name w:val="نمط مصطلح1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e">
    <w:name w:val="نمط مصطلح3"/>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affffffff">
    <w:name w:val="نمط نص رأي"/>
    <w:autoRedefine/>
    <w:rsid w:val="00827854"/>
    <w:pPr>
      <w:bidi/>
      <w:ind w:firstLine="510"/>
      <w:jc w:val="lowKashida"/>
    </w:pPr>
    <w:rPr>
      <w:rFonts w:cs="Traditional Arabic"/>
      <w:b/>
      <w:sz w:val="36"/>
      <w:szCs w:val="36"/>
    </w:rPr>
  </w:style>
  <w:style w:type="paragraph" w:customStyle="1" w:styleId="affffffff0">
    <w:name w:val="نمط أساسي نسخ"/>
    <w:link w:val="Charff0"/>
    <w:autoRedefine/>
    <w:rsid w:val="00827854"/>
    <w:pPr>
      <w:widowControl w:val="0"/>
      <w:bidi/>
      <w:ind w:firstLine="510"/>
      <w:jc w:val="lowKashida"/>
    </w:pPr>
    <w:rPr>
      <w:rFonts w:ascii="DecoType Naskh" w:hAnsi="DecoType Naskh" w:cs="DecoType Naskh"/>
      <w:b/>
      <w:bCs/>
      <w:sz w:val="36"/>
      <w:szCs w:val="36"/>
    </w:rPr>
  </w:style>
  <w:style w:type="character" w:customStyle="1" w:styleId="Charff0">
    <w:name w:val="نمط أساسي نسخ Char"/>
    <w:link w:val="affffffff0"/>
    <w:rsid w:val="00827854"/>
    <w:rPr>
      <w:rFonts w:ascii="DecoType Naskh" w:hAnsi="DecoType Naskh" w:cs="DecoType Naskh"/>
      <w:b/>
      <w:bCs/>
      <w:sz w:val="36"/>
      <w:szCs w:val="36"/>
    </w:rPr>
  </w:style>
  <w:style w:type="character" w:customStyle="1" w:styleId="CharChar9">
    <w:name w:val="نمط اساسي Char Char"/>
    <w:rsid w:val="00827854"/>
    <w:rPr>
      <w:rFonts w:cs="Traditional Arabic"/>
      <w:sz w:val="36"/>
      <w:szCs w:val="36"/>
      <w:lang w:val="en-US" w:eastAsia="zh-CN" w:bidi="ar-SA"/>
    </w:rPr>
  </w:style>
  <w:style w:type="paragraph" w:customStyle="1" w:styleId="affffffff1">
    <w:name w:val="متفرقة"/>
    <w:basedOn w:val="afffffff2"/>
    <w:autoRedefine/>
    <w:rsid w:val="00827854"/>
  </w:style>
  <w:style w:type="paragraph" w:customStyle="1" w:styleId="Titre1ComplexeSimplifiedArabic">
    <w:name w:val="Titre 1 + (Complexe) Simplified Arabic"/>
    <w:aliases w:val="14 pt,Non Gras,Centré,De droite à ..."/>
    <w:basedOn w:val="1"/>
    <w:rsid w:val="00827854"/>
    <w:pPr>
      <w:keepLines w:val="0"/>
      <w:spacing w:after="60"/>
      <w:jc w:val="center"/>
    </w:pPr>
    <w:rPr>
      <w:rFonts w:ascii="Arial" w:eastAsia="Times New Roman" w:hAnsi="Arial" w:cs="Simplified Arabic"/>
      <w:kern w:val="32"/>
      <w:sz w:val="28"/>
      <w:lang w:val="fr-FR" w:eastAsia="fr-FR"/>
    </w:rPr>
  </w:style>
  <w:style w:type="character" w:customStyle="1" w:styleId="CharCharCharCharCharCharCharCharCharChar0">
    <w:name w:val="نورة Char Char Char Char Char Char Char Char Char Char"/>
    <w:rsid w:val="00827854"/>
    <w:rPr>
      <w:rFonts w:ascii="Calibri" w:eastAsia="Calibri" w:hAnsi="Calibri" w:cs="Arial"/>
      <w:noProof/>
      <w:snapToGrid w:val="0"/>
      <w:spacing w:val="-6"/>
      <w:sz w:val="28"/>
      <w:szCs w:val="32"/>
    </w:rPr>
  </w:style>
  <w:style w:type="character" w:customStyle="1" w:styleId="Char22">
    <w:name w:val="تذييل الصفحة Char2"/>
    <w:rsid w:val="00827854"/>
    <w:rPr>
      <w:rFonts w:ascii="Times New Roman" w:eastAsia="Times New Roman" w:hAnsi="Times New Roman" w:cs="Traditional Arabic"/>
      <w:color w:val="000000"/>
      <w:sz w:val="20"/>
      <w:szCs w:val="20"/>
      <w:lang w:eastAsia="ar-SA"/>
    </w:rPr>
  </w:style>
  <w:style w:type="character" w:customStyle="1" w:styleId="Char23">
    <w:name w:val="رأس الصفحة Char2"/>
    <w:rsid w:val="00827854"/>
    <w:rPr>
      <w:rFonts w:ascii="Times New Roman" w:eastAsia="Times New Roman" w:hAnsi="Times New Roman" w:cs="Traditional Arabic"/>
      <w:color w:val="000000"/>
      <w:sz w:val="20"/>
      <w:szCs w:val="20"/>
      <w:lang w:eastAsia="ar-SA"/>
    </w:rPr>
  </w:style>
  <w:style w:type="character" w:customStyle="1" w:styleId="Char14">
    <w:name w:val="عنوان فرعي Char1"/>
    <w:basedOn w:val="a5"/>
    <w:uiPriority w:val="11"/>
    <w:rsid w:val="00827854"/>
    <w:rPr>
      <w:rFonts w:asciiTheme="majorHAnsi" w:eastAsiaTheme="majorEastAsia" w:hAnsiTheme="majorHAnsi" w:cstheme="majorBidi"/>
      <w:i/>
      <w:iCs/>
      <w:color w:val="5B9BD5" w:themeColor="accent1"/>
      <w:spacing w:val="15"/>
      <w:sz w:val="24"/>
      <w:szCs w:val="24"/>
    </w:rPr>
  </w:style>
  <w:style w:type="paragraph" w:customStyle="1" w:styleId="right1">
    <w:name w:val="right1"/>
    <w:basedOn w:val="a4"/>
    <w:rsid w:val="00827854"/>
    <w:pPr>
      <w:bidi w:val="0"/>
      <w:spacing w:before="75" w:after="75" w:line="312" w:lineRule="atLeast"/>
      <w:ind w:left="75" w:right="75"/>
    </w:pPr>
    <w:rPr>
      <w:rFonts w:ascii="Times New Roman" w:eastAsia="Times New Roman" w:hAnsi="Times New Roman" w:cs="Times New Roman"/>
      <w:sz w:val="24"/>
      <w:szCs w:val="24"/>
    </w:rPr>
  </w:style>
  <w:style w:type="character" w:customStyle="1" w:styleId="Char15">
    <w:name w:val="أعلى النموذج Char1"/>
    <w:basedOn w:val="a5"/>
    <w:uiPriority w:val="99"/>
    <w:rsid w:val="00827854"/>
    <w:rPr>
      <w:rFonts w:ascii="Arial" w:eastAsia="Times New Roman" w:hAnsi="Arial" w:cs="Arial"/>
      <w:vanish/>
      <w:sz w:val="16"/>
      <w:szCs w:val="16"/>
    </w:rPr>
  </w:style>
  <w:style w:type="character" w:customStyle="1" w:styleId="Char16">
    <w:name w:val="أسفل النموذج Char1"/>
    <w:basedOn w:val="a5"/>
    <w:uiPriority w:val="99"/>
    <w:rsid w:val="00827854"/>
    <w:rPr>
      <w:rFonts w:ascii="Arial" w:eastAsia="Times New Roman" w:hAnsi="Arial" w:cs="Arial"/>
      <w:vanish/>
      <w:sz w:val="16"/>
      <w:szCs w:val="16"/>
    </w:rPr>
  </w:style>
  <w:style w:type="character" w:customStyle="1" w:styleId="2Char10">
    <w:name w:val="نص أساسي 2 Char1"/>
    <w:basedOn w:val="a5"/>
    <w:rsid w:val="00827854"/>
    <w:rPr>
      <w:rFonts w:eastAsia="Times New Roman" w:cs="Traditional Arabic"/>
      <w:szCs w:val="36"/>
    </w:rPr>
  </w:style>
  <w:style w:type="character" w:customStyle="1" w:styleId="3Char10">
    <w:name w:val="نص أساسي 3 Char1"/>
    <w:basedOn w:val="a5"/>
    <w:rsid w:val="00827854"/>
    <w:rPr>
      <w:rFonts w:ascii="Calibri" w:hAnsi="Calibri" w:cs="Arial"/>
      <w:sz w:val="16"/>
      <w:szCs w:val="16"/>
    </w:rPr>
  </w:style>
  <w:style w:type="paragraph" w:customStyle="1" w:styleId="1fc">
    <w:name w:val="نمط أساسي1"/>
    <w:autoRedefine/>
    <w:rsid w:val="00827854"/>
    <w:pPr>
      <w:bidi/>
      <w:snapToGrid w:val="0"/>
      <w:ind w:firstLine="510"/>
      <w:jc w:val="lowKashida"/>
    </w:pPr>
    <w:rPr>
      <w:rFonts w:cs="Traditional Arabic"/>
      <w:sz w:val="36"/>
      <w:szCs w:val="36"/>
    </w:rPr>
  </w:style>
  <w:style w:type="paragraph" w:customStyle="1" w:styleId="1fd">
    <w:name w:val="نمط الشيخ1"/>
    <w:next w:val="affffffe"/>
    <w:autoRedefine/>
    <w:rsid w:val="00827854"/>
    <w:pPr>
      <w:tabs>
        <w:tab w:val="left" w:pos="8029"/>
      </w:tabs>
      <w:bidi/>
      <w:jc w:val="center"/>
      <w:outlineLvl w:val="4"/>
    </w:pPr>
    <w:rPr>
      <w:rFonts w:cs="Traditional Arabic"/>
      <w:b/>
      <w:bCs/>
      <w:sz w:val="36"/>
      <w:szCs w:val="36"/>
    </w:rPr>
  </w:style>
  <w:style w:type="paragraph" w:customStyle="1" w:styleId="1fe">
    <w:name w:val="إضافة1"/>
    <w:next w:val="a4"/>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10">
    <w:name w:val="أساسي 31"/>
    <w:next w:val="a4"/>
    <w:autoRedefine/>
    <w:rsid w:val="00827854"/>
    <w:pPr>
      <w:bidi/>
      <w:ind w:firstLine="510"/>
      <w:jc w:val="lowKashida"/>
      <w:outlineLvl w:val="6"/>
    </w:pPr>
    <w:rPr>
      <w:rFonts w:cs="Traditional Arabic"/>
      <w:b/>
      <w:bCs/>
      <w:sz w:val="36"/>
      <w:szCs w:val="36"/>
    </w:rPr>
  </w:style>
  <w:style w:type="paragraph" w:customStyle="1" w:styleId="1ff">
    <w:name w:val="نمط مصطلح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ff0">
    <w:name w:val="نمط لغة1"/>
    <w:next w:val="affffffe"/>
    <w:autoRedefine/>
    <w:rsid w:val="00827854"/>
    <w:pPr>
      <w:bidi/>
      <w:ind w:left="510"/>
      <w:jc w:val="highKashida"/>
      <w:outlineLvl w:val="3"/>
    </w:pPr>
    <w:rPr>
      <w:rFonts w:cs="Traditional Arabic"/>
      <w:bCs/>
      <w:sz w:val="36"/>
      <w:szCs w:val="36"/>
      <w:u w:val="single"/>
    </w:rPr>
  </w:style>
  <w:style w:type="paragraph" w:customStyle="1" w:styleId="CharCharChar13">
    <w:name w:val="نمط أساسي نسخ Char Char Char1"/>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12">
    <w:name w:val="نمط أساسي نسخ Char Char Char Char1"/>
    <w:rsid w:val="00827854"/>
    <w:rPr>
      <w:rFonts w:ascii="DecoType Naskh" w:eastAsia="Times New Roman" w:hAnsi="DecoType Naskh" w:cs="DecoType Naskh"/>
      <w:b/>
      <w:bCs/>
      <w:sz w:val="36"/>
      <w:szCs w:val="36"/>
    </w:rPr>
  </w:style>
  <w:style w:type="paragraph" w:customStyle="1" w:styleId="1ff1">
    <w:name w:val="نمط اساسي1"/>
    <w:autoRedefine/>
    <w:rsid w:val="00827854"/>
    <w:pPr>
      <w:bidi/>
      <w:ind w:firstLine="510"/>
      <w:jc w:val="lowKashida"/>
    </w:pPr>
    <w:rPr>
      <w:rFonts w:cs="Traditional Arabic"/>
      <w:sz w:val="36"/>
      <w:szCs w:val="36"/>
    </w:rPr>
  </w:style>
  <w:style w:type="paragraph" w:customStyle="1" w:styleId="1ff2">
    <w:name w:val="أساسي ضمني1"/>
    <w:basedOn w:val="a4"/>
    <w:autoRedefine/>
    <w:rsid w:val="00827854"/>
    <w:pPr>
      <w:ind w:left="850" w:hanging="340"/>
    </w:pPr>
    <w:rPr>
      <w:rFonts w:ascii="Times New Roman" w:eastAsia="Times New Roman" w:hAnsi="Times New Roman"/>
      <w:sz w:val="36"/>
    </w:rPr>
  </w:style>
  <w:style w:type="paragraph" w:customStyle="1" w:styleId="210">
    <w:name w:val="إضافة 21"/>
    <w:next w:val="a4"/>
    <w:autoRedefine/>
    <w:rsid w:val="00827854"/>
    <w:pPr>
      <w:bidi/>
      <w:ind w:firstLine="510"/>
    </w:pPr>
    <w:rPr>
      <w:rFonts w:cs="Traditional Arabic"/>
      <w:bCs/>
      <w:sz w:val="36"/>
      <w:szCs w:val="36"/>
    </w:rPr>
  </w:style>
  <w:style w:type="paragraph" w:customStyle="1" w:styleId="1ff3">
    <w:name w:val="ألفاظ1"/>
    <w:autoRedefine/>
    <w:rsid w:val="00827854"/>
    <w:pPr>
      <w:bidi/>
      <w:ind w:left="720" w:hanging="720"/>
      <w:jc w:val="lowKashida"/>
    </w:pPr>
    <w:rPr>
      <w:rFonts w:cs="Traditional Arabic"/>
      <w:sz w:val="24"/>
      <w:szCs w:val="36"/>
    </w:rPr>
  </w:style>
  <w:style w:type="paragraph" w:customStyle="1" w:styleId="311">
    <w:name w:val="اساسي 31"/>
    <w:next w:val="a4"/>
    <w:autoRedefine/>
    <w:rsid w:val="00827854"/>
    <w:pPr>
      <w:bidi/>
      <w:ind w:firstLine="510"/>
    </w:pPr>
    <w:rPr>
      <w:rFonts w:cs="Traditional Arabic"/>
      <w:bCs/>
      <w:sz w:val="36"/>
      <w:szCs w:val="36"/>
    </w:rPr>
  </w:style>
  <w:style w:type="paragraph" w:customStyle="1" w:styleId="1ff4">
    <w:name w:val="تنقيط1"/>
    <w:autoRedefine/>
    <w:rsid w:val="00827854"/>
    <w:pPr>
      <w:bidi/>
      <w:ind w:left="850" w:hanging="340"/>
    </w:pPr>
    <w:rPr>
      <w:rFonts w:cs="Traditional Arabic"/>
      <w:sz w:val="36"/>
      <w:szCs w:val="36"/>
    </w:rPr>
  </w:style>
  <w:style w:type="paragraph" w:customStyle="1" w:styleId="1ff5">
    <w:name w:val="شعر إطار1"/>
    <w:autoRedefine/>
    <w:rsid w:val="00827854"/>
    <w:pPr>
      <w:bidi/>
      <w:jc w:val="lowKashida"/>
    </w:pPr>
    <w:rPr>
      <w:rFonts w:cs="Traditional Arabic"/>
      <w:sz w:val="36"/>
      <w:szCs w:val="36"/>
    </w:rPr>
  </w:style>
  <w:style w:type="paragraph" w:customStyle="1" w:styleId="1ff6">
    <w:name w:val="صلوات1"/>
    <w:autoRedefine/>
    <w:rsid w:val="00827854"/>
    <w:pPr>
      <w:bidi/>
      <w:ind w:left="720" w:hanging="720"/>
      <w:jc w:val="lowKashida"/>
    </w:pPr>
    <w:rPr>
      <w:rFonts w:cs="Traditional Arabic"/>
      <w:b/>
      <w:bCs/>
      <w:sz w:val="24"/>
      <w:szCs w:val="36"/>
    </w:rPr>
  </w:style>
  <w:style w:type="paragraph" w:customStyle="1" w:styleId="1ff7">
    <w:name w:val="ضمني ومرادف1"/>
    <w:basedOn w:val="afffffff0"/>
    <w:autoRedefine/>
    <w:rsid w:val="00827854"/>
    <w:pPr>
      <w:tabs>
        <w:tab w:val="clear" w:pos="1701"/>
      </w:tabs>
      <w:spacing w:line="240" w:lineRule="auto"/>
      <w:jc w:val="lowKashida"/>
    </w:pPr>
    <w:rPr>
      <w:spacing w:val="0"/>
    </w:rPr>
  </w:style>
  <w:style w:type="paragraph" w:customStyle="1" w:styleId="1ff8">
    <w:name w:val="فاصل1"/>
    <w:autoRedefine/>
    <w:rsid w:val="00827854"/>
    <w:pPr>
      <w:bidi/>
    </w:pPr>
    <w:rPr>
      <w:rFonts w:cs="Traditional Arabic"/>
      <w:sz w:val="10"/>
      <w:szCs w:val="10"/>
    </w:rPr>
  </w:style>
  <w:style w:type="paragraph" w:customStyle="1" w:styleId="1110">
    <w:name w:val="نمط أساسي111"/>
    <w:autoRedefine/>
    <w:rsid w:val="00827854"/>
    <w:pPr>
      <w:widowControl w:val="0"/>
      <w:bidi/>
      <w:ind w:firstLine="510"/>
      <w:jc w:val="lowKashida"/>
    </w:pPr>
    <w:rPr>
      <w:rFonts w:cs="Traditional Arabic"/>
      <w:b/>
      <w:sz w:val="36"/>
      <w:szCs w:val="36"/>
    </w:rPr>
  </w:style>
  <w:style w:type="paragraph" w:customStyle="1" w:styleId="1210">
    <w:name w:val="نمط أساسي121"/>
    <w:autoRedefine/>
    <w:rsid w:val="00827854"/>
    <w:pPr>
      <w:widowControl w:val="0"/>
      <w:bidi/>
      <w:ind w:firstLine="510"/>
      <w:jc w:val="lowKashida"/>
    </w:pPr>
    <w:rPr>
      <w:rFonts w:cs="Traditional Arabic"/>
      <w:sz w:val="36"/>
      <w:szCs w:val="36"/>
    </w:rPr>
  </w:style>
  <w:style w:type="paragraph" w:customStyle="1" w:styleId="1510">
    <w:name w:val="نمط أساسي151"/>
    <w:autoRedefine/>
    <w:rsid w:val="00827854"/>
    <w:pPr>
      <w:widowControl w:val="0"/>
      <w:bidi/>
      <w:ind w:firstLine="510"/>
      <w:jc w:val="lowKashida"/>
    </w:pPr>
    <w:rPr>
      <w:rFonts w:cs="Traditional Arabic"/>
      <w:sz w:val="36"/>
      <w:szCs w:val="36"/>
    </w:rPr>
  </w:style>
  <w:style w:type="paragraph" w:customStyle="1" w:styleId="1910">
    <w:name w:val="نمط أساسي191"/>
    <w:autoRedefine/>
    <w:rsid w:val="00827854"/>
    <w:pPr>
      <w:widowControl w:val="0"/>
      <w:bidi/>
      <w:ind w:firstLine="510"/>
      <w:jc w:val="lowKashida"/>
    </w:pPr>
    <w:rPr>
      <w:rFonts w:cs="Traditional Arabic"/>
      <w:sz w:val="36"/>
      <w:szCs w:val="36"/>
    </w:rPr>
  </w:style>
  <w:style w:type="paragraph" w:customStyle="1" w:styleId="211">
    <w:name w:val="نمط أساسي21"/>
    <w:autoRedefine/>
    <w:rsid w:val="00827854"/>
    <w:pPr>
      <w:widowControl w:val="0"/>
      <w:bidi/>
      <w:ind w:firstLine="510"/>
      <w:jc w:val="lowKashida"/>
    </w:pPr>
    <w:rPr>
      <w:rFonts w:cs="Traditional Arabic"/>
      <w:sz w:val="36"/>
      <w:szCs w:val="36"/>
    </w:rPr>
  </w:style>
  <w:style w:type="paragraph" w:customStyle="1" w:styleId="221">
    <w:name w:val="نمط أساسي221"/>
    <w:autoRedefine/>
    <w:rsid w:val="00827854"/>
    <w:pPr>
      <w:widowControl w:val="0"/>
      <w:bidi/>
      <w:ind w:firstLine="510"/>
      <w:jc w:val="lowKashida"/>
    </w:pPr>
    <w:rPr>
      <w:rFonts w:cs="Traditional Arabic"/>
      <w:sz w:val="36"/>
      <w:szCs w:val="36"/>
    </w:rPr>
  </w:style>
  <w:style w:type="paragraph" w:customStyle="1" w:styleId="261">
    <w:name w:val="نمط أساسي261"/>
    <w:autoRedefine/>
    <w:rsid w:val="00827854"/>
    <w:pPr>
      <w:widowControl w:val="0"/>
      <w:bidi/>
      <w:ind w:firstLine="510"/>
      <w:jc w:val="lowKashida"/>
    </w:pPr>
    <w:rPr>
      <w:rFonts w:cs="Traditional Arabic"/>
      <w:sz w:val="36"/>
      <w:szCs w:val="36"/>
    </w:rPr>
  </w:style>
  <w:style w:type="paragraph" w:customStyle="1" w:styleId="271">
    <w:name w:val="نمط أساسي271"/>
    <w:autoRedefine/>
    <w:rsid w:val="00827854"/>
    <w:pPr>
      <w:widowControl w:val="0"/>
      <w:bidi/>
      <w:ind w:firstLine="510"/>
      <w:jc w:val="lowKashida"/>
    </w:pPr>
    <w:rPr>
      <w:rFonts w:cs="Traditional Arabic"/>
      <w:sz w:val="36"/>
      <w:szCs w:val="36"/>
    </w:rPr>
  </w:style>
  <w:style w:type="paragraph" w:customStyle="1" w:styleId="291">
    <w:name w:val="نمط أساسي291"/>
    <w:autoRedefine/>
    <w:rsid w:val="00827854"/>
    <w:pPr>
      <w:widowControl w:val="0"/>
      <w:bidi/>
      <w:ind w:firstLine="510"/>
      <w:jc w:val="lowKashida"/>
    </w:pPr>
    <w:rPr>
      <w:rFonts w:cs="Traditional Arabic"/>
      <w:sz w:val="36"/>
      <w:szCs w:val="36"/>
    </w:rPr>
  </w:style>
  <w:style w:type="paragraph" w:customStyle="1" w:styleId="312">
    <w:name w:val="نمط أساسي31"/>
    <w:autoRedefine/>
    <w:rsid w:val="00827854"/>
    <w:pPr>
      <w:widowControl w:val="0"/>
      <w:bidi/>
      <w:ind w:firstLine="510"/>
      <w:jc w:val="lowKashida"/>
    </w:pPr>
    <w:rPr>
      <w:rFonts w:cs="Traditional Arabic"/>
      <w:b/>
      <w:bCs/>
      <w:sz w:val="36"/>
      <w:szCs w:val="36"/>
    </w:rPr>
  </w:style>
  <w:style w:type="paragraph" w:customStyle="1" w:styleId="301">
    <w:name w:val="نمط أساسي301"/>
    <w:autoRedefine/>
    <w:rsid w:val="00827854"/>
    <w:pPr>
      <w:widowControl w:val="0"/>
      <w:bidi/>
      <w:ind w:firstLine="510"/>
      <w:jc w:val="lowKashida"/>
    </w:pPr>
    <w:rPr>
      <w:rFonts w:cs="Traditional Arabic"/>
      <w:sz w:val="36"/>
      <w:szCs w:val="36"/>
    </w:rPr>
  </w:style>
  <w:style w:type="paragraph" w:customStyle="1" w:styleId="410">
    <w:name w:val="نمط أساسي41"/>
    <w:autoRedefine/>
    <w:rsid w:val="00827854"/>
    <w:pPr>
      <w:widowControl w:val="0"/>
      <w:bidi/>
      <w:ind w:firstLine="510"/>
      <w:jc w:val="lowKashida"/>
    </w:pPr>
    <w:rPr>
      <w:rFonts w:cs="Traditional Arabic"/>
      <w:sz w:val="36"/>
      <w:szCs w:val="36"/>
    </w:rPr>
  </w:style>
  <w:style w:type="paragraph" w:customStyle="1" w:styleId="461">
    <w:name w:val="نمط أساسي461"/>
    <w:autoRedefine/>
    <w:rsid w:val="00827854"/>
    <w:pPr>
      <w:widowControl w:val="0"/>
      <w:bidi/>
      <w:ind w:firstLine="510"/>
      <w:jc w:val="lowKashida"/>
    </w:pPr>
    <w:rPr>
      <w:rFonts w:cs="Traditional Arabic"/>
      <w:sz w:val="36"/>
      <w:szCs w:val="36"/>
    </w:rPr>
  </w:style>
  <w:style w:type="paragraph" w:customStyle="1" w:styleId="510">
    <w:name w:val="نمط أساسي51"/>
    <w:autoRedefine/>
    <w:rsid w:val="00827854"/>
    <w:pPr>
      <w:widowControl w:val="0"/>
      <w:bidi/>
      <w:ind w:firstLine="510"/>
      <w:jc w:val="lowKashida"/>
    </w:pPr>
    <w:rPr>
      <w:rFonts w:cs="Traditional Arabic"/>
      <w:sz w:val="36"/>
      <w:szCs w:val="36"/>
    </w:rPr>
  </w:style>
  <w:style w:type="paragraph" w:customStyle="1" w:styleId="610">
    <w:name w:val="نمط أساسي61"/>
    <w:autoRedefine/>
    <w:rsid w:val="00827854"/>
    <w:pPr>
      <w:widowControl w:val="0"/>
      <w:bidi/>
      <w:ind w:firstLine="510"/>
      <w:jc w:val="lowKashida"/>
    </w:pPr>
    <w:rPr>
      <w:rFonts w:cs="Traditional Arabic"/>
      <w:b/>
      <w:sz w:val="36"/>
      <w:szCs w:val="36"/>
    </w:rPr>
  </w:style>
  <w:style w:type="paragraph" w:customStyle="1" w:styleId="710">
    <w:name w:val="نمط أساسي71"/>
    <w:autoRedefine/>
    <w:rsid w:val="00827854"/>
    <w:pPr>
      <w:widowControl w:val="0"/>
      <w:bidi/>
      <w:ind w:firstLine="510"/>
      <w:jc w:val="lowKashida"/>
    </w:pPr>
    <w:rPr>
      <w:rFonts w:cs="Traditional Arabic"/>
      <w:sz w:val="36"/>
      <w:szCs w:val="36"/>
    </w:rPr>
  </w:style>
  <w:style w:type="paragraph" w:customStyle="1" w:styleId="910">
    <w:name w:val="نمط أساسي91"/>
    <w:autoRedefine/>
    <w:rsid w:val="00827854"/>
    <w:pPr>
      <w:widowControl w:val="0"/>
      <w:bidi/>
      <w:ind w:firstLine="510"/>
      <w:jc w:val="lowKashida"/>
    </w:pPr>
    <w:rPr>
      <w:rFonts w:cs="Traditional Arabic"/>
      <w:b/>
      <w:sz w:val="36"/>
      <w:szCs w:val="36"/>
    </w:rPr>
  </w:style>
  <w:style w:type="character" w:customStyle="1" w:styleId="Char17">
    <w:name w:val="نمط اساسي Char1"/>
    <w:rsid w:val="00827854"/>
    <w:rPr>
      <w:rFonts w:eastAsia="Times New Roman" w:cs="Traditional Arabic"/>
      <w:sz w:val="36"/>
      <w:szCs w:val="36"/>
    </w:rPr>
  </w:style>
  <w:style w:type="paragraph" w:customStyle="1" w:styleId="1111">
    <w:name w:val="نمط الشيخ111"/>
    <w:next w:val="affffffe"/>
    <w:autoRedefine/>
    <w:rsid w:val="00827854"/>
    <w:pPr>
      <w:bidi/>
      <w:jc w:val="center"/>
      <w:outlineLvl w:val="5"/>
    </w:pPr>
    <w:rPr>
      <w:rFonts w:cs="Traditional Arabic"/>
      <w:b/>
      <w:bCs/>
      <w:sz w:val="36"/>
      <w:szCs w:val="36"/>
    </w:rPr>
  </w:style>
  <w:style w:type="paragraph" w:customStyle="1" w:styleId="313">
    <w:name w:val="نمط الشيخ31"/>
    <w:next w:val="affffffe"/>
    <w:autoRedefine/>
    <w:rsid w:val="00827854"/>
    <w:pPr>
      <w:bidi/>
      <w:jc w:val="center"/>
      <w:outlineLvl w:val="4"/>
    </w:pPr>
    <w:rPr>
      <w:rFonts w:cs="Traditional Arabic"/>
      <w:b/>
      <w:bCs/>
      <w:sz w:val="36"/>
      <w:szCs w:val="36"/>
    </w:rPr>
  </w:style>
  <w:style w:type="paragraph" w:customStyle="1" w:styleId="511">
    <w:name w:val="نمط الشيخ51"/>
    <w:next w:val="affffffe"/>
    <w:autoRedefine/>
    <w:rsid w:val="00827854"/>
    <w:pPr>
      <w:bidi/>
      <w:jc w:val="center"/>
      <w:outlineLvl w:val="5"/>
    </w:pPr>
    <w:rPr>
      <w:rFonts w:cs="Traditional Arabic"/>
      <w:b/>
      <w:bCs/>
      <w:sz w:val="36"/>
      <w:szCs w:val="36"/>
    </w:rPr>
  </w:style>
  <w:style w:type="paragraph" w:customStyle="1" w:styleId="911">
    <w:name w:val="نمط الشيخ91"/>
    <w:next w:val="affffffe"/>
    <w:autoRedefine/>
    <w:rsid w:val="00827854"/>
    <w:pPr>
      <w:bidi/>
      <w:jc w:val="center"/>
      <w:outlineLvl w:val="5"/>
    </w:pPr>
    <w:rPr>
      <w:rFonts w:cs="Traditional Arabic"/>
      <w:b/>
      <w:bCs/>
      <w:sz w:val="36"/>
      <w:szCs w:val="36"/>
    </w:rPr>
  </w:style>
  <w:style w:type="paragraph" w:customStyle="1" w:styleId="1ff9">
    <w:name w:val="نمط بطاقة1"/>
    <w:next w:val="a4"/>
    <w:autoRedefine/>
    <w:rsid w:val="00827854"/>
    <w:pPr>
      <w:bidi/>
      <w:ind w:firstLine="510"/>
      <w:jc w:val="highKashida"/>
      <w:outlineLvl w:val="5"/>
    </w:pPr>
    <w:rPr>
      <w:rFonts w:cs="Traditional Arabic"/>
      <w:b/>
      <w:bCs/>
      <w:sz w:val="36"/>
      <w:szCs w:val="36"/>
      <w:u w:val="single"/>
    </w:rPr>
  </w:style>
  <w:style w:type="paragraph" w:customStyle="1" w:styleId="1ffa">
    <w:name w:val="نمط رأي1"/>
    <w:next w:val="a4"/>
    <w:autoRedefine/>
    <w:rsid w:val="00827854"/>
    <w:pPr>
      <w:bidi/>
      <w:ind w:firstLine="510"/>
      <w:jc w:val="highKashida"/>
      <w:outlineLvl w:val="3"/>
    </w:pPr>
    <w:rPr>
      <w:rFonts w:cs="Traditional Arabic"/>
      <w:bCs/>
      <w:sz w:val="36"/>
      <w:szCs w:val="36"/>
    </w:rPr>
  </w:style>
  <w:style w:type="paragraph" w:customStyle="1" w:styleId="1ffb">
    <w:name w:val="نمط مادة1"/>
    <w:next w:val="a4"/>
    <w:autoRedefine/>
    <w:rsid w:val="00827854"/>
    <w:pPr>
      <w:bidi/>
      <w:jc w:val="center"/>
      <w:outlineLvl w:val="1"/>
    </w:pPr>
    <w:rPr>
      <w:rFonts w:cs="Traditional Arabic"/>
      <w:bCs/>
      <w:sz w:val="72"/>
      <w:szCs w:val="52"/>
    </w:rPr>
  </w:style>
  <w:style w:type="paragraph" w:customStyle="1" w:styleId="1211">
    <w:name w:val="نمط مصطلح12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14">
    <w:name w:val="نمط مصطلح3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ffc">
    <w:name w:val="نمط نص رأي1"/>
    <w:autoRedefine/>
    <w:rsid w:val="00827854"/>
    <w:pPr>
      <w:bidi/>
      <w:ind w:firstLine="510"/>
      <w:jc w:val="lowKashida"/>
    </w:pPr>
    <w:rPr>
      <w:rFonts w:cs="Traditional Arabic"/>
      <w:b/>
      <w:sz w:val="36"/>
      <w:szCs w:val="36"/>
    </w:rPr>
  </w:style>
  <w:style w:type="paragraph" w:customStyle="1" w:styleId="1ffd">
    <w:name w:val="نمط أساسي نسخ1"/>
    <w:autoRedefine/>
    <w:rsid w:val="00827854"/>
    <w:pPr>
      <w:widowControl w:val="0"/>
      <w:bidi/>
      <w:ind w:firstLine="510"/>
      <w:jc w:val="lowKashida"/>
    </w:pPr>
    <w:rPr>
      <w:rFonts w:ascii="DecoType Naskh" w:hAnsi="DecoType Naskh" w:cs="DecoType Naskh"/>
      <w:b/>
      <w:bCs/>
      <w:sz w:val="36"/>
      <w:szCs w:val="36"/>
    </w:rPr>
  </w:style>
  <w:style w:type="character" w:customStyle="1" w:styleId="Char18">
    <w:name w:val="نمط أساسي نسخ Char1"/>
    <w:rsid w:val="00827854"/>
    <w:rPr>
      <w:rFonts w:ascii="DecoType Naskh" w:eastAsia="Times New Roman" w:hAnsi="DecoType Naskh" w:cs="DecoType Naskh"/>
      <w:b/>
      <w:bCs/>
      <w:sz w:val="36"/>
      <w:szCs w:val="36"/>
    </w:rPr>
  </w:style>
  <w:style w:type="paragraph" w:customStyle="1" w:styleId="1ffe">
    <w:name w:val="متفرقة1"/>
    <w:basedOn w:val="afffffff2"/>
    <w:autoRedefine/>
    <w:rsid w:val="00827854"/>
  </w:style>
  <w:style w:type="paragraph" w:customStyle="1" w:styleId="Titre1ComplexeSimplifiedArabic1">
    <w:name w:val="Titre 1 + (Complexe) Simplified Arabic1"/>
    <w:aliases w:val="14 pt1,Non Gras1,Centré1,De droite à ...1"/>
    <w:basedOn w:val="1"/>
    <w:rsid w:val="00827854"/>
    <w:pPr>
      <w:keepLines w:val="0"/>
      <w:spacing w:after="60"/>
      <w:jc w:val="center"/>
    </w:pPr>
    <w:rPr>
      <w:rFonts w:ascii="Arial" w:eastAsia="Times New Roman" w:hAnsi="Arial" w:cs="Simplified Arabic"/>
      <w:kern w:val="32"/>
      <w:sz w:val="28"/>
      <w:lang w:val="fr-FR" w:eastAsia="fr-FR"/>
    </w:rPr>
  </w:style>
  <w:style w:type="character" w:customStyle="1" w:styleId="Char24">
    <w:name w:val="عنوان فرعي Char2"/>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31">
    <w:name w:val="تذييل الصفحة Char3"/>
    <w:aliases w:val="تذييل صفحة Char11,تذييل الصفحة Char21"/>
    <w:rsid w:val="00827854"/>
    <w:rPr>
      <w:rFonts w:ascii="Times New Roman" w:eastAsia="Times New Roman" w:hAnsi="Times New Roman" w:cs="Traditional Arabic"/>
      <w:color w:val="000000"/>
      <w:sz w:val="20"/>
      <w:szCs w:val="20"/>
      <w:lang w:eastAsia="ar-SA"/>
    </w:rPr>
  </w:style>
  <w:style w:type="character" w:customStyle="1" w:styleId="Char32">
    <w:name w:val="رأس الصفحة Char3"/>
    <w:aliases w:val="رأس صفحة Char11,رأس الصفحة Char21"/>
    <w:rsid w:val="00827854"/>
    <w:rPr>
      <w:rFonts w:ascii="Times New Roman" w:eastAsia="Times New Roman" w:hAnsi="Times New Roman" w:cs="Traditional Arabic"/>
      <w:color w:val="000000"/>
      <w:sz w:val="20"/>
      <w:szCs w:val="20"/>
      <w:lang w:eastAsia="ar-SA"/>
    </w:rPr>
  </w:style>
  <w:style w:type="character" w:customStyle="1" w:styleId="3Char20">
    <w:name w:val="نص أساسي 3 Char2"/>
    <w:basedOn w:val="a5"/>
    <w:rsid w:val="00827854"/>
    <w:rPr>
      <w:rFonts w:ascii="Calibri" w:hAnsi="Calibri" w:cs="Arial"/>
      <w:sz w:val="16"/>
      <w:szCs w:val="16"/>
    </w:rPr>
  </w:style>
  <w:style w:type="paragraph" w:customStyle="1" w:styleId="1fff">
    <w:name w:val="تعداد رقمي1"/>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33">
    <w:name w:val="عنوان فرعي Char3"/>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10">
    <w:name w:val="عنوان فرعي Char11"/>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14">
    <w:name w:val="ترقيم بثلاثة مستويات11"/>
    <w:rsid w:val="00827854"/>
  </w:style>
  <w:style w:type="numbering" w:customStyle="1" w:styleId="115">
    <w:name w:val="ترقيم بحروف بمستويين11"/>
    <w:rsid w:val="00827854"/>
  </w:style>
  <w:style w:type="numbering" w:customStyle="1" w:styleId="116">
    <w:name w:val="ترقيم جدول11"/>
    <w:basedOn w:val="a7"/>
    <w:rsid w:val="00827854"/>
  </w:style>
  <w:style w:type="numbering" w:customStyle="1" w:styleId="117">
    <w:name w:val="ترقيم نقطي11"/>
    <w:rsid w:val="00827854"/>
  </w:style>
  <w:style w:type="character" w:customStyle="1" w:styleId="Char111">
    <w:name w:val="أعلى النموذج Char11"/>
    <w:basedOn w:val="a5"/>
    <w:uiPriority w:val="99"/>
    <w:rsid w:val="00827854"/>
    <w:rPr>
      <w:rFonts w:ascii="Arial" w:eastAsia="Times New Roman" w:hAnsi="Arial" w:cs="Arial"/>
      <w:vanish/>
      <w:sz w:val="16"/>
      <w:szCs w:val="16"/>
    </w:rPr>
  </w:style>
  <w:style w:type="character" w:customStyle="1" w:styleId="Char112">
    <w:name w:val="أسفل النموذج Char11"/>
    <w:basedOn w:val="a5"/>
    <w:uiPriority w:val="99"/>
    <w:rsid w:val="00827854"/>
    <w:rPr>
      <w:rFonts w:ascii="Arial" w:eastAsia="Times New Roman" w:hAnsi="Arial" w:cs="Arial"/>
      <w:vanish/>
      <w:sz w:val="16"/>
      <w:szCs w:val="16"/>
    </w:rPr>
  </w:style>
  <w:style w:type="character" w:customStyle="1" w:styleId="2Char11">
    <w:name w:val="نص أساسي 2 Char11"/>
    <w:basedOn w:val="a5"/>
    <w:rsid w:val="00827854"/>
    <w:rPr>
      <w:rFonts w:eastAsia="Times New Roman" w:cs="Traditional Arabic"/>
      <w:szCs w:val="36"/>
    </w:rPr>
  </w:style>
  <w:style w:type="character" w:customStyle="1" w:styleId="3Char11">
    <w:name w:val="نص أساسي 3 Char11"/>
    <w:basedOn w:val="a5"/>
    <w:rsid w:val="00827854"/>
    <w:rPr>
      <w:rFonts w:ascii="Calibri" w:hAnsi="Calibri" w:cs="Arial"/>
      <w:sz w:val="16"/>
      <w:szCs w:val="16"/>
    </w:rPr>
  </w:style>
  <w:style w:type="character" w:customStyle="1" w:styleId="Char19">
    <w:name w:val="نص أساسي بمسافة بادئة Char1"/>
    <w:basedOn w:val="a5"/>
    <w:uiPriority w:val="99"/>
    <w:rsid w:val="00827854"/>
    <w:rPr>
      <w:rFonts w:ascii="Calibri" w:hAnsi="Calibri" w:cs="Arial"/>
      <w:sz w:val="22"/>
      <w:szCs w:val="22"/>
    </w:rPr>
  </w:style>
  <w:style w:type="character" w:customStyle="1" w:styleId="2Char12">
    <w:name w:val="نص أساسي بمسافة بادئة 2 Char1"/>
    <w:basedOn w:val="a5"/>
    <w:uiPriority w:val="99"/>
    <w:rsid w:val="00827854"/>
    <w:rPr>
      <w:rFonts w:ascii="Calibri" w:hAnsi="Calibri" w:cs="Arial"/>
      <w:sz w:val="22"/>
      <w:szCs w:val="22"/>
    </w:rPr>
  </w:style>
  <w:style w:type="character" w:customStyle="1" w:styleId="Char210">
    <w:name w:val="عنوان فرعي Char21"/>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12">
    <w:name w:val="عنوان 3 Char1"/>
    <w:uiPriority w:val="9"/>
    <w:rsid w:val="00827854"/>
    <w:rPr>
      <w:rFonts w:ascii="Arial" w:hAnsi="Arial" w:cs="Arial"/>
      <w:b/>
      <w:bCs/>
      <w:noProof/>
      <w:color w:val="000000"/>
      <w:sz w:val="26"/>
      <w:szCs w:val="26"/>
      <w:lang w:eastAsia="ar-SA"/>
    </w:rPr>
  </w:style>
  <w:style w:type="character" w:customStyle="1" w:styleId="4Char1">
    <w:name w:val="عنوان 4 Char1"/>
    <w:uiPriority w:val="9"/>
    <w:rsid w:val="00827854"/>
    <w:rPr>
      <w:b/>
      <w:bCs/>
      <w:noProof/>
      <w:color w:val="000000"/>
      <w:sz w:val="28"/>
      <w:szCs w:val="28"/>
      <w:lang w:eastAsia="ar-SA"/>
    </w:rPr>
  </w:style>
  <w:style w:type="character" w:customStyle="1" w:styleId="1Char12">
    <w:name w:val="عنوان 1 Char1"/>
    <w:uiPriority w:val="9"/>
    <w:rsid w:val="00827854"/>
    <w:rPr>
      <w:b/>
      <w:bCs/>
      <w:noProof/>
      <w:color w:val="000000"/>
      <w:kern w:val="32"/>
      <w:sz w:val="32"/>
      <w:szCs w:val="36"/>
      <w:lang w:eastAsia="ar-SA"/>
    </w:rPr>
  </w:style>
  <w:style w:type="character" w:customStyle="1" w:styleId="2Char13">
    <w:name w:val="عنوان 2 Char1"/>
    <w:uiPriority w:val="9"/>
    <w:rsid w:val="00827854"/>
    <w:rPr>
      <w:rFonts w:ascii="Arial" w:hAnsi="Arial" w:cs="Arial"/>
      <w:b/>
      <w:bCs/>
      <w:i/>
      <w:iCs/>
      <w:noProof/>
      <w:color w:val="000000"/>
      <w:sz w:val="28"/>
      <w:szCs w:val="28"/>
      <w:lang w:eastAsia="ar-SA"/>
    </w:rPr>
  </w:style>
  <w:style w:type="numbering" w:customStyle="1" w:styleId="2e">
    <w:name w:val="ترقيم بثلاثة مستويات2"/>
    <w:rsid w:val="00827854"/>
  </w:style>
  <w:style w:type="numbering" w:customStyle="1" w:styleId="2f">
    <w:name w:val="ترقيم بحروف بمستويين2"/>
    <w:rsid w:val="00827854"/>
  </w:style>
  <w:style w:type="numbering" w:customStyle="1" w:styleId="2f0">
    <w:name w:val="ترقيم جدول2"/>
    <w:basedOn w:val="a7"/>
    <w:rsid w:val="00827854"/>
  </w:style>
  <w:style w:type="numbering" w:customStyle="1" w:styleId="2f1">
    <w:name w:val="ترقيم نقطي2"/>
    <w:rsid w:val="00827854"/>
  </w:style>
  <w:style w:type="character" w:customStyle="1" w:styleId="Char25">
    <w:name w:val="نص حاشية سفلية Char2"/>
    <w:aliases w:val=" Char Char Char Char2,Footnote Text Char1"/>
    <w:rsid w:val="00827854"/>
    <w:rPr>
      <w:rFonts w:cs="Traditional Arabic"/>
      <w:szCs w:val="24"/>
    </w:rPr>
  </w:style>
  <w:style w:type="character" w:customStyle="1" w:styleId="3Char3">
    <w:name w:val="نص أساسي 3 Char3"/>
    <w:basedOn w:val="a5"/>
    <w:rsid w:val="00827854"/>
    <w:rPr>
      <w:rFonts w:ascii="Calibri" w:hAnsi="Calibri" w:cs="Arial"/>
      <w:sz w:val="16"/>
      <w:szCs w:val="16"/>
    </w:rPr>
  </w:style>
  <w:style w:type="paragraph" w:customStyle="1" w:styleId="2f2">
    <w:name w:val="تعداد رقمي2"/>
    <w:basedOn w:val="af1"/>
    <w:rsid w:val="00827854"/>
    <w:pPr>
      <w:tabs>
        <w:tab w:val="num" w:pos="1080"/>
        <w:tab w:val="num" w:pos="1304"/>
      </w:tabs>
      <w:spacing w:after="200" w:line="400" w:lineRule="exact"/>
      <w:ind w:left="1080" w:hanging="720"/>
      <w:jc w:val="left"/>
    </w:pPr>
    <w:rPr>
      <w:rFonts w:ascii="Calibri" w:eastAsia="Batang" w:hAnsi="Calibri" w:cs="Arial"/>
      <w:color w:val="auto"/>
      <w:sz w:val="28"/>
    </w:rPr>
  </w:style>
  <w:style w:type="character" w:customStyle="1" w:styleId="Char42">
    <w:name w:val="عنوان فرعي Char4"/>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24">
    <w:name w:val="ترقيم بثلاثة مستويات12"/>
    <w:rsid w:val="00827854"/>
  </w:style>
  <w:style w:type="numbering" w:customStyle="1" w:styleId="125">
    <w:name w:val="ترقيم بحروف بمستويين12"/>
    <w:rsid w:val="00827854"/>
  </w:style>
  <w:style w:type="numbering" w:customStyle="1" w:styleId="126">
    <w:name w:val="ترقيم جدول12"/>
    <w:basedOn w:val="a7"/>
    <w:rsid w:val="00827854"/>
  </w:style>
  <w:style w:type="numbering" w:customStyle="1" w:styleId="127">
    <w:name w:val="ترقيم نقطي12"/>
    <w:rsid w:val="00827854"/>
  </w:style>
  <w:style w:type="numbering" w:customStyle="1" w:styleId="3f">
    <w:name w:val="ترقيم بثلاثة مستويات3"/>
    <w:rsid w:val="00827854"/>
  </w:style>
  <w:style w:type="numbering" w:customStyle="1" w:styleId="3f0">
    <w:name w:val="ترقيم بحروف بمستويين3"/>
    <w:rsid w:val="00827854"/>
  </w:style>
  <w:style w:type="numbering" w:customStyle="1" w:styleId="3f1">
    <w:name w:val="ترقيم جدول3"/>
    <w:basedOn w:val="a7"/>
    <w:rsid w:val="00827854"/>
  </w:style>
  <w:style w:type="numbering" w:customStyle="1" w:styleId="3f2">
    <w:name w:val="ترقيم نقطي3"/>
    <w:rsid w:val="00827854"/>
  </w:style>
  <w:style w:type="character" w:customStyle="1" w:styleId="Char34">
    <w:name w:val="نص حاشية سفلية Char3"/>
    <w:aliases w:val=" Char Char Char Char3,Footnote Text Char2"/>
    <w:rsid w:val="00827854"/>
    <w:rPr>
      <w:rFonts w:cs="Traditional Arabic"/>
      <w:szCs w:val="24"/>
    </w:rPr>
  </w:style>
  <w:style w:type="character" w:customStyle="1" w:styleId="3Char4">
    <w:name w:val="نص أساسي 3 Char4"/>
    <w:basedOn w:val="a5"/>
    <w:rsid w:val="00827854"/>
    <w:rPr>
      <w:rFonts w:ascii="Calibri" w:hAnsi="Calibri" w:cs="Arial"/>
      <w:sz w:val="16"/>
      <w:szCs w:val="16"/>
    </w:rPr>
  </w:style>
  <w:style w:type="paragraph" w:customStyle="1" w:styleId="3f3">
    <w:name w:val="تعداد رقمي3"/>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51">
    <w:name w:val="عنوان فرعي Char5"/>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32">
    <w:name w:val="ترقيم بثلاثة مستويات13"/>
    <w:rsid w:val="00827854"/>
  </w:style>
  <w:style w:type="numbering" w:customStyle="1" w:styleId="133">
    <w:name w:val="ترقيم بحروف بمستويين13"/>
    <w:rsid w:val="00827854"/>
  </w:style>
  <w:style w:type="numbering" w:customStyle="1" w:styleId="134">
    <w:name w:val="ترقيم جدول13"/>
    <w:basedOn w:val="a7"/>
    <w:rsid w:val="00827854"/>
  </w:style>
  <w:style w:type="numbering" w:customStyle="1" w:styleId="135">
    <w:name w:val="ترقيم نقطي13"/>
    <w:rsid w:val="00827854"/>
  </w:style>
  <w:style w:type="character" w:customStyle="1" w:styleId="Char60">
    <w:name w:val="عنوان فرعي Char6"/>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70">
    <w:name w:val="عنوان فرعي Char7"/>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42">
    <w:name w:val="ترقيم بثلاثة مستويات14"/>
    <w:rsid w:val="00827854"/>
  </w:style>
  <w:style w:type="numbering" w:customStyle="1" w:styleId="143">
    <w:name w:val="ترقيم بحروف بمستويين14"/>
    <w:rsid w:val="00827854"/>
  </w:style>
  <w:style w:type="numbering" w:customStyle="1" w:styleId="144">
    <w:name w:val="ترقيم جدول14"/>
    <w:basedOn w:val="a7"/>
    <w:rsid w:val="00827854"/>
  </w:style>
  <w:style w:type="numbering" w:customStyle="1" w:styleId="145">
    <w:name w:val="ترقيم نقطي14"/>
    <w:rsid w:val="00827854"/>
  </w:style>
  <w:style w:type="character" w:customStyle="1" w:styleId="3Char5">
    <w:name w:val="نص أساسي 3 Char5"/>
    <w:basedOn w:val="a5"/>
    <w:rsid w:val="00827854"/>
    <w:rPr>
      <w:rFonts w:ascii="Calibri" w:hAnsi="Calibri" w:cs="Arial"/>
      <w:sz w:val="16"/>
      <w:szCs w:val="16"/>
    </w:rPr>
  </w:style>
  <w:style w:type="character" w:customStyle="1" w:styleId="Char80">
    <w:name w:val="عنوان فرعي Char8"/>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43">
    <w:name w:val="نص حاشية سفلية Char4"/>
    <w:aliases w:val=" Char Char Char Char4,Footnote Text Char3"/>
    <w:rsid w:val="00827854"/>
    <w:rPr>
      <w:rFonts w:cs="Traditional Arabic"/>
      <w:szCs w:val="24"/>
    </w:rPr>
  </w:style>
  <w:style w:type="character" w:customStyle="1" w:styleId="3Char6">
    <w:name w:val="نص أساسي 3 Char6"/>
    <w:basedOn w:val="a5"/>
    <w:rsid w:val="00827854"/>
    <w:rPr>
      <w:rFonts w:ascii="Calibri" w:hAnsi="Calibri" w:cs="Arial"/>
      <w:sz w:val="16"/>
      <w:szCs w:val="16"/>
    </w:rPr>
  </w:style>
  <w:style w:type="character" w:customStyle="1" w:styleId="Char90">
    <w:name w:val="عنوان فرعي Char9"/>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52">
    <w:name w:val="ترقيم بثلاثة مستويات15"/>
    <w:rsid w:val="00827854"/>
  </w:style>
  <w:style w:type="numbering" w:customStyle="1" w:styleId="153">
    <w:name w:val="ترقيم بحروف بمستويين15"/>
    <w:rsid w:val="00827854"/>
  </w:style>
  <w:style w:type="numbering" w:customStyle="1" w:styleId="154">
    <w:name w:val="ترقيم جدول15"/>
    <w:basedOn w:val="a7"/>
    <w:rsid w:val="00827854"/>
  </w:style>
  <w:style w:type="numbering" w:customStyle="1" w:styleId="155">
    <w:name w:val="ترقيم نقطي15"/>
    <w:rsid w:val="00827854"/>
  </w:style>
  <w:style w:type="character" w:customStyle="1" w:styleId="3Char7">
    <w:name w:val="نص أساسي 3 Char7"/>
    <w:basedOn w:val="a5"/>
    <w:rsid w:val="00827854"/>
    <w:rPr>
      <w:rFonts w:ascii="Calibri" w:hAnsi="Calibri" w:cs="Arial"/>
      <w:sz w:val="16"/>
      <w:szCs w:val="16"/>
    </w:rPr>
  </w:style>
  <w:style w:type="character" w:customStyle="1" w:styleId="Char100">
    <w:name w:val="عنوان فرعي Char10"/>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20">
    <w:name w:val="عنوان فرعي Char12"/>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8">
    <w:name w:val="نص أساسي 3 Char8"/>
    <w:basedOn w:val="a5"/>
    <w:rsid w:val="00827854"/>
    <w:rPr>
      <w:rFonts w:ascii="Calibri" w:hAnsi="Calibri" w:cs="Arial"/>
      <w:sz w:val="16"/>
      <w:szCs w:val="16"/>
    </w:rPr>
  </w:style>
  <w:style w:type="character" w:customStyle="1" w:styleId="Char130">
    <w:name w:val="عنوان فرعي Char13"/>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47">
    <w:name w:val="ترقيم بثلاثة مستويات4"/>
    <w:rsid w:val="00827854"/>
  </w:style>
  <w:style w:type="numbering" w:customStyle="1" w:styleId="48">
    <w:name w:val="ترقيم بحروف بمستويين4"/>
    <w:rsid w:val="00827854"/>
  </w:style>
  <w:style w:type="numbering" w:customStyle="1" w:styleId="49">
    <w:name w:val="ترقيم جدول4"/>
    <w:basedOn w:val="a7"/>
    <w:rsid w:val="00827854"/>
  </w:style>
  <w:style w:type="numbering" w:customStyle="1" w:styleId="4a">
    <w:name w:val="ترقيم نقطي4"/>
    <w:rsid w:val="00827854"/>
  </w:style>
  <w:style w:type="character" w:customStyle="1" w:styleId="3Char9">
    <w:name w:val="نص أساسي 3 Char9"/>
    <w:basedOn w:val="a5"/>
    <w:rsid w:val="00827854"/>
    <w:rPr>
      <w:rFonts w:ascii="Calibri" w:hAnsi="Calibri" w:cs="Arial"/>
      <w:sz w:val="16"/>
      <w:szCs w:val="16"/>
    </w:rPr>
  </w:style>
  <w:style w:type="paragraph" w:customStyle="1" w:styleId="4b">
    <w:name w:val="تعداد رقمي4"/>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140">
    <w:name w:val="عنوان فرعي Char14"/>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50">
    <w:name w:val="عنوان فرعي Char15"/>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100">
    <w:name w:val="نص أساسي 3 Char10"/>
    <w:basedOn w:val="a5"/>
    <w:rsid w:val="00827854"/>
    <w:rPr>
      <w:rFonts w:ascii="Calibri" w:hAnsi="Calibri" w:cs="Arial"/>
      <w:sz w:val="16"/>
      <w:szCs w:val="16"/>
    </w:rPr>
  </w:style>
  <w:style w:type="character" w:customStyle="1" w:styleId="Char160">
    <w:name w:val="عنوان فرعي Char16"/>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61">
    <w:name w:val="ترقيم بثلاثة مستويات16"/>
    <w:rsid w:val="00827854"/>
  </w:style>
  <w:style w:type="numbering" w:customStyle="1" w:styleId="162">
    <w:name w:val="ترقيم بحروف بمستويين16"/>
    <w:rsid w:val="00827854"/>
  </w:style>
  <w:style w:type="numbering" w:customStyle="1" w:styleId="163">
    <w:name w:val="ترقيم جدول16"/>
    <w:basedOn w:val="a7"/>
    <w:rsid w:val="00827854"/>
  </w:style>
  <w:style w:type="numbering" w:customStyle="1" w:styleId="164">
    <w:name w:val="ترقيم نقطي16"/>
    <w:rsid w:val="00827854"/>
  </w:style>
  <w:style w:type="character" w:customStyle="1" w:styleId="Char170">
    <w:name w:val="عنوان فرعي Char17"/>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71">
    <w:name w:val="ترقيم بثلاثة مستويات17"/>
    <w:rsid w:val="00827854"/>
  </w:style>
  <w:style w:type="numbering" w:customStyle="1" w:styleId="172">
    <w:name w:val="ترقيم بحروف بمستويين17"/>
    <w:rsid w:val="00827854"/>
  </w:style>
  <w:style w:type="numbering" w:customStyle="1" w:styleId="173">
    <w:name w:val="ترقيم جدول17"/>
    <w:basedOn w:val="a7"/>
    <w:rsid w:val="00827854"/>
  </w:style>
  <w:style w:type="numbering" w:customStyle="1" w:styleId="174">
    <w:name w:val="ترقيم نقطي17"/>
    <w:rsid w:val="00827854"/>
  </w:style>
  <w:style w:type="character" w:customStyle="1" w:styleId="Char180">
    <w:name w:val="عنوان فرعي Char18"/>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90">
    <w:name w:val="عنوان فرعي Char19"/>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200">
    <w:name w:val="عنوان فرعي Char20"/>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a">
    <w:name w:val="بلا تباعد Char1"/>
    <w:basedOn w:val="a5"/>
    <w:uiPriority w:val="1"/>
    <w:rsid w:val="00827854"/>
    <w:rPr>
      <w:rFonts w:asciiTheme="minorHAnsi" w:eastAsiaTheme="minorEastAsia" w:hAnsiTheme="minorHAnsi" w:cstheme="minorBidi"/>
      <w:sz w:val="22"/>
      <w:szCs w:val="22"/>
    </w:rPr>
  </w:style>
  <w:style w:type="character" w:customStyle="1" w:styleId="Char220">
    <w:name w:val="عنوان فرعي Char22"/>
    <w:basedOn w:val="a5"/>
    <w:uiPriority w:val="11"/>
    <w:rsid w:val="00827854"/>
    <w:rPr>
      <w:rFonts w:asciiTheme="majorHAnsi" w:eastAsiaTheme="majorEastAsia" w:hAnsiTheme="majorHAnsi" w:cstheme="majorBidi"/>
      <w:i/>
      <w:iCs/>
      <w:color w:val="5B9BD5" w:themeColor="accent1"/>
      <w:spacing w:val="15"/>
      <w:sz w:val="24"/>
      <w:szCs w:val="24"/>
    </w:rPr>
  </w:style>
  <w:style w:type="paragraph" w:customStyle="1" w:styleId="right2">
    <w:name w:val="right2"/>
    <w:basedOn w:val="a4"/>
    <w:rsid w:val="00827854"/>
    <w:pPr>
      <w:bidi w:val="0"/>
      <w:spacing w:before="75" w:after="75" w:line="312" w:lineRule="atLeast"/>
      <w:ind w:left="75" w:right="75"/>
    </w:pPr>
    <w:rPr>
      <w:rFonts w:ascii="Times New Roman" w:eastAsia="Times New Roman" w:hAnsi="Times New Roman" w:cs="Times New Roman"/>
      <w:sz w:val="24"/>
      <w:szCs w:val="24"/>
    </w:rPr>
  </w:style>
  <w:style w:type="paragraph" w:customStyle="1" w:styleId="author2">
    <w:name w:val="author2"/>
    <w:basedOn w:val="a4"/>
    <w:rsid w:val="00827854"/>
    <w:pPr>
      <w:bidi w:val="0"/>
      <w:spacing w:after="144" w:line="288" w:lineRule="atLeast"/>
      <w:ind w:left="3600"/>
    </w:pPr>
    <w:rPr>
      <w:rFonts w:ascii="Tahoma" w:eastAsia="Times New Roman" w:hAnsi="Tahoma" w:cs="Tahoma"/>
      <w:sz w:val="24"/>
      <w:szCs w:val="24"/>
    </w:rPr>
  </w:style>
  <w:style w:type="character" w:customStyle="1" w:styleId="Char26">
    <w:name w:val="أعلى النموذج Char2"/>
    <w:basedOn w:val="a5"/>
    <w:uiPriority w:val="99"/>
    <w:rsid w:val="00827854"/>
    <w:rPr>
      <w:rFonts w:ascii="Arial" w:eastAsia="Times New Roman" w:hAnsi="Arial" w:cs="Arial"/>
      <w:vanish/>
      <w:sz w:val="16"/>
      <w:szCs w:val="16"/>
    </w:rPr>
  </w:style>
  <w:style w:type="character" w:customStyle="1" w:styleId="Char27">
    <w:name w:val="أسفل النموذج Char2"/>
    <w:basedOn w:val="a5"/>
    <w:uiPriority w:val="99"/>
    <w:rsid w:val="00827854"/>
    <w:rPr>
      <w:rFonts w:ascii="Arial" w:eastAsia="Times New Roman" w:hAnsi="Arial" w:cs="Arial"/>
      <w:vanish/>
      <w:sz w:val="16"/>
      <w:szCs w:val="16"/>
    </w:rPr>
  </w:style>
  <w:style w:type="character" w:customStyle="1" w:styleId="2Char20">
    <w:name w:val="نص أساسي 2 Char2"/>
    <w:basedOn w:val="a5"/>
    <w:rsid w:val="00827854"/>
    <w:rPr>
      <w:rFonts w:eastAsia="Times New Roman" w:cs="Traditional Arabic"/>
      <w:szCs w:val="36"/>
    </w:rPr>
  </w:style>
  <w:style w:type="character" w:customStyle="1" w:styleId="3Char120">
    <w:name w:val="نص أساسي 3 Char12"/>
    <w:basedOn w:val="a5"/>
    <w:uiPriority w:val="99"/>
    <w:rsid w:val="00827854"/>
    <w:rPr>
      <w:rFonts w:ascii="Calibri" w:hAnsi="Calibri" w:cs="Arial"/>
      <w:sz w:val="16"/>
      <w:szCs w:val="16"/>
    </w:rPr>
  </w:style>
  <w:style w:type="paragraph" w:customStyle="1" w:styleId="83">
    <w:name w:val="نمط أساسي8"/>
    <w:autoRedefine/>
    <w:rsid w:val="00827854"/>
    <w:pPr>
      <w:bidi/>
      <w:snapToGrid w:val="0"/>
      <w:ind w:firstLine="510"/>
      <w:jc w:val="lowKashida"/>
    </w:pPr>
    <w:rPr>
      <w:rFonts w:cs="Traditional Arabic"/>
      <w:sz w:val="36"/>
      <w:szCs w:val="36"/>
    </w:rPr>
  </w:style>
  <w:style w:type="paragraph" w:customStyle="1" w:styleId="2f3">
    <w:name w:val="نمط الشيخ2"/>
    <w:next w:val="affffffe"/>
    <w:autoRedefine/>
    <w:rsid w:val="00827854"/>
    <w:pPr>
      <w:tabs>
        <w:tab w:val="left" w:pos="8029"/>
      </w:tabs>
      <w:bidi/>
      <w:jc w:val="center"/>
      <w:outlineLvl w:val="4"/>
    </w:pPr>
    <w:rPr>
      <w:rFonts w:cs="Traditional Arabic"/>
      <w:b/>
      <w:bCs/>
      <w:sz w:val="36"/>
      <w:szCs w:val="36"/>
    </w:rPr>
  </w:style>
  <w:style w:type="paragraph" w:customStyle="1" w:styleId="2f4">
    <w:name w:val="إضافة2"/>
    <w:next w:val="a4"/>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20">
    <w:name w:val="أساسي 32"/>
    <w:next w:val="a4"/>
    <w:autoRedefine/>
    <w:rsid w:val="00827854"/>
    <w:pPr>
      <w:bidi/>
      <w:ind w:firstLine="510"/>
      <w:jc w:val="lowKashida"/>
      <w:outlineLvl w:val="6"/>
    </w:pPr>
    <w:rPr>
      <w:rFonts w:cs="Traditional Arabic"/>
      <w:b/>
      <w:bCs/>
      <w:sz w:val="36"/>
      <w:szCs w:val="36"/>
    </w:rPr>
  </w:style>
  <w:style w:type="paragraph" w:customStyle="1" w:styleId="2f5">
    <w:name w:val="نمط مصطلح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2f6">
    <w:name w:val="نمط لغة2"/>
    <w:next w:val="affffffe"/>
    <w:autoRedefine/>
    <w:rsid w:val="00827854"/>
    <w:pPr>
      <w:bidi/>
      <w:ind w:left="510"/>
      <w:jc w:val="highKashida"/>
      <w:outlineLvl w:val="3"/>
    </w:pPr>
    <w:rPr>
      <w:rFonts w:cs="Traditional Arabic"/>
      <w:bCs/>
      <w:sz w:val="36"/>
      <w:szCs w:val="36"/>
      <w:u w:val="single"/>
    </w:rPr>
  </w:style>
  <w:style w:type="paragraph" w:customStyle="1" w:styleId="CharCharChar20">
    <w:name w:val="نمط أساسي نسخ Char Char Char2"/>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20">
    <w:name w:val="نمط أساسي نسخ Char Char Char Char2"/>
    <w:rsid w:val="00827854"/>
    <w:rPr>
      <w:rFonts w:ascii="DecoType Naskh" w:eastAsia="Times New Roman" w:hAnsi="DecoType Naskh" w:cs="DecoType Naskh"/>
      <w:b/>
      <w:bCs/>
      <w:sz w:val="36"/>
      <w:szCs w:val="36"/>
    </w:rPr>
  </w:style>
  <w:style w:type="paragraph" w:customStyle="1" w:styleId="2f7">
    <w:name w:val="نمط اساسي2"/>
    <w:autoRedefine/>
    <w:rsid w:val="00827854"/>
    <w:pPr>
      <w:bidi/>
      <w:ind w:firstLine="510"/>
      <w:jc w:val="lowKashida"/>
    </w:pPr>
    <w:rPr>
      <w:rFonts w:cs="Traditional Arabic"/>
      <w:sz w:val="36"/>
      <w:szCs w:val="36"/>
    </w:rPr>
  </w:style>
  <w:style w:type="paragraph" w:customStyle="1" w:styleId="2f8">
    <w:name w:val="أساسي ضمني2"/>
    <w:basedOn w:val="a4"/>
    <w:autoRedefine/>
    <w:rsid w:val="00827854"/>
    <w:pPr>
      <w:ind w:left="850" w:hanging="340"/>
    </w:pPr>
    <w:rPr>
      <w:rFonts w:ascii="Times New Roman" w:eastAsia="Times New Roman" w:hAnsi="Times New Roman"/>
      <w:sz w:val="36"/>
    </w:rPr>
  </w:style>
  <w:style w:type="paragraph" w:customStyle="1" w:styleId="222">
    <w:name w:val="إضافة 22"/>
    <w:next w:val="a4"/>
    <w:autoRedefine/>
    <w:rsid w:val="00827854"/>
    <w:pPr>
      <w:bidi/>
      <w:ind w:firstLine="510"/>
    </w:pPr>
    <w:rPr>
      <w:rFonts w:cs="Traditional Arabic"/>
      <w:bCs/>
      <w:sz w:val="36"/>
      <w:szCs w:val="36"/>
    </w:rPr>
  </w:style>
  <w:style w:type="paragraph" w:customStyle="1" w:styleId="2f9">
    <w:name w:val="ألفاظ2"/>
    <w:autoRedefine/>
    <w:rsid w:val="00827854"/>
    <w:pPr>
      <w:bidi/>
      <w:ind w:left="720" w:hanging="720"/>
      <w:jc w:val="lowKashida"/>
    </w:pPr>
    <w:rPr>
      <w:rFonts w:cs="Traditional Arabic"/>
      <w:sz w:val="24"/>
      <w:szCs w:val="36"/>
    </w:rPr>
  </w:style>
  <w:style w:type="paragraph" w:customStyle="1" w:styleId="321">
    <w:name w:val="اساسي 32"/>
    <w:next w:val="a4"/>
    <w:autoRedefine/>
    <w:rsid w:val="00827854"/>
    <w:pPr>
      <w:bidi/>
      <w:ind w:firstLine="510"/>
    </w:pPr>
    <w:rPr>
      <w:rFonts w:cs="Traditional Arabic"/>
      <w:bCs/>
      <w:sz w:val="36"/>
      <w:szCs w:val="36"/>
    </w:rPr>
  </w:style>
  <w:style w:type="paragraph" w:customStyle="1" w:styleId="2fa">
    <w:name w:val="تنقيط2"/>
    <w:autoRedefine/>
    <w:rsid w:val="00827854"/>
    <w:pPr>
      <w:bidi/>
      <w:ind w:left="850" w:hanging="340"/>
    </w:pPr>
    <w:rPr>
      <w:rFonts w:cs="Traditional Arabic"/>
      <w:sz w:val="36"/>
      <w:szCs w:val="36"/>
    </w:rPr>
  </w:style>
  <w:style w:type="paragraph" w:customStyle="1" w:styleId="2fb">
    <w:name w:val="شعر إطار2"/>
    <w:autoRedefine/>
    <w:rsid w:val="00827854"/>
    <w:pPr>
      <w:bidi/>
      <w:jc w:val="lowKashida"/>
    </w:pPr>
    <w:rPr>
      <w:rFonts w:cs="Traditional Arabic"/>
      <w:sz w:val="36"/>
      <w:szCs w:val="36"/>
    </w:rPr>
  </w:style>
  <w:style w:type="paragraph" w:customStyle="1" w:styleId="2fc">
    <w:name w:val="صلوات2"/>
    <w:autoRedefine/>
    <w:rsid w:val="00827854"/>
    <w:pPr>
      <w:bidi/>
      <w:ind w:left="720" w:hanging="720"/>
      <w:jc w:val="lowKashida"/>
    </w:pPr>
    <w:rPr>
      <w:rFonts w:cs="Traditional Arabic"/>
      <w:b/>
      <w:bCs/>
      <w:sz w:val="24"/>
      <w:szCs w:val="36"/>
    </w:rPr>
  </w:style>
  <w:style w:type="paragraph" w:customStyle="1" w:styleId="2fd">
    <w:name w:val="ضمني ومرادف2"/>
    <w:basedOn w:val="afffffff0"/>
    <w:autoRedefine/>
    <w:rsid w:val="00827854"/>
    <w:pPr>
      <w:tabs>
        <w:tab w:val="clear" w:pos="1701"/>
      </w:tabs>
      <w:spacing w:line="240" w:lineRule="auto"/>
      <w:jc w:val="lowKashida"/>
    </w:pPr>
    <w:rPr>
      <w:spacing w:val="0"/>
    </w:rPr>
  </w:style>
  <w:style w:type="paragraph" w:customStyle="1" w:styleId="2fe">
    <w:name w:val="فاصل2"/>
    <w:autoRedefine/>
    <w:rsid w:val="00827854"/>
    <w:pPr>
      <w:bidi/>
    </w:pPr>
    <w:rPr>
      <w:rFonts w:cs="Traditional Arabic"/>
      <w:sz w:val="10"/>
      <w:szCs w:val="10"/>
    </w:rPr>
  </w:style>
  <w:style w:type="paragraph" w:customStyle="1" w:styleId="1120">
    <w:name w:val="نمط أساسي112"/>
    <w:autoRedefine/>
    <w:rsid w:val="00827854"/>
    <w:pPr>
      <w:widowControl w:val="0"/>
      <w:bidi/>
      <w:ind w:firstLine="510"/>
      <w:jc w:val="lowKashida"/>
    </w:pPr>
    <w:rPr>
      <w:rFonts w:cs="Traditional Arabic"/>
      <w:b/>
      <w:sz w:val="36"/>
      <w:szCs w:val="36"/>
    </w:rPr>
  </w:style>
  <w:style w:type="paragraph" w:customStyle="1" w:styleId="1220">
    <w:name w:val="نمط أساسي122"/>
    <w:autoRedefine/>
    <w:rsid w:val="00827854"/>
    <w:pPr>
      <w:widowControl w:val="0"/>
      <w:bidi/>
      <w:ind w:firstLine="510"/>
      <w:jc w:val="lowKashida"/>
    </w:pPr>
    <w:rPr>
      <w:rFonts w:cs="Traditional Arabic"/>
      <w:sz w:val="36"/>
      <w:szCs w:val="36"/>
    </w:rPr>
  </w:style>
  <w:style w:type="paragraph" w:customStyle="1" w:styleId="1520">
    <w:name w:val="نمط أساسي152"/>
    <w:autoRedefine/>
    <w:rsid w:val="00827854"/>
    <w:pPr>
      <w:widowControl w:val="0"/>
      <w:bidi/>
      <w:ind w:firstLine="510"/>
      <w:jc w:val="lowKashida"/>
    </w:pPr>
    <w:rPr>
      <w:rFonts w:cs="Traditional Arabic"/>
      <w:sz w:val="36"/>
      <w:szCs w:val="36"/>
    </w:rPr>
  </w:style>
  <w:style w:type="paragraph" w:customStyle="1" w:styleId="192">
    <w:name w:val="نمط أساسي192"/>
    <w:autoRedefine/>
    <w:rsid w:val="00827854"/>
    <w:pPr>
      <w:widowControl w:val="0"/>
      <w:bidi/>
      <w:ind w:firstLine="510"/>
      <w:jc w:val="lowKashida"/>
    </w:pPr>
    <w:rPr>
      <w:rFonts w:cs="Traditional Arabic"/>
      <w:sz w:val="36"/>
      <w:szCs w:val="36"/>
    </w:rPr>
  </w:style>
  <w:style w:type="paragraph" w:customStyle="1" w:styleId="230">
    <w:name w:val="نمط أساسي23"/>
    <w:autoRedefine/>
    <w:rsid w:val="00827854"/>
    <w:pPr>
      <w:widowControl w:val="0"/>
      <w:bidi/>
      <w:ind w:firstLine="510"/>
      <w:jc w:val="lowKashida"/>
    </w:pPr>
    <w:rPr>
      <w:rFonts w:cs="Traditional Arabic"/>
      <w:sz w:val="36"/>
      <w:szCs w:val="36"/>
    </w:rPr>
  </w:style>
  <w:style w:type="paragraph" w:customStyle="1" w:styleId="2220">
    <w:name w:val="نمط أساسي222"/>
    <w:autoRedefine/>
    <w:rsid w:val="00827854"/>
    <w:pPr>
      <w:widowControl w:val="0"/>
      <w:bidi/>
      <w:ind w:firstLine="510"/>
      <w:jc w:val="lowKashida"/>
    </w:pPr>
    <w:rPr>
      <w:rFonts w:cs="Traditional Arabic"/>
      <w:sz w:val="36"/>
      <w:szCs w:val="36"/>
    </w:rPr>
  </w:style>
  <w:style w:type="paragraph" w:customStyle="1" w:styleId="262">
    <w:name w:val="نمط أساسي262"/>
    <w:autoRedefine/>
    <w:rsid w:val="00827854"/>
    <w:pPr>
      <w:widowControl w:val="0"/>
      <w:bidi/>
      <w:ind w:firstLine="510"/>
      <w:jc w:val="lowKashida"/>
    </w:pPr>
    <w:rPr>
      <w:rFonts w:cs="Traditional Arabic"/>
      <w:sz w:val="36"/>
      <w:szCs w:val="36"/>
    </w:rPr>
  </w:style>
  <w:style w:type="paragraph" w:customStyle="1" w:styleId="272">
    <w:name w:val="نمط أساسي272"/>
    <w:autoRedefine/>
    <w:rsid w:val="00827854"/>
    <w:pPr>
      <w:widowControl w:val="0"/>
      <w:bidi/>
      <w:ind w:firstLine="510"/>
      <w:jc w:val="lowKashida"/>
    </w:pPr>
    <w:rPr>
      <w:rFonts w:cs="Traditional Arabic"/>
      <w:sz w:val="36"/>
      <w:szCs w:val="36"/>
    </w:rPr>
  </w:style>
  <w:style w:type="paragraph" w:customStyle="1" w:styleId="292">
    <w:name w:val="نمط أساسي292"/>
    <w:autoRedefine/>
    <w:rsid w:val="00827854"/>
    <w:pPr>
      <w:widowControl w:val="0"/>
      <w:bidi/>
      <w:ind w:firstLine="510"/>
      <w:jc w:val="lowKashida"/>
    </w:pPr>
    <w:rPr>
      <w:rFonts w:cs="Traditional Arabic"/>
      <w:sz w:val="36"/>
      <w:szCs w:val="36"/>
    </w:rPr>
  </w:style>
  <w:style w:type="paragraph" w:customStyle="1" w:styleId="322">
    <w:name w:val="نمط أساسي32"/>
    <w:autoRedefine/>
    <w:rsid w:val="00827854"/>
    <w:pPr>
      <w:widowControl w:val="0"/>
      <w:bidi/>
      <w:ind w:firstLine="510"/>
      <w:jc w:val="lowKashida"/>
    </w:pPr>
    <w:rPr>
      <w:rFonts w:cs="Traditional Arabic"/>
      <w:b/>
      <w:bCs/>
      <w:sz w:val="36"/>
      <w:szCs w:val="36"/>
    </w:rPr>
  </w:style>
  <w:style w:type="paragraph" w:customStyle="1" w:styleId="302">
    <w:name w:val="نمط أساسي302"/>
    <w:autoRedefine/>
    <w:rsid w:val="00827854"/>
    <w:pPr>
      <w:widowControl w:val="0"/>
      <w:bidi/>
      <w:ind w:firstLine="510"/>
      <w:jc w:val="lowKashida"/>
    </w:pPr>
    <w:rPr>
      <w:rFonts w:cs="Traditional Arabic"/>
      <w:sz w:val="36"/>
      <w:szCs w:val="36"/>
    </w:rPr>
  </w:style>
  <w:style w:type="paragraph" w:customStyle="1" w:styleId="420">
    <w:name w:val="نمط أساسي42"/>
    <w:autoRedefine/>
    <w:rsid w:val="00827854"/>
    <w:pPr>
      <w:widowControl w:val="0"/>
      <w:bidi/>
      <w:ind w:firstLine="510"/>
      <w:jc w:val="lowKashida"/>
    </w:pPr>
    <w:rPr>
      <w:rFonts w:cs="Traditional Arabic"/>
      <w:sz w:val="36"/>
      <w:szCs w:val="36"/>
    </w:rPr>
  </w:style>
  <w:style w:type="paragraph" w:customStyle="1" w:styleId="462">
    <w:name w:val="نمط أساسي462"/>
    <w:autoRedefine/>
    <w:rsid w:val="00827854"/>
    <w:pPr>
      <w:widowControl w:val="0"/>
      <w:bidi/>
      <w:ind w:firstLine="510"/>
      <w:jc w:val="lowKashida"/>
    </w:pPr>
    <w:rPr>
      <w:rFonts w:cs="Traditional Arabic"/>
      <w:sz w:val="36"/>
      <w:szCs w:val="36"/>
    </w:rPr>
  </w:style>
  <w:style w:type="paragraph" w:customStyle="1" w:styleId="520">
    <w:name w:val="نمط أساسي52"/>
    <w:autoRedefine/>
    <w:rsid w:val="00827854"/>
    <w:pPr>
      <w:widowControl w:val="0"/>
      <w:bidi/>
      <w:ind w:firstLine="510"/>
      <w:jc w:val="lowKashida"/>
    </w:pPr>
    <w:rPr>
      <w:rFonts w:cs="Traditional Arabic"/>
      <w:sz w:val="36"/>
      <w:szCs w:val="36"/>
    </w:rPr>
  </w:style>
  <w:style w:type="paragraph" w:customStyle="1" w:styleId="622">
    <w:name w:val="نمط أساسي62"/>
    <w:autoRedefine/>
    <w:rsid w:val="00827854"/>
    <w:pPr>
      <w:widowControl w:val="0"/>
      <w:bidi/>
      <w:ind w:firstLine="510"/>
      <w:jc w:val="lowKashida"/>
    </w:pPr>
    <w:rPr>
      <w:rFonts w:cs="Traditional Arabic"/>
      <w:b/>
      <w:sz w:val="36"/>
      <w:szCs w:val="36"/>
    </w:rPr>
  </w:style>
  <w:style w:type="paragraph" w:customStyle="1" w:styleId="720">
    <w:name w:val="نمط أساسي72"/>
    <w:autoRedefine/>
    <w:rsid w:val="00827854"/>
    <w:pPr>
      <w:widowControl w:val="0"/>
      <w:bidi/>
      <w:ind w:firstLine="510"/>
      <w:jc w:val="lowKashida"/>
    </w:pPr>
    <w:rPr>
      <w:rFonts w:cs="Traditional Arabic"/>
      <w:sz w:val="36"/>
      <w:szCs w:val="36"/>
    </w:rPr>
  </w:style>
  <w:style w:type="paragraph" w:customStyle="1" w:styleId="920">
    <w:name w:val="نمط أساسي92"/>
    <w:autoRedefine/>
    <w:rsid w:val="00827854"/>
    <w:pPr>
      <w:widowControl w:val="0"/>
      <w:bidi/>
      <w:ind w:firstLine="510"/>
      <w:jc w:val="lowKashida"/>
    </w:pPr>
    <w:rPr>
      <w:rFonts w:cs="Traditional Arabic"/>
      <w:b/>
      <w:sz w:val="36"/>
      <w:szCs w:val="36"/>
    </w:rPr>
  </w:style>
  <w:style w:type="character" w:customStyle="1" w:styleId="Char28">
    <w:name w:val="نمط اساسي Char2"/>
    <w:rsid w:val="00827854"/>
    <w:rPr>
      <w:rFonts w:eastAsia="Times New Roman" w:cs="Traditional Arabic"/>
      <w:sz w:val="36"/>
      <w:szCs w:val="36"/>
    </w:rPr>
  </w:style>
  <w:style w:type="paragraph" w:customStyle="1" w:styleId="1121">
    <w:name w:val="نمط الشيخ112"/>
    <w:next w:val="affffffe"/>
    <w:autoRedefine/>
    <w:rsid w:val="00827854"/>
    <w:pPr>
      <w:bidi/>
      <w:jc w:val="center"/>
      <w:outlineLvl w:val="5"/>
    </w:pPr>
    <w:rPr>
      <w:rFonts w:cs="Traditional Arabic"/>
      <w:b/>
      <w:bCs/>
      <w:sz w:val="36"/>
      <w:szCs w:val="36"/>
    </w:rPr>
  </w:style>
  <w:style w:type="paragraph" w:customStyle="1" w:styleId="323">
    <w:name w:val="نمط الشيخ32"/>
    <w:next w:val="affffffe"/>
    <w:autoRedefine/>
    <w:rsid w:val="00827854"/>
    <w:pPr>
      <w:bidi/>
      <w:jc w:val="center"/>
      <w:outlineLvl w:val="4"/>
    </w:pPr>
    <w:rPr>
      <w:rFonts w:cs="Traditional Arabic"/>
      <w:b/>
      <w:bCs/>
      <w:sz w:val="36"/>
      <w:szCs w:val="36"/>
    </w:rPr>
  </w:style>
  <w:style w:type="paragraph" w:customStyle="1" w:styleId="521">
    <w:name w:val="نمط الشيخ52"/>
    <w:next w:val="affffffe"/>
    <w:autoRedefine/>
    <w:rsid w:val="00827854"/>
    <w:pPr>
      <w:bidi/>
      <w:jc w:val="center"/>
      <w:outlineLvl w:val="5"/>
    </w:pPr>
    <w:rPr>
      <w:rFonts w:cs="Traditional Arabic"/>
      <w:b/>
      <w:bCs/>
      <w:sz w:val="36"/>
      <w:szCs w:val="36"/>
    </w:rPr>
  </w:style>
  <w:style w:type="paragraph" w:customStyle="1" w:styleId="921">
    <w:name w:val="نمط الشيخ92"/>
    <w:next w:val="affffffe"/>
    <w:autoRedefine/>
    <w:rsid w:val="00827854"/>
    <w:pPr>
      <w:bidi/>
      <w:jc w:val="center"/>
      <w:outlineLvl w:val="5"/>
    </w:pPr>
    <w:rPr>
      <w:rFonts w:cs="Traditional Arabic"/>
      <w:b/>
      <w:bCs/>
      <w:sz w:val="36"/>
      <w:szCs w:val="36"/>
    </w:rPr>
  </w:style>
  <w:style w:type="paragraph" w:customStyle="1" w:styleId="2ff">
    <w:name w:val="نمط بطاقة2"/>
    <w:next w:val="a4"/>
    <w:autoRedefine/>
    <w:rsid w:val="00827854"/>
    <w:pPr>
      <w:bidi/>
      <w:ind w:firstLine="510"/>
      <w:jc w:val="highKashida"/>
      <w:outlineLvl w:val="5"/>
    </w:pPr>
    <w:rPr>
      <w:rFonts w:cs="Traditional Arabic"/>
      <w:b/>
      <w:bCs/>
      <w:sz w:val="36"/>
      <w:szCs w:val="36"/>
      <w:u w:val="single"/>
    </w:rPr>
  </w:style>
  <w:style w:type="paragraph" w:customStyle="1" w:styleId="2ff0">
    <w:name w:val="نمط رأي2"/>
    <w:next w:val="a4"/>
    <w:autoRedefine/>
    <w:rsid w:val="00827854"/>
    <w:pPr>
      <w:bidi/>
      <w:ind w:firstLine="510"/>
      <w:jc w:val="highKashida"/>
      <w:outlineLvl w:val="3"/>
    </w:pPr>
    <w:rPr>
      <w:rFonts w:cs="Traditional Arabic"/>
      <w:bCs/>
      <w:sz w:val="36"/>
      <w:szCs w:val="36"/>
    </w:rPr>
  </w:style>
  <w:style w:type="paragraph" w:customStyle="1" w:styleId="2ff1">
    <w:name w:val="نمط مادة2"/>
    <w:next w:val="a4"/>
    <w:autoRedefine/>
    <w:rsid w:val="00827854"/>
    <w:pPr>
      <w:bidi/>
      <w:jc w:val="center"/>
      <w:outlineLvl w:val="1"/>
    </w:pPr>
    <w:rPr>
      <w:rFonts w:cs="Traditional Arabic"/>
      <w:bCs/>
      <w:sz w:val="72"/>
      <w:szCs w:val="52"/>
    </w:rPr>
  </w:style>
  <w:style w:type="paragraph" w:customStyle="1" w:styleId="1221">
    <w:name w:val="نمط مصطلح12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24">
    <w:name w:val="نمط مصطلح3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2ff2">
    <w:name w:val="نمط نص رأي2"/>
    <w:autoRedefine/>
    <w:rsid w:val="00827854"/>
    <w:pPr>
      <w:bidi/>
      <w:ind w:firstLine="510"/>
      <w:jc w:val="lowKashida"/>
    </w:pPr>
    <w:rPr>
      <w:rFonts w:cs="Traditional Arabic"/>
      <w:b/>
      <w:sz w:val="36"/>
      <w:szCs w:val="36"/>
    </w:rPr>
  </w:style>
  <w:style w:type="paragraph" w:customStyle="1" w:styleId="2ff3">
    <w:name w:val="نمط أساسي نسخ2"/>
    <w:autoRedefine/>
    <w:rsid w:val="00827854"/>
    <w:pPr>
      <w:widowControl w:val="0"/>
      <w:bidi/>
      <w:ind w:firstLine="510"/>
      <w:jc w:val="lowKashida"/>
    </w:pPr>
    <w:rPr>
      <w:rFonts w:ascii="DecoType Naskh" w:hAnsi="DecoType Naskh" w:cs="DecoType Naskh"/>
      <w:b/>
      <w:bCs/>
      <w:sz w:val="36"/>
      <w:szCs w:val="36"/>
    </w:rPr>
  </w:style>
  <w:style w:type="character" w:customStyle="1" w:styleId="Char29">
    <w:name w:val="نمط أساسي نسخ Char2"/>
    <w:rsid w:val="00827854"/>
    <w:rPr>
      <w:rFonts w:ascii="DecoType Naskh" w:eastAsia="Times New Roman" w:hAnsi="DecoType Naskh" w:cs="DecoType Naskh"/>
      <w:b/>
      <w:bCs/>
      <w:sz w:val="36"/>
      <w:szCs w:val="36"/>
    </w:rPr>
  </w:style>
  <w:style w:type="paragraph" w:customStyle="1" w:styleId="2ff4">
    <w:name w:val="متفرقة2"/>
    <w:basedOn w:val="afffffff2"/>
    <w:autoRedefine/>
    <w:rsid w:val="00827854"/>
  </w:style>
  <w:style w:type="paragraph" w:customStyle="1" w:styleId="Titre1ComplexeSimplifiedArabic2">
    <w:name w:val="Titre 1 + (Complexe) Simplified Arabic2"/>
    <w:aliases w:val="14 pt2,Non Gras2,Centré2,De droite à ...2"/>
    <w:basedOn w:val="1"/>
    <w:rsid w:val="00827854"/>
    <w:pPr>
      <w:keepLines w:val="0"/>
      <w:spacing w:after="60"/>
      <w:jc w:val="center"/>
    </w:pPr>
    <w:rPr>
      <w:rFonts w:ascii="Arial" w:eastAsia="Times New Roman" w:hAnsi="Arial" w:cs="Simplified Arabic"/>
      <w:kern w:val="32"/>
      <w:sz w:val="28"/>
      <w:lang w:val="fr-FR" w:eastAsia="fr-FR"/>
    </w:rPr>
  </w:style>
  <w:style w:type="character" w:customStyle="1" w:styleId="Char2a">
    <w:name w:val="نص أساسي بمسافة بادئة Char2"/>
    <w:basedOn w:val="a5"/>
    <w:uiPriority w:val="99"/>
    <w:rsid w:val="00827854"/>
    <w:rPr>
      <w:rFonts w:ascii="Calibri" w:hAnsi="Calibri" w:cs="Arial"/>
      <w:sz w:val="22"/>
      <w:szCs w:val="22"/>
    </w:rPr>
  </w:style>
  <w:style w:type="character" w:customStyle="1" w:styleId="2Char21">
    <w:name w:val="نص أساسي بمسافة بادئة 2 Char2"/>
    <w:basedOn w:val="a5"/>
    <w:uiPriority w:val="99"/>
    <w:rsid w:val="00827854"/>
    <w:rPr>
      <w:rFonts w:ascii="Calibri" w:hAnsi="Calibri" w:cs="Arial"/>
      <w:sz w:val="22"/>
      <w:szCs w:val="22"/>
    </w:rPr>
  </w:style>
  <w:style w:type="paragraph" w:customStyle="1" w:styleId="1fff0">
    <w:name w:val="إبراهيم1"/>
    <w:basedOn w:val="a4"/>
    <w:rsid w:val="00827854"/>
    <w:pPr>
      <w:spacing w:after="200" w:line="440" w:lineRule="exact"/>
      <w:ind w:firstLine="397"/>
    </w:pPr>
    <w:rPr>
      <w:rFonts w:eastAsia="Calibri" w:cs="Arial"/>
      <w:snapToGrid w:val="0"/>
      <w:spacing w:val="-6"/>
      <w:sz w:val="28"/>
    </w:rPr>
  </w:style>
  <w:style w:type="paragraph" w:customStyle="1" w:styleId="59">
    <w:name w:val="تعداد رقمي5"/>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1fff1">
    <w:name w:val="عيسى1"/>
    <w:basedOn w:val="af1"/>
    <w:rsid w:val="00827854"/>
    <w:pPr>
      <w:tabs>
        <w:tab w:val="num" w:pos="-507"/>
      </w:tabs>
      <w:spacing w:after="200" w:line="440" w:lineRule="exact"/>
      <w:ind w:left="-507" w:right="-507" w:hanging="360"/>
      <w:jc w:val="left"/>
    </w:pPr>
    <w:rPr>
      <w:rFonts w:ascii="Calibri" w:eastAsia="Calibri" w:hAnsi="Calibri" w:cs="Arial"/>
      <w:color w:val="auto"/>
      <w:sz w:val="28"/>
    </w:rPr>
  </w:style>
  <w:style w:type="paragraph" w:customStyle="1" w:styleId="1fff2">
    <w:name w:val="فصل1"/>
    <w:basedOn w:val="a4"/>
    <w:rsid w:val="00827854"/>
    <w:pPr>
      <w:pageBreakBefore/>
      <w:spacing w:after="200" w:line="276" w:lineRule="auto"/>
      <w:ind w:firstLine="397"/>
      <w:jc w:val="center"/>
      <w:outlineLvl w:val="0"/>
    </w:pPr>
    <w:rPr>
      <w:rFonts w:eastAsia="Calibri" w:cs="Arial"/>
      <w:bCs/>
      <w:sz w:val="34"/>
    </w:rPr>
  </w:style>
  <w:style w:type="paragraph" w:customStyle="1" w:styleId="3110">
    <w:name w:val="نمط نورة + تباعد الأسطر:  تام 31 نقطة1"/>
    <w:basedOn w:val="a4"/>
    <w:rsid w:val="00827854"/>
    <w:pPr>
      <w:snapToGrid w:val="0"/>
      <w:spacing w:after="200" w:line="620" w:lineRule="exact"/>
      <w:ind w:firstLine="397"/>
    </w:pPr>
    <w:rPr>
      <w:rFonts w:eastAsia="Calibri" w:cs="Arial"/>
    </w:rPr>
  </w:style>
  <w:style w:type="paragraph" w:customStyle="1" w:styleId="1CharCharChar1">
    <w:name w:val="نمط1 Char Char Char1"/>
    <w:basedOn w:val="a4"/>
    <w:rsid w:val="00827854"/>
    <w:pPr>
      <w:spacing w:after="200" w:line="500" w:lineRule="exact"/>
      <w:ind w:firstLine="397"/>
      <w:outlineLvl w:val="3"/>
    </w:pPr>
    <w:rPr>
      <w:rFonts w:eastAsia="Calibri" w:cs="Arial"/>
      <w:b/>
      <w:bCs/>
      <w:sz w:val="24"/>
    </w:rPr>
  </w:style>
  <w:style w:type="character" w:customStyle="1" w:styleId="1CharCharCharChar1">
    <w:name w:val="نمط1 Char Char Char Char1"/>
    <w:rsid w:val="00827854"/>
    <w:rPr>
      <w:rFonts w:ascii="Calibri" w:hAnsi="Calibri" w:cs="Arial"/>
      <w:b/>
      <w:bCs/>
      <w:noProof/>
      <w:sz w:val="24"/>
      <w:szCs w:val="32"/>
    </w:rPr>
  </w:style>
  <w:style w:type="paragraph" w:customStyle="1" w:styleId="CharCharCharCharCharCharCharCharChar1">
    <w:name w:val="نورة Char Char Char Char Char Char Char Char Char1"/>
    <w:basedOn w:val="a4"/>
    <w:rsid w:val="00827854"/>
    <w:pPr>
      <w:spacing w:after="200" w:line="440" w:lineRule="exact"/>
      <w:ind w:firstLine="397"/>
    </w:pPr>
    <w:rPr>
      <w:rFonts w:eastAsia="Calibri" w:cs="Arial"/>
      <w:snapToGrid w:val="0"/>
      <w:spacing w:val="-6"/>
      <w:sz w:val="28"/>
    </w:rPr>
  </w:style>
  <w:style w:type="character" w:customStyle="1" w:styleId="CharCharCharCharCharCharCharCharCharChar1">
    <w:name w:val="نورة Char Char Char Char Char Char Char Char Char Char1"/>
    <w:rsid w:val="00827854"/>
    <w:rPr>
      <w:rFonts w:ascii="Calibri" w:hAnsi="Calibri" w:cs="Arial"/>
      <w:noProof/>
      <w:snapToGrid w:val="0"/>
      <w:spacing w:val="-6"/>
      <w:sz w:val="28"/>
      <w:szCs w:val="32"/>
    </w:rPr>
  </w:style>
  <w:style w:type="paragraph" w:customStyle="1" w:styleId="1fff3">
    <w:name w:val="يحي1"/>
    <w:basedOn w:val="a4"/>
    <w:rsid w:val="00827854"/>
    <w:pPr>
      <w:spacing w:after="200" w:line="276" w:lineRule="auto"/>
      <w:ind w:firstLine="397"/>
      <w:jc w:val="center"/>
      <w:outlineLvl w:val="0"/>
    </w:pPr>
    <w:rPr>
      <w:rFonts w:eastAsia="Calibri" w:cs="Arial"/>
      <w:bCs/>
      <w:sz w:val="34"/>
    </w:rPr>
  </w:style>
  <w:style w:type="paragraph" w:customStyle="1" w:styleId="128">
    <w:name w:val="نمط الشيخ12"/>
    <w:next w:val="affffffe"/>
    <w:autoRedefine/>
    <w:rsid w:val="00827854"/>
    <w:pPr>
      <w:tabs>
        <w:tab w:val="left" w:pos="8029"/>
      </w:tabs>
      <w:bidi/>
      <w:jc w:val="center"/>
      <w:outlineLvl w:val="4"/>
    </w:pPr>
    <w:rPr>
      <w:rFonts w:cs="Traditional Arabic"/>
      <w:b/>
      <w:bCs/>
      <w:sz w:val="36"/>
      <w:szCs w:val="36"/>
    </w:rPr>
  </w:style>
  <w:style w:type="paragraph" w:customStyle="1" w:styleId="11a">
    <w:name w:val="نمط مصطلح1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1b">
    <w:name w:val="نمط لغة11"/>
    <w:next w:val="affffffe"/>
    <w:autoRedefine/>
    <w:rsid w:val="00827854"/>
    <w:pPr>
      <w:bidi/>
      <w:ind w:left="510"/>
      <w:jc w:val="highKashida"/>
      <w:outlineLvl w:val="3"/>
    </w:pPr>
    <w:rPr>
      <w:rFonts w:cs="Traditional Arabic"/>
      <w:bCs/>
      <w:sz w:val="36"/>
      <w:szCs w:val="36"/>
      <w:u w:val="single"/>
    </w:rPr>
  </w:style>
  <w:style w:type="paragraph" w:customStyle="1" w:styleId="11c">
    <w:name w:val="ضمني ومرادف11"/>
    <w:basedOn w:val="afffffff0"/>
    <w:autoRedefine/>
    <w:rsid w:val="00827854"/>
    <w:pPr>
      <w:tabs>
        <w:tab w:val="clear" w:pos="1701"/>
      </w:tabs>
      <w:spacing w:line="240" w:lineRule="auto"/>
      <w:jc w:val="lowKashida"/>
    </w:pPr>
    <w:rPr>
      <w:spacing w:val="0"/>
    </w:rPr>
  </w:style>
  <w:style w:type="paragraph" w:customStyle="1" w:styleId="11110">
    <w:name w:val="نمط الشيخ1111"/>
    <w:next w:val="affffffe"/>
    <w:autoRedefine/>
    <w:rsid w:val="00827854"/>
    <w:pPr>
      <w:bidi/>
      <w:jc w:val="center"/>
      <w:outlineLvl w:val="5"/>
    </w:pPr>
    <w:rPr>
      <w:rFonts w:cs="Traditional Arabic"/>
      <w:b/>
      <w:bCs/>
      <w:sz w:val="36"/>
      <w:szCs w:val="36"/>
    </w:rPr>
  </w:style>
  <w:style w:type="paragraph" w:customStyle="1" w:styleId="3111">
    <w:name w:val="نمط الشيخ311"/>
    <w:next w:val="affffffe"/>
    <w:autoRedefine/>
    <w:rsid w:val="00827854"/>
    <w:pPr>
      <w:bidi/>
      <w:jc w:val="center"/>
      <w:outlineLvl w:val="4"/>
    </w:pPr>
    <w:rPr>
      <w:rFonts w:cs="Traditional Arabic"/>
      <w:b/>
      <w:bCs/>
      <w:sz w:val="36"/>
      <w:szCs w:val="36"/>
    </w:rPr>
  </w:style>
  <w:style w:type="paragraph" w:customStyle="1" w:styleId="5110">
    <w:name w:val="نمط الشيخ511"/>
    <w:next w:val="affffffe"/>
    <w:autoRedefine/>
    <w:rsid w:val="00827854"/>
    <w:pPr>
      <w:bidi/>
      <w:jc w:val="center"/>
      <w:outlineLvl w:val="5"/>
    </w:pPr>
    <w:rPr>
      <w:rFonts w:cs="Traditional Arabic"/>
      <w:b/>
      <w:bCs/>
      <w:sz w:val="36"/>
      <w:szCs w:val="36"/>
    </w:rPr>
  </w:style>
  <w:style w:type="paragraph" w:customStyle="1" w:styleId="9110">
    <w:name w:val="نمط الشيخ911"/>
    <w:next w:val="affffffe"/>
    <w:autoRedefine/>
    <w:rsid w:val="00827854"/>
    <w:pPr>
      <w:bidi/>
      <w:jc w:val="center"/>
      <w:outlineLvl w:val="5"/>
    </w:pPr>
    <w:rPr>
      <w:rFonts w:cs="Traditional Arabic"/>
      <w:b/>
      <w:bCs/>
      <w:sz w:val="36"/>
      <w:szCs w:val="36"/>
    </w:rPr>
  </w:style>
  <w:style w:type="paragraph" w:customStyle="1" w:styleId="12110">
    <w:name w:val="نمط مصطلح121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112">
    <w:name w:val="نمط مصطلح31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1d">
    <w:name w:val="متفرقة11"/>
    <w:basedOn w:val="afffffff2"/>
    <w:autoRedefine/>
    <w:rsid w:val="00827854"/>
  </w:style>
  <w:style w:type="paragraph" w:customStyle="1" w:styleId="11e">
    <w:name w:val="تعداد رقمي11"/>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212">
    <w:name w:val="تعداد رقمي21"/>
    <w:basedOn w:val="af1"/>
    <w:rsid w:val="00827854"/>
    <w:pPr>
      <w:tabs>
        <w:tab w:val="num" w:pos="1080"/>
        <w:tab w:val="num" w:pos="1304"/>
      </w:tabs>
      <w:spacing w:after="200" w:line="400" w:lineRule="exact"/>
      <w:ind w:left="1080" w:hanging="720"/>
      <w:jc w:val="left"/>
    </w:pPr>
    <w:rPr>
      <w:rFonts w:ascii="Calibri" w:eastAsia="Batang" w:hAnsi="Calibri" w:cs="Arial"/>
      <w:color w:val="auto"/>
      <w:sz w:val="28"/>
    </w:rPr>
  </w:style>
  <w:style w:type="paragraph" w:customStyle="1" w:styleId="315">
    <w:name w:val="تعداد رقمي31"/>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411">
    <w:name w:val="تعداد رقمي41"/>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2b">
    <w:name w:val="بلا تباعد Char2"/>
    <w:basedOn w:val="a5"/>
    <w:uiPriority w:val="1"/>
    <w:rsid w:val="00827854"/>
    <w:rPr>
      <w:rFonts w:asciiTheme="minorHAnsi" w:eastAsiaTheme="minorEastAsia" w:hAnsiTheme="minorHAnsi" w:cstheme="minorBidi"/>
      <w:sz w:val="22"/>
      <w:szCs w:val="22"/>
    </w:rPr>
  </w:style>
  <w:style w:type="character" w:customStyle="1" w:styleId="Char230">
    <w:name w:val="عنوان فرعي Char23"/>
    <w:basedOn w:val="a5"/>
    <w:uiPriority w:val="11"/>
    <w:rsid w:val="00827854"/>
    <w:rPr>
      <w:rFonts w:asciiTheme="majorHAnsi" w:eastAsiaTheme="majorEastAsia" w:hAnsiTheme="majorHAnsi" w:cstheme="majorBidi"/>
      <w:i/>
      <w:iCs/>
      <w:color w:val="5B9BD5" w:themeColor="accent1"/>
      <w:spacing w:val="15"/>
      <w:sz w:val="24"/>
      <w:szCs w:val="24"/>
    </w:rPr>
  </w:style>
  <w:style w:type="paragraph" w:customStyle="1" w:styleId="right3">
    <w:name w:val="right3"/>
    <w:basedOn w:val="a4"/>
    <w:rsid w:val="00827854"/>
    <w:pPr>
      <w:bidi w:val="0"/>
      <w:spacing w:before="75" w:after="75" w:line="312" w:lineRule="atLeast"/>
      <w:ind w:left="75" w:right="75"/>
    </w:pPr>
    <w:rPr>
      <w:rFonts w:ascii="Times New Roman" w:eastAsia="Times New Roman" w:hAnsi="Times New Roman" w:cs="Times New Roman"/>
      <w:sz w:val="24"/>
      <w:szCs w:val="24"/>
    </w:rPr>
  </w:style>
  <w:style w:type="paragraph" w:customStyle="1" w:styleId="author3">
    <w:name w:val="author3"/>
    <w:basedOn w:val="a4"/>
    <w:rsid w:val="00827854"/>
    <w:pPr>
      <w:bidi w:val="0"/>
      <w:spacing w:after="144" w:line="288" w:lineRule="atLeast"/>
      <w:ind w:left="3600"/>
    </w:pPr>
    <w:rPr>
      <w:rFonts w:ascii="Tahoma" w:eastAsia="Times New Roman" w:hAnsi="Tahoma" w:cs="Tahoma"/>
      <w:sz w:val="24"/>
      <w:szCs w:val="24"/>
    </w:rPr>
  </w:style>
  <w:style w:type="character" w:customStyle="1" w:styleId="Char35">
    <w:name w:val="أعلى النموذج Char3"/>
    <w:basedOn w:val="a5"/>
    <w:uiPriority w:val="99"/>
    <w:rsid w:val="00827854"/>
    <w:rPr>
      <w:rFonts w:ascii="Arial" w:eastAsia="Times New Roman" w:hAnsi="Arial" w:cs="Arial"/>
      <w:vanish/>
      <w:sz w:val="16"/>
      <w:szCs w:val="16"/>
    </w:rPr>
  </w:style>
  <w:style w:type="character" w:customStyle="1" w:styleId="Char36">
    <w:name w:val="أسفل النموذج Char3"/>
    <w:basedOn w:val="a5"/>
    <w:uiPriority w:val="99"/>
    <w:rsid w:val="00827854"/>
    <w:rPr>
      <w:rFonts w:ascii="Arial" w:eastAsia="Times New Roman" w:hAnsi="Arial" w:cs="Arial"/>
      <w:vanish/>
      <w:sz w:val="16"/>
      <w:szCs w:val="16"/>
    </w:rPr>
  </w:style>
  <w:style w:type="character" w:customStyle="1" w:styleId="2Char3">
    <w:name w:val="نص أساسي 2 Char3"/>
    <w:basedOn w:val="a5"/>
    <w:rsid w:val="00827854"/>
    <w:rPr>
      <w:rFonts w:eastAsia="Times New Roman" w:cs="Traditional Arabic"/>
      <w:szCs w:val="36"/>
    </w:rPr>
  </w:style>
  <w:style w:type="character" w:customStyle="1" w:styleId="3Char13">
    <w:name w:val="نص أساسي 3 Char13"/>
    <w:basedOn w:val="a5"/>
    <w:uiPriority w:val="99"/>
    <w:rsid w:val="00827854"/>
    <w:rPr>
      <w:rFonts w:ascii="Calibri" w:hAnsi="Calibri" w:cs="Arial"/>
      <w:sz w:val="16"/>
      <w:szCs w:val="16"/>
    </w:rPr>
  </w:style>
  <w:style w:type="paragraph" w:customStyle="1" w:styleId="102">
    <w:name w:val="نمط أساسي10"/>
    <w:autoRedefine/>
    <w:rsid w:val="00827854"/>
    <w:pPr>
      <w:bidi/>
      <w:snapToGrid w:val="0"/>
      <w:ind w:firstLine="510"/>
      <w:jc w:val="lowKashida"/>
    </w:pPr>
    <w:rPr>
      <w:rFonts w:cs="Traditional Arabic"/>
      <w:sz w:val="36"/>
      <w:szCs w:val="36"/>
    </w:rPr>
  </w:style>
  <w:style w:type="paragraph" w:customStyle="1" w:styleId="4c">
    <w:name w:val="نمط الشيخ4"/>
    <w:next w:val="affffffe"/>
    <w:autoRedefine/>
    <w:rsid w:val="00827854"/>
    <w:pPr>
      <w:tabs>
        <w:tab w:val="left" w:pos="8029"/>
      </w:tabs>
      <w:bidi/>
      <w:jc w:val="center"/>
      <w:outlineLvl w:val="4"/>
    </w:pPr>
    <w:rPr>
      <w:rFonts w:cs="Traditional Arabic"/>
      <w:b/>
      <w:bCs/>
      <w:sz w:val="36"/>
      <w:szCs w:val="36"/>
    </w:rPr>
  </w:style>
  <w:style w:type="paragraph" w:customStyle="1" w:styleId="3f4">
    <w:name w:val="إضافة3"/>
    <w:next w:val="a4"/>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30">
    <w:name w:val="أساسي 33"/>
    <w:next w:val="a4"/>
    <w:autoRedefine/>
    <w:rsid w:val="00827854"/>
    <w:pPr>
      <w:bidi/>
      <w:ind w:firstLine="510"/>
      <w:jc w:val="lowKashida"/>
      <w:outlineLvl w:val="6"/>
    </w:pPr>
    <w:rPr>
      <w:rFonts w:cs="Traditional Arabic"/>
      <w:b/>
      <w:bCs/>
      <w:sz w:val="36"/>
      <w:szCs w:val="36"/>
    </w:rPr>
  </w:style>
  <w:style w:type="paragraph" w:customStyle="1" w:styleId="4d">
    <w:name w:val="نمط مصطلح4"/>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f5">
    <w:name w:val="نمط لغة3"/>
    <w:next w:val="affffffe"/>
    <w:autoRedefine/>
    <w:rsid w:val="00827854"/>
    <w:pPr>
      <w:bidi/>
      <w:ind w:left="510"/>
      <w:jc w:val="highKashida"/>
      <w:outlineLvl w:val="3"/>
    </w:pPr>
    <w:rPr>
      <w:rFonts w:cs="Traditional Arabic"/>
      <w:bCs/>
      <w:sz w:val="36"/>
      <w:szCs w:val="36"/>
      <w:u w:val="single"/>
    </w:rPr>
  </w:style>
  <w:style w:type="paragraph" w:customStyle="1" w:styleId="CharCharChar30">
    <w:name w:val="نمط أساسي نسخ Char Char Char3"/>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30">
    <w:name w:val="نمط أساسي نسخ Char Char Char Char3"/>
    <w:rsid w:val="00827854"/>
    <w:rPr>
      <w:rFonts w:ascii="DecoType Naskh" w:eastAsia="Times New Roman" w:hAnsi="DecoType Naskh" w:cs="DecoType Naskh"/>
      <w:b/>
      <w:bCs/>
      <w:sz w:val="36"/>
      <w:szCs w:val="36"/>
    </w:rPr>
  </w:style>
  <w:style w:type="paragraph" w:customStyle="1" w:styleId="3f6">
    <w:name w:val="نمط اساسي3"/>
    <w:autoRedefine/>
    <w:rsid w:val="00827854"/>
    <w:pPr>
      <w:bidi/>
      <w:ind w:firstLine="510"/>
      <w:jc w:val="lowKashida"/>
    </w:pPr>
    <w:rPr>
      <w:rFonts w:cs="Traditional Arabic"/>
      <w:sz w:val="36"/>
      <w:szCs w:val="36"/>
    </w:rPr>
  </w:style>
  <w:style w:type="paragraph" w:customStyle="1" w:styleId="3f7">
    <w:name w:val="أساسي ضمني3"/>
    <w:basedOn w:val="a4"/>
    <w:autoRedefine/>
    <w:rsid w:val="00827854"/>
    <w:pPr>
      <w:ind w:left="850" w:hanging="340"/>
    </w:pPr>
    <w:rPr>
      <w:rFonts w:ascii="Times New Roman" w:eastAsia="Times New Roman" w:hAnsi="Times New Roman"/>
      <w:sz w:val="36"/>
    </w:rPr>
  </w:style>
  <w:style w:type="paragraph" w:customStyle="1" w:styleId="231">
    <w:name w:val="إضافة 23"/>
    <w:next w:val="a4"/>
    <w:autoRedefine/>
    <w:rsid w:val="00827854"/>
    <w:pPr>
      <w:bidi/>
      <w:ind w:firstLine="510"/>
    </w:pPr>
    <w:rPr>
      <w:rFonts w:cs="Traditional Arabic"/>
      <w:bCs/>
      <w:sz w:val="36"/>
      <w:szCs w:val="36"/>
    </w:rPr>
  </w:style>
  <w:style w:type="paragraph" w:customStyle="1" w:styleId="3f8">
    <w:name w:val="ألفاظ3"/>
    <w:autoRedefine/>
    <w:rsid w:val="00827854"/>
    <w:pPr>
      <w:bidi/>
      <w:ind w:left="720" w:hanging="720"/>
      <w:jc w:val="lowKashida"/>
    </w:pPr>
    <w:rPr>
      <w:rFonts w:cs="Traditional Arabic"/>
      <w:sz w:val="24"/>
      <w:szCs w:val="36"/>
    </w:rPr>
  </w:style>
  <w:style w:type="paragraph" w:customStyle="1" w:styleId="331">
    <w:name w:val="اساسي 33"/>
    <w:next w:val="a4"/>
    <w:autoRedefine/>
    <w:rsid w:val="00827854"/>
    <w:pPr>
      <w:bidi/>
      <w:ind w:firstLine="510"/>
    </w:pPr>
    <w:rPr>
      <w:rFonts w:cs="Traditional Arabic"/>
      <w:bCs/>
      <w:sz w:val="36"/>
      <w:szCs w:val="36"/>
    </w:rPr>
  </w:style>
  <w:style w:type="paragraph" w:customStyle="1" w:styleId="3f9">
    <w:name w:val="تنقيط3"/>
    <w:autoRedefine/>
    <w:rsid w:val="00827854"/>
    <w:pPr>
      <w:bidi/>
      <w:ind w:left="850" w:hanging="340"/>
    </w:pPr>
    <w:rPr>
      <w:rFonts w:cs="Traditional Arabic"/>
      <w:sz w:val="36"/>
      <w:szCs w:val="36"/>
    </w:rPr>
  </w:style>
  <w:style w:type="paragraph" w:customStyle="1" w:styleId="3fa">
    <w:name w:val="شعر إطار3"/>
    <w:autoRedefine/>
    <w:rsid w:val="00827854"/>
    <w:pPr>
      <w:bidi/>
      <w:jc w:val="lowKashida"/>
    </w:pPr>
    <w:rPr>
      <w:rFonts w:cs="Traditional Arabic"/>
      <w:sz w:val="36"/>
      <w:szCs w:val="36"/>
    </w:rPr>
  </w:style>
  <w:style w:type="paragraph" w:customStyle="1" w:styleId="3fb">
    <w:name w:val="صلوات3"/>
    <w:autoRedefine/>
    <w:rsid w:val="00827854"/>
    <w:pPr>
      <w:bidi/>
      <w:ind w:left="720" w:hanging="720"/>
      <w:jc w:val="lowKashida"/>
    </w:pPr>
    <w:rPr>
      <w:rFonts w:cs="Traditional Arabic"/>
      <w:b/>
      <w:bCs/>
      <w:sz w:val="24"/>
      <w:szCs w:val="36"/>
    </w:rPr>
  </w:style>
  <w:style w:type="paragraph" w:customStyle="1" w:styleId="3fc">
    <w:name w:val="ضمني ومرادف3"/>
    <w:basedOn w:val="afffffff0"/>
    <w:autoRedefine/>
    <w:rsid w:val="00827854"/>
    <w:pPr>
      <w:tabs>
        <w:tab w:val="clear" w:pos="1701"/>
      </w:tabs>
      <w:spacing w:line="240" w:lineRule="auto"/>
      <w:jc w:val="lowKashida"/>
    </w:pPr>
    <w:rPr>
      <w:spacing w:val="0"/>
    </w:rPr>
  </w:style>
  <w:style w:type="paragraph" w:customStyle="1" w:styleId="3fd">
    <w:name w:val="فاصل3"/>
    <w:autoRedefine/>
    <w:rsid w:val="00827854"/>
    <w:pPr>
      <w:bidi/>
    </w:pPr>
    <w:rPr>
      <w:rFonts w:cs="Traditional Arabic"/>
      <w:sz w:val="10"/>
      <w:szCs w:val="10"/>
    </w:rPr>
  </w:style>
  <w:style w:type="paragraph" w:customStyle="1" w:styleId="1130">
    <w:name w:val="نمط أساسي113"/>
    <w:autoRedefine/>
    <w:rsid w:val="00827854"/>
    <w:pPr>
      <w:widowControl w:val="0"/>
      <w:bidi/>
      <w:ind w:firstLine="510"/>
      <w:jc w:val="lowKashida"/>
    </w:pPr>
    <w:rPr>
      <w:rFonts w:cs="Traditional Arabic"/>
      <w:b/>
      <w:sz w:val="36"/>
      <w:szCs w:val="36"/>
    </w:rPr>
  </w:style>
  <w:style w:type="paragraph" w:customStyle="1" w:styleId="1230">
    <w:name w:val="نمط أساسي123"/>
    <w:autoRedefine/>
    <w:rsid w:val="00827854"/>
    <w:pPr>
      <w:widowControl w:val="0"/>
      <w:bidi/>
      <w:ind w:firstLine="510"/>
      <w:jc w:val="lowKashida"/>
    </w:pPr>
    <w:rPr>
      <w:rFonts w:cs="Traditional Arabic"/>
      <w:sz w:val="36"/>
      <w:szCs w:val="36"/>
    </w:rPr>
  </w:style>
  <w:style w:type="paragraph" w:customStyle="1" w:styleId="1530">
    <w:name w:val="نمط أساسي153"/>
    <w:autoRedefine/>
    <w:rsid w:val="00827854"/>
    <w:pPr>
      <w:widowControl w:val="0"/>
      <w:bidi/>
      <w:ind w:firstLine="510"/>
      <w:jc w:val="lowKashida"/>
    </w:pPr>
    <w:rPr>
      <w:rFonts w:cs="Traditional Arabic"/>
      <w:sz w:val="36"/>
      <w:szCs w:val="36"/>
    </w:rPr>
  </w:style>
  <w:style w:type="paragraph" w:customStyle="1" w:styleId="193">
    <w:name w:val="نمط أساسي193"/>
    <w:autoRedefine/>
    <w:rsid w:val="00827854"/>
    <w:pPr>
      <w:widowControl w:val="0"/>
      <w:bidi/>
      <w:ind w:firstLine="510"/>
      <w:jc w:val="lowKashida"/>
    </w:pPr>
    <w:rPr>
      <w:rFonts w:cs="Traditional Arabic"/>
      <w:sz w:val="36"/>
      <w:szCs w:val="36"/>
    </w:rPr>
  </w:style>
  <w:style w:type="paragraph" w:customStyle="1" w:styleId="240">
    <w:name w:val="نمط أساسي24"/>
    <w:autoRedefine/>
    <w:rsid w:val="00827854"/>
    <w:pPr>
      <w:widowControl w:val="0"/>
      <w:bidi/>
      <w:ind w:firstLine="510"/>
      <w:jc w:val="lowKashida"/>
    </w:pPr>
    <w:rPr>
      <w:rFonts w:cs="Traditional Arabic"/>
      <w:sz w:val="36"/>
      <w:szCs w:val="36"/>
    </w:rPr>
  </w:style>
  <w:style w:type="paragraph" w:customStyle="1" w:styleId="2232">
    <w:name w:val="نمط أساسي223"/>
    <w:autoRedefine/>
    <w:rsid w:val="00827854"/>
    <w:pPr>
      <w:widowControl w:val="0"/>
      <w:bidi/>
      <w:ind w:firstLine="510"/>
      <w:jc w:val="lowKashida"/>
    </w:pPr>
    <w:rPr>
      <w:rFonts w:cs="Traditional Arabic"/>
      <w:sz w:val="36"/>
      <w:szCs w:val="36"/>
    </w:rPr>
  </w:style>
  <w:style w:type="paragraph" w:customStyle="1" w:styleId="263">
    <w:name w:val="نمط أساسي263"/>
    <w:autoRedefine/>
    <w:rsid w:val="00827854"/>
    <w:pPr>
      <w:widowControl w:val="0"/>
      <w:bidi/>
      <w:ind w:firstLine="510"/>
      <w:jc w:val="lowKashida"/>
    </w:pPr>
    <w:rPr>
      <w:rFonts w:cs="Traditional Arabic"/>
      <w:sz w:val="36"/>
      <w:szCs w:val="36"/>
    </w:rPr>
  </w:style>
  <w:style w:type="paragraph" w:customStyle="1" w:styleId="273">
    <w:name w:val="نمط أساسي273"/>
    <w:autoRedefine/>
    <w:rsid w:val="00827854"/>
    <w:pPr>
      <w:widowControl w:val="0"/>
      <w:bidi/>
      <w:ind w:firstLine="510"/>
      <w:jc w:val="lowKashida"/>
    </w:pPr>
    <w:rPr>
      <w:rFonts w:cs="Traditional Arabic"/>
      <w:sz w:val="36"/>
      <w:szCs w:val="36"/>
    </w:rPr>
  </w:style>
  <w:style w:type="paragraph" w:customStyle="1" w:styleId="293">
    <w:name w:val="نمط أساسي293"/>
    <w:autoRedefine/>
    <w:rsid w:val="00827854"/>
    <w:pPr>
      <w:widowControl w:val="0"/>
      <w:bidi/>
      <w:ind w:firstLine="510"/>
      <w:jc w:val="lowKashida"/>
    </w:pPr>
    <w:rPr>
      <w:rFonts w:cs="Traditional Arabic"/>
      <w:sz w:val="36"/>
      <w:szCs w:val="36"/>
    </w:rPr>
  </w:style>
  <w:style w:type="paragraph" w:customStyle="1" w:styleId="332">
    <w:name w:val="نمط أساسي33"/>
    <w:autoRedefine/>
    <w:rsid w:val="00827854"/>
    <w:pPr>
      <w:widowControl w:val="0"/>
      <w:bidi/>
      <w:ind w:firstLine="510"/>
      <w:jc w:val="lowKashida"/>
    </w:pPr>
    <w:rPr>
      <w:rFonts w:cs="Traditional Arabic"/>
      <w:b/>
      <w:bCs/>
      <w:sz w:val="36"/>
      <w:szCs w:val="36"/>
    </w:rPr>
  </w:style>
  <w:style w:type="paragraph" w:customStyle="1" w:styleId="303">
    <w:name w:val="نمط أساسي303"/>
    <w:autoRedefine/>
    <w:rsid w:val="00827854"/>
    <w:pPr>
      <w:widowControl w:val="0"/>
      <w:bidi/>
      <w:ind w:firstLine="510"/>
      <w:jc w:val="lowKashida"/>
    </w:pPr>
    <w:rPr>
      <w:rFonts w:cs="Traditional Arabic"/>
      <w:sz w:val="36"/>
      <w:szCs w:val="36"/>
    </w:rPr>
  </w:style>
  <w:style w:type="paragraph" w:customStyle="1" w:styleId="430">
    <w:name w:val="نمط أساسي43"/>
    <w:autoRedefine/>
    <w:rsid w:val="00827854"/>
    <w:pPr>
      <w:widowControl w:val="0"/>
      <w:bidi/>
      <w:ind w:firstLine="510"/>
      <w:jc w:val="lowKashida"/>
    </w:pPr>
    <w:rPr>
      <w:rFonts w:cs="Traditional Arabic"/>
      <w:sz w:val="36"/>
      <w:szCs w:val="36"/>
    </w:rPr>
  </w:style>
  <w:style w:type="paragraph" w:customStyle="1" w:styleId="463">
    <w:name w:val="نمط أساسي463"/>
    <w:autoRedefine/>
    <w:rsid w:val="00827854"/>
    <w:pPr>
      <w:widowControl w:val="0"/>
      <w:bidi/>
      <w:ind w:firstLine="510"/>
      <w:jc w:val="lowKashida"/>
    </w:pPr>
    <w:rPr>
      <w:rFonts w:cs="Traditional Arabic"/>
      <w:sz w:val="36"/>
      <w:szCs w:val="36"/>
    </w:rPr>
  </w:style>
  <w:style w:type="paragraph" w:customStyle="1" w:styleId="530">
    <w:name w:val="نمط أساسي53"/>
    <w:autoRedefine/>
    <w:rsid w:val="00827854"/>
    <w:pPr>
      <w:widowControl w:val="0"/>
      <w:bidi/>
      <w:ind w:firstLine="510"/>
      <w:jc w:val="lowKashida"/>
    </w:pPr>
    <w:rPr>
      <w:rFonts w:cs="Traditional Arabic"/>
      <w:sz w:val="36"/>
      <w:szCs w:val="36"/>
    </w:rPr>
  </w:style>
  <w:style w:type="paragraph" w:customStyle="1" w:styleId="630">
    <w:name w:val="نمط أساسي63"/>
    <w:autoRedefine/>
    <w:rsid w:val="00827854"/>
    <w:pPr>
      <w:widowControl w:val="0"/>
      <w:bidi/>
      <w:ind w:firstLine="510"/>
      <w:jc w:val="lowKashida"/>
    </w:pPr>
    <w:rPr>
      <w:rFonts w:cs="Traditional Arabic"/>
      <w:b/>
      <w:sz w:val="36"/>
      <w:szCs w:val="36"/>
    </w:rPr>
  </w:style>
  <w:style w:type="paragraph" w:customStyle="1" w:styleId="730">
    <w:name w:val="نمط أساسي73"/>
    <w:autoRedefine/>
    <w:rsid w:val="00827854"/>
    <w:pPr>
      <w:widowControl w:val="0"/>
      <w:bidi/>
      <w:ind w:firstLine="510"/>
      <w:jc w:val="lowKashida"/>
    </w:pPr>
    <w:rPr>
      <w:rFonts w:cs="Traditional Arabic"/>
      <w:sz w:val="36"/>
      <w:szCs w:val="36"/>
    </w:rPr>
  </w:style>
  <w:style w:type="paragraph" w:customStyle="1" w:styleId="930">
    <w:name w:val="نمط أساسي93"/>
    <w:autoRedefine/>
    <w:rsid w:val="00827854"/>
    <w:pPr>
      <w:widowControl w:val="0"/>
      <w:bidi/>
      <w:ind w:firstLine="510"/>
      <w:jc w:val="lowKashida"/>
    </w:pPr>
    <w:rPr>
      <w:rFonts w:cs="Traditional Arabic"/>
      <w:b/>
      <w:sz w:val="36"/>
      <w:szCs w:val="36"/>
    </w:rPr>
  </w:style>
  <w:style w:type="character" w:customStyle="1" w:styleId="Char37">
    <w:name w:val="نمط اساسي Char3"/>
    <w:rsid w:val="00827854"/>
    <w:rPr>
      <w:rFonts w:eastAsia="Times New Roman" w:cs="Traditional Arabic"/>
      <w:sz w:val="36"/>
      <w:szCs w:val="36"/>
    </w:rPr>
  </w:style>
  <w:style w:type="paragraph" w:customStyle="1" w:styleId="1131">
    <w:name w:val="نمط الشيخ113"/>
    <w:next w:val="affffffe"/>
    <w:autoRedefine/>
    <w:rsid w:val="00827854"/>
    <w:pPr>
      <w:bidi/>
      <w:jc w:val="center"/>
      <w:outlineLvl w:val="5"/>
    </w:pPr>
    <w:rPr>
      <w:rFonts w:cs="Traditional Arabic"/>
      <w:b/>
      <w:bCs/>
      <w:sz w:val="36"/>
      <w:szCs w:val="36"/>
    </w:rPr>
  </w:style>
  <w:style w:type="paragraph" w:customStyle="1" w:styleId="333">
    <w:name w:val="نمط الشيخ33"/>
    <w:next w:val="affffffe"/>
    <w:autoRedefine/>
    <w:rsid w:val="00827854"/>
    <w:pPr>
      <w:bidi/>
      <w:jc w:val="center"/>
      <w:outlineLvl w:val="4"/>
    </w:pPr>
    <w:rPr>
      <w:rFonts w:cs="Traditional Arabic"/>
      <w:b/>
      <w:bCs/>
      <w:sz w:val="36"/>
      <w:szCs w:val="36"/>
    </w:rPr>
  </w:style>
  <w:style w:type="paragraph" w:customStyle="1" w:styleId="531">
    <w:name w:val="نمط الشيخ53"/>
    <w:next w:val="affffffe"/>
    <w:autoRedefine/>
    <w:rsid w:val="00827854"/>
    <w:pPr>
      <w:bidi/>
      <w:jc w:val="center"/>
      <w:outlineLvl w:val="5"/>
    </w:pPr>
    <w:rPr>
      <w:rFonts w:cs="Traditional Arabic"/>
      <w:b/>
      <w:bCs/>
      <w:sz w:val="36"/>
      <w:szCs w:val="36"/>
    </w:rPr>
  </w:style>
  <w:style w:type="paragraph" w:customStyle="1" w:styleId="931">
    <w:name w:val="نمط الشيخ93"/>
    <w:next w:val="affffffe"/>
    <w:autoRedefine/>
    <w:rsid w:val="00827854"/>
    <w:pPr>
      <w:bidi/>
      <w:jc w:val="center"/>
      <w:outlineLvl w:val="5"/>
    </w:pPr>
    <w:rPr>
      <w:rFonts w:cs="Traditional Arabic"/>
      <w:b/>
      <w:bCs/>
      <w:sz w:val="36"/>
      <w:szCs w:val="36"/>
    </w:rPr>
  </w:style>
  <w:style w:type="paragraph" w:customStyle="1" w:styleId="3fe">
    <w:name w:val="نمط بطاقة3"/>
    <w:next w:val="a4"/>
    <w:autoRedefine/>
    <w:rsid w:val="00827854"/>
    <w:pPr>
      <w:bidi/>
      <w:ind w:firstLine="510"/>
      <w:jc w:val="highKashida"/>
      <w:outlineLvl w:val="5"/>
    </w:pPr>
    <w:rPr>
      <w:rFonts w:cs="Traditional Arabic"/>
      <w:b/>
      <w:bCs/>
      <w:sz w:val="36"/>
      <w:szCs w:val="36"/>
      <w:u w:val="single"/>
    </w:rPr>
  </w:style>
  <w:style w:type="paragraph" w:customStyle="1" w:styleId="3ff">
    <w:name w:val="نمط رأي3"/>
    <w:next w:val="a4"/>
    <w:autoRedefine/>
    <w:rsid w:val="00827854"/>
    <w:pPr>
      <w:bidi/>
      <w:ind w:firstLine="510"/>
      <w:jc w:val="highKashida"/>
      <w:outlineLvl w:val="3"/>
    </w:pPr>
    <w:rPr>
      <w:rFonts w:cs="Traditional Arabic"/>
      <w:bCs/>
      <w:sz w:val="36"/>
      <w:szCs w:val="36"/>
    </w:rPr>
  </w:style>
  <w:style w:type="paragraph" w:customStyle="1" w:styleId="3ff0">
    <w:name w:val="نمط مادة3"/>
    <w:next w:val="a4"/>
    <w:autoRedefine/>
    <w:rsid w:val="00827854"/>
    <w:pPr>
      <w:bidi/>
      <w:jc w:val="center"/>
      <w:outlineLvl w:val="1"/>
    </w:pPr>
    <w:rPr>
      <w:rFonts w:cs="Traditional Arabic"/>
      <w:bCs/>
      <w:sz w:val="72"/>
      <w:szCs w:val="52"/>
    </w:rPr>
  </w:style>
  <w:style w:type="paragraph" w:customStyle="1" w:styleId="1231">
    <w:name w:val="نمط مصطلح123"/>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34">
    <w:name w:val="نمط مصطلح33"/>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ff1">
    <w:name w:val="نمط نص رأي3"/>
    <w:autoRedefine/>
    <w:rsid w:val="00827854"/>
    <w:pPr>
      <w:bidi/>
      <w:ind w:firstLine="510"/>
      <w:jc w:val="lowKashida"/>
    </w:pPr>
    <w:rPr>
      <w:rFonts w:cs="Traditional Arabic"/>
      <w:b/>
      <w:sz w:val="36"/>
      <w:szCs w:val="36"/>
    </w:rPr>
  </w:style>
  <w:style w:type="paragraph" w:customStyle="1" w:styleId="3ff2">
    <w:name w:val="نمط أساسي نسخ3"/>
    <w:autoRedefine/>
    <w:rsid w:val="00827854"/>
    <w:pPr>
      <w:widowControl w:val="0"/>
      <w:bidi/>
      <w:ind w:firstLine="510"/>
      <w:jc w:val="lowKashida"/>
    </w:pPr>
    <w:rPr>
      <w:rFonts w:ascii="DecoType Naskh" w:hAnsi="DecoType Naskh" w:cs="DecoType Naskh"/>
      <w:b/>
      <w:bCs/>
      <w:sz w:val="36"/>
      <w:szCs w:val="36"/>
    </w:rPr>
  </w:style>
  <w:style w:type="character" w:customStyle="1" w:styleId="Char38">
    <w:name w:val="نمط أساسي نسخ Char3"/>
    <w:rsid w:val="00827854"/>
    <w:rPr>
      <w:rFonts w:ascii="DecoType Naskh" w:eastAsia="Times New Roman" w:hAnsi="DecoType Naskh" w:cs="DecoType Naskh"/>
      <w:b/>
      <w:bCs/>
      <w:sz w:val="36"/>
      <w:szCs w:val="36"/>
    </w:rPr>
  </w:style>
  <w:style w:type="paragraph" w:customStyle="1" w:styleId="3ff3">
    <w:name w:val="متفرقة3"/>
    <w:basedOn w:val="afffffff2"/>
    <w:autoRedefine/>
    <w:rsid w:val="00827854"/>
  </w:style>
  <w:style w:type="paragraph" w:customStyle="1" w:styleId="Titre1ComplexeSimplifiedArabic3">
    <w:name w:val="Titre 1 + (Complexe) Simplified Arabic3"/>
    <w:aliases w:val="14 pt3,Non Gras3,Centré3,De droite à ...3"/>
    <w:basedOn w:val="1"/>
    <w:rsid w:val="00827854"/>
    <w:pPr>
      <w:keepLines w:val="0"/>
      <w:spacing w:after="60"/>
      <w:jc w:val="center"/>
    </w:pPr>
    <w:rPr>
      <w:rFonts w:ascii="Arial" w:eastAsia="Times New Roman" w:hAnsi="Arial" w:cs="Simplified Arabic"/>
      <w:kern w:val="32"/>
      <w:sz w:val="28"/>
      <w:lang w:val="fr-FR" w:eastAsia="fr-FR"/>
    </w:rPr>
  </w:style>
  <w:style w:type="character" w:customStyle="1" w:styleId="Char39">
    <w:name w:val="نص أساسي بمسافة بادئة Char3"/>
    <w:basedOn w:val="a5"/>
    <w:uiPriority w:val="99"/>
    <w:rsid w:val="00827854"/>
    <w:rPr>
      <w:rFonts w:ascii="Calibri" w:hAnsi="Calibri" w:cs="Arial"/>
      <w:sz w:val="22"/>
      <w:szCs w:val="22"/>
    </w:rPr>
  </w:style>
  <w:style w:type="character" w:customStyle="1" w:styleId="2Char30">
    <w:name w:val="نص أساسي بمسافة بادئة 2 Char3"/>
    <w:basedOn w:val="a5"/>
    <w:uiPriority w:val="99"/>
    <w:rsid w:val="00827854"/>
    <w:rPr>
      <w:rFonts w:ascii="Calibri" w:hAnsi="Calibri" w:cs="Arial"/>
      <w:sz w:val="22"/>
      <w:szCs w:val="22"/>
    </w:rPr>
  </w:style>
  <w:style w:type="paragraph" w:customStyle="1" w:styleId="2ff5">
    <w:name w:val="إبراهيم2"/>
    <w:basedOn w:val="a4"/>
    <w:rsid w:val="00827854"/>
    <w:pPr>
      <w:spacing w:after="200" w:line="440" w:lineRule="exact"/>
      <w:ind w:firstLine="397"/>
    </w:pPr>
    <w:rPr>
      <w:rFonts w:eastAsia="Calibri" w:cs="Arial"/>
      <w:snapToGrid w:val="0"/>
      <w:spacing w:val="-6"/>
      <w:sz w:val="28"/>
    </w:rPr>
  </w:style>
  <w:style w:type="paragraph" w:customStyle="1" w:styleId="67">
    <w:name w:val="تعداد رقمي6"/>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CharChar21">
    <w:name w:val="حاشية Char Char Char2"/>
    <w:rsid w:val="00827854"/>
    <w:rPr>
      <w:rFonts w:ascii="Calibri" w:eastAsia="MS Mincho" w:hAnsi="Calibri" w:cs="Arial"/>
      <w:sz w:val="24"/>
      <w:szCs w:val="28"/>
    </w:rPr>
  </w:style>
  <w:style w:type="paragraph" w:customStyle="1" w:styleId="2ff6">
    <w:name w:val="عيسى2"/>
    <w:basedOn w:val="af1"/>
    <w:rsid w:val="00827854"/>
    <w:pPr>
      <w:tabs>
        <w:tab w:val="num" w:pos="-507"/>
      </w:tabs>
      <w:spacing w:after="200" w:line="440" w:lineRule="exact"/>
      <w:ind w:left="-507" w:right="-507" w:hanging="360"/>
      <w:jc w:val="left"/>
    </w:pPr>
    <w:rPr>
      <w:rFonts w:ascii="Calibri" w:eastAsia="Calibri" w:hAnsi="Calibri" w:cs="Arial"/>
      <w:color w:val="auto"/>
      <w:sz w:val="28"/>
    </w:rPr>
  </w:style>
  <w:style w:type="paragraph" w:customStyle="1" w:styleId="2ff7">
    <w:name w:val="فصل2"/>
    <w:basedOn w:val="a4"/>
    <w:rsid w:val="00827854"/>
    <w:pPr>
      <w:pageBreakBefore/>
      <w:spacing w:after="200" w:line="276" w:lineRule="auto"/>
      <w:ind w:firstLine="397"/>
      <w:jc w:val="center"/>
      <w:outlineLvl w:val="0"/>
    </w:pPr>
    <w:rPr>
      <w:rFonts w:eastAsia="Calibri" w:cs="Arial"/>
      <w:bCs/>
      <w:sz w:val="34"/>
    </w:rPr>
  </w:style>
  <w:style w:type="paragraph" w:customStyle="1" w:styleId="3120">
    <w:name w:val="نمط نورة + تباعد الأسطر:  تام 31 نقطة2"/>
    <w:basedOn w:val="a4"/>
    <w:rsid w:val="00827854"/>
    <w:pPr>
      <w:snapToGrid w:val="0"/>
      <w:spacing w:after="200" w:line="620" w:lineRule="exact"/>
      <w:ind w:firstLine="397"/>
    </w:pPr>
    <w:rPr>
      <w:rFonts w:eastAsia="Calibri" w:cs="Arial"/>
    </w:rPr>
  </w:style>
  <w:style w:type="paragraph" w:customStyle="1" w:styleId="1CharCharChar2">
    <w:name w:val="نمط1 Char Char Char2"/>
    <w:basedOn w:val="a4"/>
    <w:rsid w:val="00827854"/>
    <w:pPr>
      <w:spacing w:after="200" w:line="500" w:lineRule="exact"/>
      <w:ind w:firstLine="397"/>
      <w:outlineLvl w:val="3"/>
    </w:pPr>
    <w:rPr>
      <w:rFonts w:eastAsia="Calibri" w:cs="Arial"/>
      <w:b/>
      <w:bCs/>
      <w:sz w:val="24"/>
    </w:rPr>
  </w:style>
  <w:style w:type="character" w:customStyle="1" w:styleId="1CharCharCharChar2">
    <w:name w:val="نمط1 Char Char Char Char2"/>
    <w:rsid w:val="00827854"/>
    <w:rPr>
      <w:rFonts w:ascii="Calibri" w:hAnsi="Calibri" w:cs="Arial"/>
      <w:b/>
      <w:bCs/>
      <w:noProof/>
      <w:sz w:val="24"/>
      <w:szCs w:val="32"/>
    </w:rPr>
  </w:style>
  <w:style w:type="paragraph" w:customStyle="1" w:styleId="CharCharChar22">
    <w:name w:val="نورة Char Char Char2"/>
    <w:basedOn w:val="a4"/>
    <w:rsid w:val="00827854"/>
    <w:pPr>
      <w:spacing w:after="200" w:line="400" w:lineRule="exact"/>
      <w:ind w:firstLine="397"/>
    </w:pPr>
    <w:rPr>
      <w:rFonts w:eastAsia="Calibri" w:cs="Arial"/>
      <w:snapToGrid w:val="0"/>
      <w:spacing w:val="-6"/>
      <w:sz w:val="28"/>
    </w:rPr>
  </w:style>
  <w:style w:type="character" w:customStyle="1" w:styleId="CharCharCharChar21">
    <w:name w:val="نورة Char Char Char Char2"/>
    <w:rsid w:val="00827854"/>
    <w:rPr>
      <w:rFonts w:ascii="Calibri" w:hAnsi="Calibri" w:cs="Arial"/>
      <w:noProof/>
      <w:snapToGrid w:val="0"/>
      <w:spacing w:val="-6"/>
      <w:sz w:val="28"/>
      <w:szCs w:val="32"/>
    </w:rPr>
  </w:style>
  <w:style w:type="paragraph" w:customStyle="1" w:styleId="CharCharCharCharCharCharCharCharChar2">
    <w:name w:val="نورة Char Char Char Char Char Char Char Char Char2"/>
    <w:basedOn w:val="a4"/>
    <w:rsid w:val="00827854"/>
    <w:pPr>
      <w:spacing w:after="200" w:line="440" w:lineRule="exact"/>
      <w:ind w:firstLine="397"/>
    </w:pPr>
    <w:rPr>
      <w:rFonts w:eastAsia="Calibri" w:cs="Arial"/>
      <w:snapToGrid w:val="0"/>
      <w:spacing w:val="-6"/>
      <w:sz w:val="28"/>
    </w:rPr>
  </w:style>
  <w:style w:type="character" w:customStyle="1" w:styleId="CharCharCharCharCharCharCharCharCharChar2">
    <w:name w:val="نورة Char Char Char Char Char Char Char Char Char Char2"/>
    <w:rsid w:val="00827854"/>
    <w:rPr>
      <w:rFonts w:ascii="Calibri" w:hAnsi="Calibri" w:cs="Arial"/>
      <w:noProof/>
      <w:snapToGrid w:val="0"/>
      <w:spacing w:val="-6"/>
      <w:sz w:val="28"/>
      <w:szCs w:val="32"/>
    </w:rPr>
  </w:style>
  <w:style w:type="paragraph" w:customStyle="1" w:styleId="2ff8">
    <w:name w:val="يحي2"/>
    <w:basedOn w:val="a4"/>
    <w:rsid w:val="00827854"/>
    <w:pPr>
      <w:spacing w:after="200" w:line="276" w:lineRule="auto"/>
      <w:ind w:firstLine="397"/>
      <w:jc w:val="center"/>
      <w:outlineLvl w:val="0"/>
    </w:pPr>
    <w:rPr>
      <w:rFonts w:eastAsia="Calibri" w:cs="Arial"/>
      <w:bCs/>
      <w:sz w:val="34"/>
    </w:rPr>
  </w:style>
  <w:style w:type="paragraph" w:customStyle="1" w:styleId="136">
    <w:name w:val="نمط الشيخ13"/>
    <w:next w:val="affffffe"/>
    <w:autoRedefine/>
    <w:rsid w:val="00827854"/>
    <w:pPr>
      <w:tabs>
        <w:tab w:val="left" w:pos="8029"/>
      </w:tabs>
      <w:bidi/>
      <w:jc w:val="center"/>
      <w:outlineLvl w:val="4"/>
    </w:pPr>
    <w:rPr>
      <w:rFonts w:cs="Traditional Arabic"/>
      <w:b/>
      <w:bCs/>
      <w:sz w:val="36"/>
      <w:szCs w:val="36"/>
    </w:rPr>
  </w:style>
  <w:style w:type="paragraph" w:customStyle="1" w:styleId="137">
    <w:name w:val="نمط مصطلح13"/>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29">
    <w:name w:val="نمط لغة12"/>
    <w:next w:val="affffffe"/>
    <w:autoRedefine/>
    <w:rsid w:val="00827854"/>
    <w:pPr>
      <w:bidi/>
      <w:ind w:left="510"/>
      <w:jc w:val="highKashida"/>
      <w:outlineLvl w:val="3"/>
    </w:pPr>
    <w:rPr>
      <w:rFonts w:cs="Traditional Arabic"/>
      <w:bCs/>
      <w:sz w:val="36"/>
      <w:szCs w:val="36"/>
      <w:u w:val="single"/>
    </w:rPr>
  </w:style>
  <w:style w:type="paragraph" w:customStyle="1" w:styleId="12a">
    <w:name w:val="ضمني ومرادف12"/>
    <w:basedOn w:val="afffffff0"/>
    <w:autoRedefine/>
    <w:rsid w:val="00827854"/>
    <w:pPr>
      <w:tabs>
        <w:tab w:val="clear" w:pos="1701"/>
      </w:tabs>
      <w:spacing w:line="240" w:lineRule="auto"/>
      <w:jc w:val="lowKashida"/>
    </w:pPr>
    <w:rPr>
      <w:spacing w:val="0"/>
    </w:rPr>
  </w:style>
  <w:style w:type="paragraph" w:customStyle="1" w:styleId="1112">
    <w:name w:val="نمط الشيخ1112"/>
    <w:next w:val="affffffe"/>
    <w:autoRedefine/>
    <w:rsid w:val="00827854"/>
    <w:pPr>
      <w:bidi/>
      <w:jc w:val="center"/>
      <w:outlineLvl w:val="5"/>
    </w:pPr>
    <w:rPr>
      <w:rFonts w:cs="Traditional Arabic"/>
      <w:b/>
      <w:bCs/>
      <w:sz w:val="36"/>
      <w:szCs w:val="36"/>
    </w:rPr>
  </w:style>
  <w:style w:type="paragraph" w:customStyle="1" w:styleId="3121">
    <w:name w:val="نمط الشيخ312"/>
    <w:next w:val="affffffe"/>
    <w:autoRedefine/>
    <w:rsid w:val="00827854"/>
    <w:pPr>
      <w:bidi/>
      <w:jc w:val="center"/>
      <w:outlineLvl w:val="4"/>
    </w:pPr>
    <w:rPr>
      <w:rFonts w:cs="Traditional Arabic"/>
      <w:b/>
      <w:bCs/>
      <w:sz w:val="36"/>
      <w:szCs w:val="36"/>
    </w:rPr>
  </w:style>
  <w:style w:type="paragraph" w:customStyle="1" w:styleId="512">
    <w:name w:val="نمط الشيخ512"/>
    <w:next w:val="affffffe"/>
    <w:autoRedefine/>
    <w:rsid w:val="00827854"/>
    <w:pPr>
      <w:bidi/>
      <w:jc w:val="center"/>
      <w:outlineLvl w:val="5"/>
    </w:pPr>
    <w:rPr>
      <w:rFonts w:cs="Traditional Arabic"/>
      <w:b/>
      <w:bCs/>
      <w:sz w:val="36"/>
      <w:szCs w:val="36"/>
    </w:rPr>
  </w:style>
  <w:style w:type="paragraph" w:customStyle="1" w:styleId="912">
    <w:name w:val="نمط الشيخ912"/>
    <w:next w:val="affffffe"/>
    <w:autoRedefine/>
    <w:rsid w:val="00827854"/>
    <w:pPr>
      <w:bidi/>
      <w:jc w:val="center"/>
      <w:outlineLvl w:val="5"/>
    </w:pPr>
    <w:rPr>
      <w:rFonts w:cs="Traditional Arabic"/>
      <w:b/>
      <w:bCs/>
      <w:sz w:val="36"/>
      <w:szCs w:val="36"/>
    </w:rPr>
  </w:style>
  <w:style w:type="paragraph" w:customStyle="1" w:styleId="1212">
    <w:name w:val="نمط مصطلح121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122">
    <w:name w:val="نمط مصطلح31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2b">
    <w:name w:val="متفرقة12"/>
    <w:basedOn w:val="afffffff2"/>
    <w:autoRedefine/>
    <w:rsid w:val="00827854"/>
  </w:style>
  <w:style w:type="paragraph" w:customStyle="1" w:styleId="12c">
    <w:name w:val="تعداد رقمي12"/>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224">
    <w:name w:val="تعداد رقمي22"/>
    <w:basedOn w:val="af1"/>
    <w:rsid w:val="00827854"/>
    <w:pPr>
      <w:tabs>
        <w:tab w:val="num" w:pos="1080"/>
        <w:tab w:val="num" w:pos="1304"/>
      </w:tabs>
      <w:spacing w:after="200" w:line="400" w:lineRule="exact"/>
      <w:ind w:left="1080" w:hanging="720"/>
      <w:jc w:val="left"/>
    </w:pPr>
    <w:rPr>
      <w:rFonts w:ascii="Calibri" w:eastAsia="Batang" w:hAnsi="Calibri" w:cs="Arial"/>
      <w:color w:val="auto"/>
      <w:sz w:val="28"/>
    </w:rPr>
  </w:style>
  <w:style w:type="paragraph" w:customStyle="1" w:styleId="325">
    <w:name w:val="تعداد رقمي32"/>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421">
    <w:name w:val="تعداد رقمي42"/>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numbering" w:customStyle="1" w:styleId="5a">
    <w:name w:val="ترقيم نقطي5"/>
    <w:rsid w:val="00827854"/>
  </w:style>
  <w:style w:type="numbering" w:customStyle="1" w:styleId="513">
    <w:name w:val="ترقيم نقطي51"/>
    <w:rsid w:val="00827854"/>
  </w:style>
  <w:style w:type="numbering" w:customStyle="1" w:styleId="181">
    <w:name w:val="ترقيم بثلاثة مستويات18"/>
    <w:rsid w:val="00827854"/>
  </w:style>
  <w:style w:type="numbering" w:customStyle="1" w:styleId="182">
    <w:name w:val="ترقيم بحروف بمستويين18"/>
    <w:rsid w:val="00827854"/>
  </w:style>
  <w:style w:type="numbering" w:customStyle="1" w:styleId="183">
    <w:name w:val="ترقيم جدول18"/>
    <w:basedOn w:val="a7"/>
    <w:rsid w:val="00827854"/>
  </w:style>
  <w:style w:type="numbering" w:customStyle="1" w:styleId="184">
    <w:name w:val="ترقيم نقطي18"/>
    <w:rsid w:val="00827854"/>
  </w:style>
  <w:style w:type="numbering" w:customStyle="1" w:styleId="1113">
    <w:name w:val="ترقيم بثلاثة مستويات111"/>
    <w:rsid w:val="00827854"/>
  </w:style>
  <w:style w:type="numbering" w:customStyle="1" w:styleId="1114">
    <w:name w:val="ترقيم بحروف بمستويين111"/>
    <w:rsid w:val="00827854"/>
  </w:style>
  <w:style w:type="numbering" w:customStyle="1" w:styleId="1115">
    <w:name w:val="ترقيم جدول111"/>
    <w:basedOn w:val="a7"/>
    <w:rsid w:val="00827854"/>
  </w:style>
  <w:style w:type="numbering" w:customStyle="1" w:styleId="1116">
    <w:name w:val="ترقيم نقطي111"/>
    <w:rsid w:val="00827854"/>
  </w:style>
  <w:style w:type="numbering" w:customStyle="1" w:styleId="213">
    <w:name w:val="ترقيم بثلاثة مستويات21"/>
    <w:rsid w:val="00827854"/>
  </w:style>
  <w:style w:type="numbering" w:customStyle="1" w:styleId="214">
    <w:name w:val="ترقيم بحروف بمستويين21"/>
    <w:rsid w:val="00827854"/>
  </w:style>
  <w:style w:type="numbering" w:customStyle="1" w:styleId="215">
    <w:name w:val="ترقيم جدول21"/>
    <w:basedOn w:val="a7"/>
    <w:rsid w:val="00827854"/>
  </w:style>
  <w:style w:type="numbering" w:customStyle="1" w:styleId="216">
    <w:name w:val="ترقيم نقطي21"/>
    <w:rsid w:val="00827854"/>
  </w:style>
  <w:style w:type="numbering" w:customStyle="1" w:styleId="1213">
    <w:name w:val="ترقيم بثلاثة مستويات121"/>
    <w:rsid w:val="00827854"/>
  </w:style>
  <w:style w:type="numbering" w:customStyle="1" w:styleId="1214">
    <w:name w:val="ترقيم بحروف بمستويين121"/>
    <w:rsid w:val="00827854"/>
  </w:style>
  <w:style w:type="numbering" w:customStyle="1" w:styleId="1215">
    <w:name w:val="ترقيم جدول121"/>
    <w:basedOn w:val="a7"/>
    <w:rsid w:val="00827854"/>
  </w:style>
  <w:style w:type="numbering" w:customStyle="1" w:styleId="1216">
    <w:name w:val="ترقيم نقطي121"/>
    <w:rsid w:val="00827854"/>
  </w:style>
  <w:style w:type="numbering" w:customStyle="1" w:styleId="316">
    <w:name w:val="ترقيم بثلاثة مستويات31"/>
    <w:rsid w:val="00827854"/>
  </w:style>
  <w:style w:type="numbering" w:customStyle="1" w:styleId="317">
    <w:name w:val="ترقيم بحروف بمستويين31"/>
    <w:rsid w:val="00827854"/>
  </w:style>
  <w:style w:type="numbering" w:customStyle="1" w:styleId="318">
    <w:name w:val="ترقيم جدول31"/>
    <w:basedOn w:val="a7"/>
    <w:rsid w:val="00827854"/>
  </w:style>
  <w:style w:type="numbering" w:customStyle="1" w:styleId="319">
    <w:name w:val="ترقيم نقطي31"/>
    <w:rsid w:val="00827854"/>
  </w:style>
  <w:style w:type="numbering" w:customStyle="1" w:styleId="1310">
    <w:name w:val="ترقيم بثلاثة مستويات131"/>
    <w:rsid w:val="00827854"/>
  </w:style>
  <w:style w:type="numbering" w:customStyle="1" w:styleId="1311">
    <w:name w:val="ترقيم بحروف بمستويين131"/>
    <w:rsid w:val="00827854"/>
  </w:style>
  <w:style w:type="numbering" w:customStyle="1" w:styleId="1312">
    <w:name w:val="ترقيم جدول131"/>
    <w:basedOn w:val="a7"/>
    <w:rsid w:val="00827854"/>
  </w:style>
  <w:style w:type="numbering" w:customStyle="1" w:styleId="1313">
    <w:name w:val="ترقيم نقطي131"/>
    <w:rsid w:val="00827854"/>
  </w:style>
  <w:style w:type="numbering" w:customStyle="1" w:styleId="1410">
    <w:name w:val="ترقيم بثلاثة مستويات141"/>
    <w:rsid w:val="00827854"/>
  </w:style>
  <w:style w:type="numbering" w:customStyle="1" w:styleId="1411">
    <w:name w:val="ترقيم بحروف بمستويين141"/>
    <w:rsid w:val="00827854"/>
  </w:style>
  <w:style w:type="numbering" w:customStyle="1" w:styleId="1412">
    <w:name w:val="ترقيم جدول141"/>
    <w:basedOn w:val="a7"/>
    <w:rsid w:val="00827854"/>
  </w:style>
  <w:style w:type="numbering" w:customStyle="1" w:styleId="1413">
    <w:name w:val="ترقيم نقطي141"/>
    <w:rsid w:val="00827854"/>
  </w:style>
  <w:style w:type="numbering" w:customStyle="1" w:styleId="1511">
    <w:name w:val="ترقيم بثلاثة مستويات151"/>
    <w:rsid w:val="00827854"/>
  </w:style>
  <w:style w:type="numbering" w:customStyle="1" w:styleId="1512">
    <w:name w:val="ترقيم بحروف بمستويين151"/>
    <w:rsid w:val="00827854"/>
  </w:style>
  <w:style w:type="numbering" w:customStyle="1" w:styleId="1513">
    <w:name w:val="ترقيم جدول151"/>
    <w:basedOn w:val="a7"/>
    <w:rsid w:val="00827854"/>
  </w:style>
  <w:style w:type="numbering" w:customStyle="1" w:styleId="1514">
    <w:name w:val="ترقيم نقطي151"/>
    <w:rsid w:val="00827854"/>
  </w:style>
  <w:style w:type="numbering" w:customStyle="1" w:styleId="412">
    <w:name w:val="ترقيم بثلاثة مستويات41"/>
    <w:rsid w:val="00827854"/>
  </w:style>
  <w:style w:type="numbering" w:customStyle="1" w:styleId="413">
    <w:name w:val="ترقيم بحروف بمستويين41"/>
    <w:rsid w:val="00827854"/>
  </w:style>
  <w:style w:type="numbering" w:customStyle="1" w:styleId="414">
    <w:name w:val="ترقيم جدول41"/>
    <w:basedOn w:val="a7"/>
    <w:rsid w:val="00827854"/>
  </w:style>
  <w:style w:type="numbering" w:customStyle="1" w:styleId="415">
    <w:name w:val="ترقيم نقطي41"/>
    <w:rsid w:val="00827854"/>
  </w:style>
  <w:style w:type="numbering" w:customStyle="1" w:styleId="1610">
    <w:name w:val="ترقيم بثلاثة مستويات161"/>
    <w:rsid w:val="00827854"/>
  </w:style>
  <w:style w:type="numbering" w:customStyle="1" w:styleId="1611">
    <w:name w:val="ترقيم بحروف بمستويين161"/>
    <w:rsid w:val="00827854"/>
  </w:style>
  <w:style w:type="numbering" w:customStyle="1" w:styleId="1612">
    <w:name w:val="ترقيم جدول161"/>
    <w:basedOn w:val="a7"/>
    <w:rsid w:val="00827854"/>
  </w:style>
  <w:style w:type="numbering" w:customStyle="1" w:styleId="1613">
    <w:name w:val="ترقيم نقطي161"/>
    <w:rsid w:val="00827854"/>
  </w:style>
  <w:style w:type="numbering" w:customStyle="1" w:styleId="1710">
    <w:name w:val="ترقيم بثلاثة مستويات171"/>
    <w:rsid w:val="00827854"/>
  </w:style>
  <w:style w:type="numbering" w:customStyle="1" w:styleId="1711">
    <w:name w:val="ترقيم بحروف بمستويين171"/>
    <w:rsid w:val="00827854"/>
  </w:style>
  <w:style w:type="numbering" w:customStyle="1" w:styleId="1712">
    <w:name w:val="ترقيم جدول171"/>
    <w:basedOn w:val="a7"/>
    <w:rsid w:val="00827854"/>
  </w:style>
  <w:style w:type="numbering" w:customStyle="1" w:styleId="1713">
    <w:name w:val="ترقيم نقطي171"/>
    <w:rsid w:val="00827854"/>
  </w:style>
  <w:style w:type="numbering" w:customStyle="1" w:styleId="522">
    <w:name w:val="ترقيم نقطي52"/>
    <w:rsid w:val="00827854"/>
  </w:style>
  <w:style w:type="numbering" w:customStyle="1" w:styleId="5111">
    <w:name w:val="ترقيم نقطي511"/>
    <w:rsid w:val="00827854"/>
  </w:style>
  <w:style w:type="numbering" w:customStyle="1" w:styleId="68">
    <w:name w:val="ترقيم نقطي6"/>
    <w:rsid w:val="00827854"/>
  </w:style>
  <w:style w:type="numbering" w:customStyle="1" w:styleId="74">
    <w:name w:val="ترقيم نقطي7"/>
    <w:rsid w:val="00827854"/>
  </w:style>
  <w:style w:type="numbering" w:customStyle="1" w:styleId="611">
    <w:name w:val="ترقيم نقطي61"/>
    <w:rsid w:val="00827854"/>
  </w:style>
  <w:style w:type="numbering" w:customStyle="1" w:styleId="5120">
    <w:name w:val="ترقيم نقطي512"/>
    <w:rsid w:val="00827854"/>
  </w:style>
  <w:style w:type="numbering" w:customStyle="1" w:styleId="623">
    <w:name w:val="ترقيم نقطي62"/>
    <w:rsid w:val="00827854"/>
  </w:style>
  <w:style w:type="numbering" w:customStyle="1" w:styleId="84">
    <w:name w:val="ترقيم نقطي8"/>
    <w:rsid w:val="00827854"/>
  </w:style>
  <w:style w:type="numbering" w:customStyle="1" w:styleId="5130">
    <w:name w:val="ترقيم نقطي513"/>
    <w:rsid w:val="00827854"/>
  </w:style>
  <w:style w:type="numbering" w:customStyle="1" w:styleId="631">
    <w:name w:val="ترقيم نقطي63"/>
    <w:rsid w:val="00827854"/>
  </w:style>
  <w:style w:type="numbering" w:customStyle="1" w:styleId="514">
    <w:name w:val="ترقيم نقطي514"/>
    <w:rsid w:val="00827854"/>
  </w:style>
  <w:style w:type="numbering" w:customStyle="1" w:styleId="640">
    <w:name w:val="ترقيم نقطي64"/>
    <w:rsid w:val="00827854"/>
  </w:style>
  <w:style w:type="numbering" w:customStyle="1" w:styleId="515">
    <w:name w:val="ترقيم نقطي515"/>
    <w:rsid w:val="00827854"/>
  </w:style>
  <w:style w:type="numbering" w:customStyle="1" w:styleId="650">
    <w:name w:val="ترقيم نقطي65"/>
    <w:rsid w:val="00827854"/>
  </w:style>
  <w:style w:type="numbering" w:customStyle="1" w:styleId="2ff9">
    <w:name w:val="بلا قائمة2"/>
    <w:next w:val="a7"/>
    <w:uiPriority w:val="99"/>
    <w:semiHidden/>
    <w:unhideWhenUsed/>
    <w:rsid w:val="00827854"/>
  </w:style>
  <w:style w:type="numbering" w:customStyle="1" w:styleId="11f">
    <w:name w:val="بلا قائمة11"/>
    <w:next w:val="a7"/>
    <w:uiPriority w:val="99"/>
    <w:semiHidden/>
    <w:unhideWhenUsed/>
    <w:rsid w:val="00827854"/>
  </w:style>
  <w:style w:type="numbering" w:customStyle="1" w:styleId="5b">
    <w:name w:val="ترقيم بثلاثة مستويات5"/>
    <w:rsid w:val="00827854"/>
  </w:style>
  <w:style w:type="numbering" w:customStyle="1" w:styleId="5c">
    <w:name w:val="ترقيم بحروف بمستويين5"/>
    <w:rsid w:val="00827854"/>
  </w:style>
  <w:style w:type="numbering" w:customStyle="1" w:styleId="5d">
    <w:name w:val="ترقيم جدول5"/>
    <w:basedOn w:val="a7"/>
    <w:rsid w:val="00827854"/>
  </w:style>
  <w:style w:type="numbering" w:customStyle="1" w:styleId="95">
    <w:name w:val="ترقيم نقطي9"/>
    <w:rsid w:val="00827854"/>
  </w:style>
  <w:style w:type="numbering" w:customStyle="1" w:styleId="194">
    <w:name w:val="ترقيم بثلاثة مستويات19"/>
    <w:rsid w:val="00827854"/>
  </w:style>
  <w:style w:type="numbering" w:customStyle="1" w:styleId="195">
    <w:name w:val="ترقيم بحروف بمستويين19"/>
    <w:rsid w:val="00827854"/>
  </w:style>
  <w:style w:type="numbering" w:customStyle="1" w:styleId="196">
    <w:name w:val="ترقيم جدول19"/>
    <w:basedOn w:val="a7"/>
    <w:rsid w:val="00827854"/>
  </w:style>
  <w:style w:type="numbering" w:customStyle="1" w:styleId="197">
    <w:name w:val="ترقيم نقطي19"/>
    <w:rsid w:val="00827854"/>
  </w:style>
  <w:style w:type="numbering" w:customStyle="1" w:styleId="1122">
    <w:name w:val="ترقيم بثلاثة مستويات112"/>
    <w:rsid w:val="00827854"/>
  </w:style>
  <w:style w:type="numbering" w:customStyle="1" w:styleId="1123">
    <w:name w:val="ترقيم بحروف بمستويين112"/>
    <w:rsid w:val="00827854"/>
  </w:style>
  <w:style w:type="numbering" w:customStyle="1" w:styleId="1124">
    <w:name w:val="ترقيم جدول112"/>
    <w:basedOn w:val="a7"/>
    <w:rsid w:val="00827854"/>
  </w:style>
  <w:style w:type="numbering" w:customStyle="1" w:styleId="1125">
    <w:name w:val="ترقيم نقطي112"/>
    <w:rsid w:val="00827854"/>
  </w:style>
  <w:style w:type="numbering" w:customStyle="1" w:styleId="225">
    <w:name w:val="ترقيم بثلاثة مستويات22"/>
    <w:rsid w:val="00827854"/>
  </w:style>
  <w:style w:type="numbering" w:customStyle="1" w:styleId="226">
    <w:name w:val="ترقيم بحروف بمستويين22"/>
    <w:rsid w:val="00827854"/>
  </w:style>
  <w:style w:type="numbering" w:customStyle="1" w:styleId="227">
    <w:name w:val="ترقيم جدول22"/>
    <w:basedOn w:val="a7"/>
    <w:rsid w:val="00827854"/>
  </w:style>
  <w:style w:type="numbering" w:customStyle="1" w:styleId="228">
    <w:name w:val="ترقيم نقطي22"/>
    <w:rsid w:val="00827854"/>
  </w:style>
  <w:style w:type="numbering" w:customStyle="1" w:styleId="1222">
    <w:name w:val="ترقيم بثلاثة مستويات122"/>
    <w:rsid w:val="00827854"/>
  </w:style>
  <w:style w:type="numbering" w:customStyle="1" w:styleId="1223">
    <w:name w:val="ترقيم بحروف بمستويين122"/>
    <w:rsid w:val="00827854"/>
  </w:style>
  <w:style w:type="numbering" w:customStyle="1" w:styleId="1224">
    <w:name w:val="ترقيم جدول122"/>
    <w:basedOn w:val="a7"/>
    <w:rsid w:val="00827854"/>
  </w:style>
  <w:style w:type="numbering" w:customStyle="1" w:styleId="1225">
    <w:name w:val="ترقيم نقطي122"/>
    <w:rsid w:val="00827854"/>
  </w:style>
  <w:style w:type="numbering" w:customStyle="1" w:styleId="326">
    <w:name w:val="ترقيم بثلاثة مستويات32"/>
    <w:rsid w:val="00827854"/>
  </w:style>
  <w:style w:type="numbering" w:customStyle="1" w:styleId="327">
    <w:name w:val="ترقيم بحروف بمستويين32"/>
    <w:rsid w:val="00827854"/>
  </w:style>
  <w:style w:type="numbering" w:customStyle="1" w:styleId="328">
    <w:name w:val="ترقيم جدول32"/>
    <w:basedOn w:val="a7"/>
    <w:rsid w:val="00827854"/>
  </w:style>
  <w:style w:type="numbering" w:customStyle="1" w:styleId="329">
    <w:name w:val="ترقيم نقطي32"/>
    <w:rsid w:val="00827854"/>
  </w:style>
  <w:style w:type="numbering" w:customStyle="1" w:styleId="1320">
    <w:name w:val="ترقيم بثلاثة مستويات132"/>
    <w:rsid w:val="00827854"/>
  </w:style>
  <w:style w:type="numbering" w:customStyle="1" w:styleId="1321">
    <w:name w:val="ترقيم بحروف بمستويين132"/>
    <w:rsid w:val="00827854"/>
  </w:style>
  <w:style w:type="numbering" w:customStyle="1" w:styleId="1322">
    <w:name w:val="ترقيم جدول132"/>
    <w:basedOn w:val="a7"/>
    <w:rsid w:val="00827854"/>
  </w:style>
  <w:style w:type="numbering" w:customStyle="1" w:styleId="1323">
    <w:name w:val="ترقيم نقطي132"/>
    <w:rsid w:val="00827854"/>
  </w:style>
  <w:style w:type="numbering" w:customStyle="1" w:styleId="1420">
    <w:name w:val="ترقيم بثلاثة مستويات142"/>
    <w:rsid w:val="00827854"/>
  </w:style>
  <w:style w:type="numbering" w:customStyle="1" w:styleId="1421">
    <w:name w:val="ترقيم بحروف بمستويين142"/>
    <w:rsid w:val="00827854"/>
  </w:style>
  <w:style w:type="numbering" w:customStyle="1" w:styleId="1422">
    <w:name w:val="ترقيم جدول142"/>
    <w:basedOn w:val="a7"/>
    <w:rsid w:val="00827854"/>
  </w:style>
  <w:style w:type="numbering" w:customStyle="1" w:styleId="1423">
    <w:name w:val="ترقيم نقطي142"/>
    <w:rsid w:val="00827854"/>
  </w:style>
  <w:style w:type="numbering" w:customStyle="1" w:styleId="1521">
    <w:name w:val="ترقيم بثلاثة مستويات152"/>
    <w:rsid w:val="00827854"/>
  </w:style>
  <w:style w:type="numbering" w:customStyle="1" w:styleId="1522">
    <w:name w:val="ترقيم بحروف بمستويين152"/>
    <w:rsid w:val="00827854"/>
  </w:style>
  <w:style w:type="numbering" w:customStyle="1" w:styleId="1523">
    <w:name w:val="ترقيم جدول152"/>
    <w:basedOn w:val="a7"/>
    <w:rsid w:val="00827854"/>
  </w:style>
  <w:style w:type="numbering" w:customStyle="1" w:styleId="1524">
    <w:name w:val="ترقيم نقطي152"/>
    <w:rsid w:val="00827854"/>
  </w:style>
  <w:style w:type="numbering" w:customStyle="1" w:styleId="422">
    <w:name w:val="ترقيم بثلاثة مستويات42"/>
    <w:rsid w:val="00827854"/>
  </w:style>
  <w:style w:type="numbering" w:customStyle="1" w:styleId="423">
    <w:name w:val="ترقيم بحروف بمستويين42"/>
    <w:rsid w:val="00827854"/>
  </w:style>
  <w:style w:type="numbering" w:customStyle="1" w:styleId="424">
    <w:name w:val="ترقيم جدول42"/>
    <w:basedOn w:val="a7"/>
    <w:rsid w:val="00827854"/>
  </w:style>
  <w:style w:type="numbering" w:customStyle="1" w:styleId="425">
    <w:name w:val="ترقيم نقطي42"/>
    <w:rsid w:val="00827854"/>
  </w:style>
  <w:style w:type="numbering" w:customStyle="1" w:styleId="1620">
    <w:name w:val="ترقيم بثلاثة مستويات162"/>
    <w:rsid w:val="00827854"/>
  </w:style>
  <w:style w:type="numbering" w:customStyle="1" w:styleId="1621">
    <w:name w:val="ترقيم بحروف بمستويين162"/>
    <w:rsid w:val="00827854"/>
  </w:style>
  <w:style w:type="numbering" w:customStyle="1" w:styleId="1622">
    <w:name w:val="ترقيم جدول162"/>
    <w:basedOn w:val="a7"/>
    <w:rsid w:val="00827854"/>
  </w:style>
  <w:style w:type="numbering" w:customStyle="1" w:styleId="1623">
    <w:name w:val="ترقيم نقطي162"/>
    <w:rsid w:val="00827854"/>
  </w:style>
  <w:style w:type="numbering" w:customStyle="1" w:styleId="1720">
    <w:name w:val="ترقيم بثلاثة مستويات172"/>
    <w:rsid w:val="00827854"/>
  </w:style>
  <w:style w:type="numbering" w:customStyle="1" w:styleId="1721">
    <w:name w:val="ترقيم بحروف بمستويين172"/>
    <w:rsid w:val="00827854"/>
  </w:style>
  <w:style w:type="numbering" w:customStyle="1" w:styleId="1722">
    <w:name w:val="ترقيم جدول172"/>
    <w:basedOn w:val="a7"/>
    <w:rsid w:val="00827854"/>
  </w:style>
  <w:style w:type="numbering" w:customStyle="1" w:styleId="1723">
    <w:name w:val="ترقيم نقطي172"/>
    <w:rsid w:val="00827854"/>
  </w:style>
  <w:style w:type="numbering" w:customStyle="1" w:styleId="532">
    <w:name w:val="ترقيم نقطي53"/>
    <w:rsid w:val="00827854"/>
  </w:style>
  <w:style w:type="numbering" w:customStyle="1" w:styleId="516">
    <w:name w:val="ترقيم نقطي516"/>
    <w:rsid w:val="00827854"/>
  </w:style>
  <w:style w:type="numbering" w:customStyle="1" w:styleId="3ff4">
    <w:name w:val="بلا قائمة3"/>
    <w:next w:val="a7"/>
    <w:uiPriority w:val="99"/>
    <w:semiHidden/>
    <w:unhideWhenUsed/>
    <w:rsid w:val="00827854"/>
  </w:style>
  <w:style w:type="numbering" w:customStyle="1" w:styleId="12d">
    <w:name w:val="بلا قائمة12"/>
    <w:next w:val="a7"/>
    <w:uiPriority w:val="99"/>
    <w:semiHidden/>
    <w:unhideWhenUsed/>
    <w:rsid w:val="00827854"/>
  </w:style>
  <w:style w:type="numbering" w:customStyle="1" w:styleId="69">
    <w:name w:val="ترقيم بثلاثة مستويات6"/>
    <w:rsid w:val="00827854"/>
  </w:style>
  <w:style w:type="numbering" w:customStyle="1" w:styleId="6a">
    <w:name w:val="ترقيم بحروف بمستويين6"/>
    <w:rsid w:val="00827854"/>
  </w:style>
  <w:style w:type="numbering" w:customStyle="1" w:styleId="6b">
    <w:name w:val="ترقيم جدول6"/>
    <w:basedOn w:val="a7"/>
    <w:rsid w:val="00827854"/>
  </w:style>
  <w:style w:type="numbering" w:customStyle="1" w:styleId="103">
    <w:name w:val="ترقيم نقطي10"/>
    <w:rsid w:val="00827854"/>
  </w:style>
  <w:style w:type="numbering" w:customStyle="1" w:styleId="1100">
    <w:name w:val="ترقيم بثلاثة مستويات110"/>
    <w:rsid w:val="00827854"/>
  </w:style>
  <w:style w:type="numbering" w:customStyle="1" w:styleId="1101">
    <w:name w:val="ترقيم بحروف بمستويين110"/>
    <w:rsid w:val="00827854"/>
  </w:style>
  <w:style w:type="numbering" w:customStyle="1" w:styleId="1102">
    <w:name w:val="ترقيم جدول110"/>
    <w:basedOn w:val="a7"/>
    <w:rsid w:val="00827854"/>
  </w:style>
  <w:style w:type="numbering" w:customStyle="1" w:styleId="1103">
    <w:name w:val="ترقيم نقطي110"/>
    <w:rsid w:val="00827854"/>
  </w:style>
  <w:style w:type="numbering" w:customStyle="1" w:styleId="1132">
    <w:name w:val="ترقيم بثلاثة مستويات113"/>
    <w:rsid w:val="00827854"/>
  </w:style>
  <w:style w:type="numbering" w:customStyle="1" w:styleId="1133">
    <w:name w:val="ترقيم بحروف بمستويين113"/>
    <w:rsid w:val="00827854"/>
  </w:style>
  <w:style w:type="numbering" w:customStyle="1" w:styleId="1134">
    <w:name w:val="ترقيم جدول113"/>
    <w:basedOn w:val="a7"/>
    <w:rsid w:val="00827854"/>
  </w:style>
  <w:style w:type="numbering" w:customStyle="1" w:styleId="1135">
    <w:name w:val="ترقيم نقطي113"/>
    <w:rsid w:val="00827854"/>
  </w:style>
  <w:style w:type="numbering" w:customStyle="1" w:styleId="233">
    <w:name w:val="ترقيم بثلاثة مستويات23"/>
    <w:rsid w:val="00827854"/>
  </w:style>
  <w:style w:type="numbering" w:customStyle="1" w:styleId="234">
    <w:name w:val="ترقيم بحروف بمستويين23"/>
    <w:rsid w:val="00827854"/>
  </w:style>
  <w:style w:type="numbering" w:customStyle="1" w:styleId="235">
    <w:name w:val="ترقيم جدول23"/>
    <w:basedOn w:val="a7"/>
    <w:rsid w:val="00827854"/>
  </w:style>
  <w:style w:type="numbering" w:customStyle="1" w:styleId="236">
    <w:name w:val="ترقيم نقطي23"/>
    <w:rsid w:val="00827854"/>
  </w:style>
  <w:style w:type="numbering" w:customStyle="1" w:styleId="1232">
    <w:name w:val="ترقيم بثلاثة مستويات123"/>
    <w:rsid w:val="00827854"/>
  </w:style>
  <w:style w:type="numbering" w:customStyle="1" w:styleId="1233">
    <w:name w:val="ترقيم بحروف بمستويين123"/>
    <w:rsid w:val="00827854"/>
  </w:style>
  <w:style w:type="numbering" w:customStyle="1" w:styleId="1234">
    <w:name w:val="ترقيم جدول123"/>
    <w:basedOn w:val="a7"/>
    <w:rsid w:val="00827854"/>
  </w:style>
  <w:style w:type="numbering" w:customStyle="1" w:styleId="1235">
    <w:name w:val="ترقيم نقطي123"/>
    <w:rsid w:val="00827854"/>
  </w:style>
  <w:style w:type="numbering" w:customStyle="1" w:styleId="335">
    <w:name w:val="ترقيم بثلاثة مستويات33"/>
    <w:rsid w:val="00827854"/>
  </w:style>
  <w:style w:type="numbering" w:customStyle="1" w:styleId="336">
    <w:name w:val="ترقيم بحروف بمستويين33"/>
    <w:rsid w:val="00827854"/>
  </w:style>
  <w:style w:type="numbering" w:customStyle="1" w:styleId="337">
    <w:name w:val="ترقيم جدول33"/>
    <w:basedOn w:val="a7"/>
    <w:rsid w:val="00827854"/>
  </w:style>
  <w:style w:type="numbering" w:customStyle="1" w:styleId="338">
    <w:name w:val="ترقيم نقطي33"/>
    <w:rsid w:val="00827854"/>
  </w:style>
  <w:style w:type="numbering" w:customStyle="1" w:styleId="1330">
    <w:name w:val="ترقيم بثلاثة مستويات133"/>
    <w:rsid w:val="00827854"/>
  </w:style>
  <w:style w:type="numbering" w:customStyle="1" w:styleId="1331">
    <w:name w:val="ترقيم بحروف بمستويين133"/>
    <w:rsid w:val="00827854"/>
  </w:style>
  <w:style w:type="numbering" w:customStyle="1" w:styleId="1332">
    <w:name w:val="ترقيم جدول133"/>
    <w:basedOn w:val="a7"/>
    <w:rsid w:val="00827854"/>
  </w:style>
  <w:style w:type="numbering" w:customStyle="1" w:styleId="1333">
    <w:name w:val="ترقيم نقطي133"/>
    <w:rsid w:val="00827854"/>
  </w:style>
  <w:style w:type="numbering" w:customStyle="1" w:styleId="1430">
    <w:name w:val="ترقيم بثلاثة مستويات143"/>
    <w:rsid w:val="00827854"/>
  </w:style>
  <w:style w:type="numbering" w:customStyle="1" w:styleId="1431">
    <w:name w:val="ترقيم بحروف بمستويين143"/>
    <w:rsid w:val="00827854"/>
  </w:style>
  <w:style w:type="numbering" w:customStyle="1" w:styleId="1432">
    <w:name w:val="ترقيم جدول143"/>
    <w:basedOn w:val="a7"/>
    <w:rsid w:val="00827854"/>
  </w:style>
  <w:style w:type="numbering" w:customStyle="1" w:styleId="1433">
    <w:name w:val="ترقيم نقطي143"/>
    <w:rsid w:val="00827854"/>
  </w:style>
  <w:style w:type="numbering" w:customStyle="1" w:styleId="1531">
    <w:name w:val="ترقيم بثلاثة مستويات153"/>
    <w:rsid w:val="00827854"/>
  </w:style>
  <w:style w:type="numbering" w:customStyle="1" w:styleId="1532">
    <w:name w:val="ترقيم بحروف بمستويين153"/>
    <w:rsid w:val="00827854"/>
  </w:style>
  <w:style w:type="numbering" w:customStyle="1" w:styleId="1533">
    <w:name w:val="ترقيم جدول153"/>
    <w:basedOn w:val="a7"/>
    <w:rsid w:val="00827854"/>
  </w:style>
  <w:style w:type="numbering" w:customStyle="1" w:styleId="1534">
    <w:name w:val="ترقيم نقطي153"/>
    <w:rsid w:val="00827854"/>
  </w:style>
  <w:style w:type="numbering" w:customStyle="1" w:styleId="431">
    <w:name w:val="ترقيم بثلاثة مستويات43"/>
    <w:rsid w:val="00827854"/>
  </w:style>
  <w:style w:type="numbering" w:customStyle="1" w:styleId="432">
    <w:name w:val="ترقيم بحروف بمستويين43"/>
    <w:rsid w:val="00827854"/>
  </w:style>
  <w:style w:type="numbering" w:customStyle="1" w:styleId="433">
    <w:name w:val="ترقيم جدول43"/>
    <w:basedOn w:val="a7"/>
    <w:rsid w:val="00827854"/>
  </w:style>
  <w:style w:type="numbering" w:customStyle="1" w:styleId="434">
    <w:name w:val="ترقيم نقطي43"/>
    <w:rsid w:val="00827854"/>
  </w:style>
  <w:style w:type="numbering" w:customStyle="1" w:styleId="1630">
    <w:name w:val="ترقيم بثلاثة مستويات163"/>
    <w:rsid w:val="00827854"/>
  </w:style>
  <w:style w:type="numbering" w:customStyle="1" w:styleId="1631">
    <w:name w:val="ترقيم بحروف بمستويين163"/>
    <w:rsid w:val="00827854"/>
  </w:style>
  <w:style w:type="numbering" w:customStyle="1" w:styleId="1632">
    <w:name w:val="ترقيم جدول163"/>
    <w:basedOn w:val="a7"/>
    <w:rsid w:val="00827854"/>
  </w:style>
  <w:style w:type="numbering" w:customStyle="1" w:styleId="1633">
    <w:name w:val="ترقيم نقطي163"/>
    <w:rsid w:val="00827854"/>
  </w:style>
  <w:style w:type="numbering" w:customStyle="1" w:styleId="1730">
    <w:name w:val="ترقيم بثلاثة مستويات173"/>
    <w:rsid w:val="00827854"/>
  </w:style>
  <w:style w:type="numbering" w:customStyle="1" w:styleId="1731">
    <w:name w:val="ترقيم بحروف بمستويين173"/>
    <w:rsid w:val="00827854"/>
  </w:style>
  <w:style w:type="numbering" w:customStyle="1" w:styleId="1732">
    <w:name w:val="ترقيم جدول173"/>
    <w:basedOn w:val="a7"/>
    <w:rsid w:val="00827854"/>
  </w:style>
  <w:style w:type="numbering" w:customStyle="1" w:styleId="1733">
    <w:name w:val="ترقيم نقطي173"/>
    <w:rsid w:val="00827854"/>
  </w:style>
  <w:style w:type="numbering" w:customStyle="1" w:styleId="540">
    <w:name w:val="ترقيم نقطي54"/>
    <w:rsid w:val="00827854"/>
  </w:style>
  <w:style w:type="numbering" w:customStyle="1" w:styleId="517">
    <w:name w:val="ترقيم نقطي517"/>
    <w:rsid w:val="00827854"/>
  </w:style>
  <w:style w:type="numbering" w:customStyle="1" w:styleId="4e">
    <w:name w:val="بلا قائمة4"/>
    <w:next w:val="a7"/>
    <w:uiPriority w:val="99"/>
    <w:semiHidden/>
    <w:unhideWhenUsed/>
    <w:rsid w:val="00827854"/>
  </w:style>
  <w:style w:type="numbering" w:customStyle="1" w:styleId="138">
    <w:name w:val="بلا قائمة13"/>
    <w:next w:val="a7"/>
    <w:uiPriority w:val="99"/>
    <w:semiHidden/>
    <w:unhideWhenUsed/>
    <w:rsid w:val="00827854"/>
  </w:style>
  <w:style w:type="numbering" w:customStyle="1" w:styleId="75">
    <w:name w:val="ترقيم بثلاثة مستويات7"/>
    <w:rsid w:val="00827854"/>
  </w:style>
  <w:style w:type="numbering" w:customStyle="1" w:styleId="76">
    <w:name w:val="ترقيم بحروف بمستويين7"/>
    <w:rsid w:val="00827854"/>
  </w:style>
  <w:style w:type="numbering" w:customStyle="1" w:styleId="77">
    <w:name w:val="ترقيم جدول7"/>
    <w:basedOn w:val="a7"/>
    <w:rsid w:val="00827854"/>
  </w:style>
  <w:style w:type="numbering" w:customStyle="1" w:styleId="200">
    <w:name w:val="ترقيم نقطي20"/>
    <w:rsid w:val="00827854"/>
  </w:style>
  <w:style w:type="numbering" w:customStyle="1" w:styleId="1140">
    <w:name w:val="ترقيم بثلاثة مستويات114"/>
    <w:rsid w:val="00827854"/>
  </w:style>
  <w:style w:type="numbering" w:customStyle="1" w:styleId="1141">
    <w:name w:val="ترقيم بحروف بمستويين114"/>
    <w:rsid w:val="00827854"/>
  </w:style>
  <w:style w:type="numbering" w:customStyle="1" w:styleId="1142">
    <w:name w:val="ترقيم جدول114"/>
    <w:basedOn w:val="a7"/>
    <w:rsid w:val="00827854"/>
  </w:style>
  <w:style w:type="numbering" w:customStyle="1" w:styleId="1143">
    <w:name w:val="ترقيم نقطي114"/>
    <w:rsid w:val="00827854"/>
  </w:style>
  <w:style w:type="numbering" w:customStyle="1" w:styleId="1150">
    <w:name w:val="ترقيم بثلاثة مستويات115"/>
    <w:rsid w:val="00827854"/>
  </w:style>
  <w:style w:type="numbering" w:customStyle="1" w:styleId="1151">
    <w:name w:val="ترقيم بحروف بمستويين115"/>
    <w:rsid w:val="00827854"/>
  </w:style>
  <w:style w:type="numbering" w:customStyle="1" w:styleId="1152">
    <w:name w:val="ترقيم جدول115"/>
    <w:basedOn w:val="a7"/>
    <w:rsid w:val="00827854"/>
  </w:style>
  <w:style w:type="numbering" w:customStyle="1" w:styleId="1153">
    <w:name w:val="ترقيم نقطي115"/>
    <w:rsid w:val="00827854"/>
  </w:style>
  <w:style w:type="numbering" w:customStyle="1" w:styleId="241">
    <w:name w:val="ترقيم بثلاثة مستويات24"/>
    <w:rsid w:val="00827854"/>
  </w:style>
  <w:style w:type="numbering" w:customStyle="1" w:styleId="242">
    <w:name w:val="ترقيم بحروف بمستويين24"/>
    <w:rsid w:val="00827854"/>
  </w:style>
  <w:style w:type="numbering" w:customStyle="1" w:styleId="243">
    <w:name w:val="ترقيم جدول24"/>
    <w:basedOn w:val="a7"/>
    <w:rsid w:val="00827854"/>
  </w:style>
  <w:style w:type="numbering" w:customStyle="1" w:styleId="244">
    <w:name w:val="ترقيم نقطي24"/>
    <w:rsid w:val="00827854"/>
  </w:style>
  <w:style w:type="numbering" w:customStyle="1" w:styleId="1240">
    <w:name w:val="ترقيم بثلاثة مستويات124"/>
    <w:rsid w:val="00827854"/>
  </w:style>
  <w:style w:type="numbering" w:customStyle="1" w:styleId="1241">
    <w:name w:val="ترقيم بحروف بمستويين124"/>
    <w:rsid w:val="00827854"/>
  </w:style>
  <w:style w:type="numbering" w:customStyle="1" w:styleId="1242">
    <w:name w:val="ترقيم جدول124"/>
    <w:basedOn w:val="a7"/>
    <w:rsid w:val="00827854"/>
  </w:style>
  <w:style w:type="numbering" w:customStyle="1" w:styleId="1243">
    <w:name w:val="ترقيم نقطي124"/>
    <w:rsid w:val="00827854"/>
  </w:style>
  <w:style w:type="numbering" w:customStyle="1" w:styleId="340">
    <w:name w:val="ترقيم بثلاثة مستويات34"/>
    <w:rsid w:val="00827854"/>
  </w:style>
  <w:style w:type="numbering" w:customStyle="1" w:styleId="341">
    <w:name w:val="ترقيم بحروف بمستويين34"/>
    <w:rsid w:val="00827854"/>
  </w:style>
  <w:style w:type="numbering" w:customStyle="1" w:styleId="342">
    <w:name w:val="ترقيم جدول34"/>
    <w:basedOn w:val="a7"/>
    <w:rsid w:val="00827854"/>
  </w:style>
  <w:style w:type="numbering" w:customStyle="1" w:styleId="343">
    <w:name w:val="ترقيم نقطي34"/>
    <w:rsid w:val="00827854"/>
  </w:style>
  <w:style w:type="numbering" w:customStyle="1" w:styleId="1340">
    <w:name w:val="ترقيم بثلاثة مستويات134"/>
    <w:rsid w:val="00827854"/>
  </w:style>
  <w:style w:type="numbering" w:customStyle="1" w:styleId="1341">
    <w:name w:val="ترقيم بحروف بمستويين134"/>
    <w:rsid w:val="00827854"/>
  </w:style>
  <w:style w:type="numbering" w:customStyle="1" w:styleId="1342">
    <w:name w:val="ترقيم جدول134"/>
    <w:basedOn w:val="a7"/>
    <w:rsid w:val="00827854"/>
  </w:style>
  <w:style w:type="numbering" w:customStyle="1" w:styleId="1343">
    <w:name w:val="ترقيم نقطي134"/>
    <w:rsid w:val="00827854"/>
  </w:style>
  <w:style w:type="numbering" w:customStyle="1" w:styleId="1440">
    <w:name w:val="ترقيم بثلاثة مستويات144"/>
    <w:rsid w:val="00827854"/>
  </w:style>
  <w:style w:type="numbering" w:customStyle="1" w:styleId="1441">
    <w:name w:val="ترقيم بحروف بمستويين144"/>
    <w:rsid w:val="00827854"/>
  </w:style>
  <w:style w:type="numbering" w:customStyle="1" w:styleId="1442">
    <w:name w:val="ترقيم جدول144"/>
    <w:basedOn w:val="a7"/>
    <w:rsid w:val="00827854"/>
  </w:style>
  <w:style w:type="numbering" w:customStyle="1" w:styleId="1443">
    <w:name w:val="ترقيم نقطي144"/>
    <w:rsid w:val="00827854"/>
  </w:style>
  <w:style w:type="numbering" w:customStyle="1" w:styleId="1540">
    <w:name w:val="ترقيم بثلاثة مستويات154"/>
    <w:rsid w:val="00827854"/>
  </w:style>
  <w:style w:type="numbering" w:customStyle="1" w:styleId="1541">
    <w:name w:val="ترقيم بحروف بمستويين154"/>
    <w:rsid w:val="00827854"/>
  </w:style>
  <w:style w:type="numbering" w:customStyle="1" w:styleId="1542">
    <w:name w:val="ترقيم جدول154"/>
    <w:basedOn w:val="a7"/>
    <w:rsid w:val="00827854"/>
  </w:style>
  <w:style w:type="numbering" w:customStyle="1" w:styleId="1543">
    <w:name w:val="ترقيم نقطي154"/>
    <w:rsid w:val="00827854"/>
  </w:style>
  <w:style w:type="numbering" w:customStyle="1" w:styleId="440">
    <w:name w:val="ترقيم بثلاثة مستويات44"/>
    <w:rsid w:val="00827854"/>
  </w:style>
  <w:style w:type="numbering" w:customStyle="1" w:styleId="441">
    <w:name w:val="ترقيم بحروف بمستويين44"/>
    <w:rsid w:val="00827854"/>
  </w:style>
  <w:style w:type="numbering" w:customStyle="1" w:styleId="442">
    <w:name w:val="ترقيم جدول44"/>
    <w:basedOn w:val="a7"/>
    <w:rsid w:val="00827854"/>
  </w:style>
  <w:style w:type="numbering" w:customStyle="1" w:styleId="443">
    <w:name w:val="ترقيم نقطي44"/>
    <w:rsid w:val="00827854"/>
  </w:style>
  <w:style w:type="numbering" w:customStyle="1" w:styleId="1640">
    <w:name w:val="ترقيم بثلاثة مستويات164"/>
    <w:rsid w:val="00827854"/>
  </w:style>
  <w:style w:type="numbering" w:customStyle="1" w:styleId="1641">
    <w:name w:val="ترقيم بحروف بمستويين164"/>
    <w:rsid w:val="00827854"/>
  </w:style>
  <w:style w:type="numbering" w:customStyle="1" w:styleId="1642">
    <w:name w:val="ترقيم جدول164"/>
    <w:basedOn w:val="a7"/>
    <w:rsid w:val="00827854"/>
  </w:style>
  <w:style w:type="numbering" w:customStyle="1" w:styleId="1643">
    <w:name w:val="ترقيم نقطي164"/>
    <w:rsid w:val="00827854"/>
  </w:style>
  <w:style w:type="numbering" w:customStyle="1" w:styleId="1740">
    <w:name w:val="ترقيم بثلاثة مستويات174"/>
    <w:rsid w:val="00827854"/>
  </w:style>
  <w:style w:type="numbering" w:customStyle="1" w:styleId="1741">
    <w:name w:val="ترقيم بحروف بمستويين174"/>
    <w:rsid w:val="00827854"/>
  </w:style>
  <w:style w:type="numbering" w:customStyle="1" w:styleId="1742">
    <w:name w:val="ترقيم جدول174"/>
    <w:basedOn w:val="a7"/>
    <w:rsid w:val="00827854"/>
  </w:style>
  <w:style w:type="numbering" w:customStyle="1" w:styleId="1743">
    <w:name w:val="ترقيم نقطي174"/>
    <w:rsid w:val="00827854"/>
  </w:style>
  <w:style w:type="numbering" w:customStyle="1" w:styleId="550">
    <w:name w:val="ترقيم نقطي55"/>
    <w:rsid w:val="00827854"/>
  </w:style>
  <w:style w:type="numbering" w:customStyle="1" w:styleId="518">
    <w:name w:val="ترقيم نقطي518"/>
    <w:rsid w:val="00827854"/>
  </w:style>
  <w:style w:type="numbering" w:customStyle="1" w:styleId="85">
    <w:name w:val="ترقيم بثلاثة مستويات8"/>
    <w:rsid w:val="00827854"/>
  </w:style>
  <w:style w:type="numbering" w:customStyle="1" w:styleId="5e">
    <w:name w:val="بلا قائمة5"/>
    <w:next w:val="a7"/>
    <w:uiPriority w:val="99"/>
    <w:semiHidden/>
    <w:unhideWhenUsed/>
    <w:rsid w:val="00827854"/>
  </w:style>
  <w:style w:type="numbering" w:customStyle="1" w:styleId="146">
    <w:name w:val="بلا قائمة14"/>
    <w:next w:val="a7"/>
    <w:uiPriority w:val="99"/>
    <w:semiHidden/>
    <w:unhideWhenUsed/>
    <w:rsid w:val="00827854"/>
  </w:style>
  <w:style w:type="numbering" w:customStyle="1" w:styleId="97">
    <w:name w:val="ترقيم بثلاثة مستويات9"/>
    <w:rsid w:val="00827854"/>
  </w:style>
  <w:style w:type="numbering" w:customStyle="1" w:styleId="86">
    <w:name w:val="ترقيم بحروف بمستويين8"/>
    <w:rsid w:val="00827854"/>
  </w:style>
  <w:style w:type="numbering" w:customStyle="1" w:styleId="87">
    <w:name w:val="ترقيم جدول8"/>
    <w:basedOn w:val="a7"/>
    <w:rsid w:val="00827854"/>
  </w:style>
  <w:style w:type="numbering" w:customStyle="1" w:styleId="250">
    <w:name w:val="ترقيم نقطي25"/>
    <w:rsid w:val="00827854"/>
  </w:style>
  <w:style w:type="numbering" w:customStyle="1" w:styleId="1160">
    <w:name w:val="ترقيم بثلاثة مستويات116"/>
    <w:rsid w:val="00827854"/>
  </w:style>
  <w:style w:type="numbering" w:customStyle="1" w:styleId="1161">
    <w:name w:val="ترقيم بحروف بمستويين116"/>
    <w:rsid w:val="00827854"/>
  </w:style>
  <w:style w:type="numbering" w:customStyle="1" w:styleId="1162">
    <w:name w:val="ترقيم جدول116"/>
    <w:basedOn w:val="a7"/>
    <w:rsid w:val="00827854"/>
  </w:style>
  <w:style w:type="numbering" w:customStyle="1" w:styleId="1163">
    <w:name w:val="ترقيم نقطي116"/>
    <w:rsid w:val="00827854"/>
  </w:style>
  <w:style w:type="numbering" w:customStyle="1" w:styleId="1170">
    <w:name w:val="ترقيم بثلاثة مستويات117"/>
    <w:rsid w:val="00827854"/>
  </w:style>
  <w:style w:type="numbering" w:customStyle="1" w:styleId="1171">
    <w:name w:val="ترقيم بحروف بمستويين117"/>
    <w:rsid w:val="00827854"/>
  </w:style>
  <w:style w:type="numbering" w:customStyle="1" w:styleId="1172">
    <w:name w:val="ترقيم جدول117"/>
    <w:basedOn w:val="a7"/>
    <w:rsid w:val="00827854"/>
  </w:style>
  <w:style w:type="numbering" w:customStyle="1" w:styleId="1173">
    <w:name w:val="ترقيم نقطي117"/>
    <w:rsid w:val="00827854"/>
  </w:style>
  <w:style w:type="numbering" w:customStyle="1" w:styleId="251">
    <w:name w:val="ترقيم بثلاثة مستويات25"/>
    <w:rsid w:val="00827854"/>
  </w:style>
  <w:style w:type="numbering" w:customStyle="1" w:styleId="252">
    <w:name w:val="ترقيم بحروف بمستويين25"/>
    <w:rsid w:val="00827854"/>
  </w:style>
  <w:style w:type="numbering" w:customStyle="1" w:styleId="253">
    <w:name w:val="ترقيم جدول25"/>
    <w:basedOn w:val="a7"/>
    <w:rsid w:val="00827854"/>
  </w:style>
  <w:style w:type="numbering" w:customStyle="1" w:styleId="264">
    <w:name w:val="ترقيم نقطي26"/>
    <w:rsid w:val="00827854"/>
  </w:style>
  <w:style w:type="numbering" w:customStyle="1" w:styleId="1250">
    <w:name w:val="ترقيم بثلاثة مستويات125"/>
    <w:rsid w:val="00827854"/>
  </w:style>
  <w:style w:type="numbering" w:customStyle="1" w:styleId="1251">
    <w:name w:val="ترقيم بحروف بمستويين125"/>
    <w:rsid w:val="00827854"/>
  </w:style>
  <w:style w:type="numbering" w:customStyle="1" w:styleId="1252">
    <w:name w:val="ترقيم جدول125"/>
    <w:basedOn w:val="a7"/>
    <w:rsid w:val="00827854"/>
  </w:style>
  <w:style w:type="numbering" w:customStyle="1" w:styleId="1253">
    <w:name w:val="ترقيم نقطي125"/>
    <w:rsid w:val="00827854"/>
  </w:style>
  <w:style w:type="numbering" w:customStyle="1" w:styleId="350">
    <w:name w:val="ترقيم بثلاثة مستويات35"/>
    <w:rsid w:val="00827854"/>
  </w:style>
  <w:style w:type="numbering" w:customStyle="1" w:styleId="351">
    <w:name w:val="ترقيم بحروف بمستويين35"/>
    <w:rsid w:val="00827854"/>
  </w:style>
  <w:style w:type="numbering" w:customStyle="1" w:styleId="352">
    <w:name w:val="ترقيم جدول35"/>
    <w:basedOn w:val="a7"/>
    <w:rsid w:val="00827854"/>
  </w:style>
  <w:style w:type="numbering" w:customStyle="1" w:styleId="353">
    <w:name w:val="ترقيم نقطي35"/>
    <w:rsid w:val="00827854"/>
  </w:style>
  <w:style w:type="numbering" w:customStyle="1" w:styleId="1350">
    <w:name w:val="ترقيم بثلاثة مستويات135"/>
    <w:rsid w:val="00827854"/>
  </w:style>
  <w:style w:type="numbering" w:customStyle="1" w:styleId="1351">
    <w:name w:val="ترقيم بحروف بمستويين135"/>
    <w:rsid w:val="00827854"/>
  </w:style>
  <w:style w:type="numbering" w:customStyle="1" w:styleId="1352">
    <w:name w:val="ترقيم جدول135"/>
    <w:basedOn w:val="a7"/>
    <w:rsid w:val="00827854"/>
  </w:style>
  <w:style w:type="numbering" w:customStyle="1" w:styleId="1353">
    <w:name w:val="ترقيم نقطي135"/>
    <w:rsid w:val="00827854"/>
  </w:style>
  <w:style w:type="numbering" w:customStyle="1" w:styleId="1450">
    <w:name w:val="ترقيم بثلاثة مستويات145"/>
    <w:rsid w:val="00827854"/>
  </w:style>
  <w:style w:type="numbering" w:customStyle="1" w:styleId="1451">
    <w:name w:val="ترقيم بحروف بمستويين145"/>
    <w:rsid w:val="00827854"/>
  </w:style>
  <w:style w:type="numbering" w:customStyle="1" w:styleId="1452">
    <w:name w:val="ترقيم جدول145"/>
    <w:basedOn w:val="a7"/>
    <w:rsid w:val="00827854"/>
  </w:style>
  <w:style w:type="numbering" w:customStyle="1" w:styleId="1453">
    <w:name w:val="ترقيم نقطي145"/>
    <w:rsid w:val="00827854"/>
  </w:style>
  <w:style w:type="numbering" w:customStyle="1" w:styleId="1550">
    <w:name w:val="ترقيم بثلاثة مستويات155"/>
    <w:rsid w:val="00827854"/>
  </w:style>
  <w:style w:type="numbering" w:customStyle="1" w:styleId="1551">
    <w:name w:val="ترقيم بحروف بمستويين155"/>
    <w:rsid w:val="00827854"/>
  </w:style>
  <w:style w:type="numbering" w:customStyle="1" w:styleId="1552">
    <w:name w:val="ترقيم جدول155"/>
    <w:basedOn w:val="a7"/>
    <w:rsid w:val="00827854"/>
  </w:style>
  <w:style w:type="numbering" w:customStyle="1" w:styleId="1553">
    <w:name w:val="ترقيم نقطي155"/>
    <w:rsid w:val="00827854"/>
  </w:style>
  <w:style w:type="numbering" w:customStyle="1" w:styleId="450">
    <w:name w:val="ترقيم بثلاثة مستويات45"/>
    <w:rsid w:val="00827854"/>
  </w:style>
  <w:style w:type="numbering" w:customStyle="1" w:styleId="451">
    <w:name w:val="ترقيم بحروف بمستويين45"/>
    <w:rsid w:val="00827854"/>
  </w:style>
  <w:style w:type="numbering" w:customStyle="1" w:styleId="452">
    <w:name w:val="ترقيم جدول45"/>
    <w:basedOn w:val="a7"/>
    <w:rsid w:val="00827854"/>
  </w:style>
  <w:style w:type="numbering" w:customStyle="1" w:styleId="453">
    <w:name w:val="ترقيم نقطي45"/>
    <w:rsid w:val="00827854"/>
  </w:style>
  <w:style w:type="numbering" w:customStyle="1" w:styleId="165">
    <w:name w:val="ترقيم بثلاثة مستويات165"/>
    <w:rsid w:val="00827854"/>
  </w:style>
  <w:style w:type="numbering" w:customStyle="1" w:styleId="1650">
    <w:name w:val="ترقيم بحروف بمستويين165"/>
    <w:rsid w:val="00827854"/>
  </w:style>
  <w:style w:type="numbering" w:customStyle="1" w:styleId="1651">
    <w:name w:val="ترقيم جدول165"/>
    <w:basedOn w:val="a7"/>
    <w:rsid w:val="00827854"/>
  </w:style>
  <w:style w:type="numbering" w:customStyle="1" w:styleId="1652">
    <w:name w:val="ترقيم نقطي165"/>
    <w:rsid w:val="00827854"/>
  </w:style>
  <w:style w:type="numbering" w:customStyle="1" w:styleId="175">
    <w:name w:val="ترقيم بثلاثة مستويات175"/>
    <w:rsid w:val="00827854"/>
  </w:style>
  <w:style w:type="numbering" w:customStyle="1" w:styleId="1750">
    <w:name w:val="ترقيم بحروف بمستويين175"/>
    <w:rsid w:val="00827854"/>
  </w:style>
  <w:style w:type="numbering" w:customStyle="1" w:styleId="1751">
    <w:name w:val="ترقيم جدول175"/>
    <w:basedOn w:val="a7"/>
    <w:rsid w:val="00827854"/>
  </w:style>
  <w:style w:type="numbering" w:customStyle="1" w:styleId="1752">
    <w:name w:val="ترقيم نقطي175"/>
    <w:rsid w:val="00827854"/>
  </w:style>
  <w:style w:type="numbering" w:customStyle="1" w:styleId="560">
    <w:name w:val="ترقيم نقطي56"/>
    <w:rsid w:val="00827854"/>
  </w:style>
  <w:style w:type="numbering" w:customStyle="1" w:styleId="519">
    <w:name w:val="ترقيم نقطي519"/>
    <w:rsid w:val="00827854"/>
  </w:style>
  <w:style w:type="numbering" w:customStyle="1" w:styleId="217">
    <w:name w:val="بلا قائمة21"/>
    <w:next w:val="a7"/>
    <w:uiPriority w:val="99"/>
    <w:semiHidden/>
    <w:unhideWhenUsed/>
    <w:rsid w:val="00827854"/>
  </w:style>
  <w:style w:type="numbering" w:customStyle="1" w:styleId="51a">
    <w:name w:val="ترقيم بثلاثة مستويات51"/>
    <w:rsid w:val="00827854"/>
  </w:style>
  <w:style w:type="numbering" w:customStyle="1" w:styleId="51b">
    <w:name w:val="ترقيم بحروف بمستويين51"/>
    <w:rsid w:val="00827854"/>
  </w:style>
  <w:style w:type="numbering" w:customStyle="1" w:styleId="51c">
    <w:name w:val="ترقيم جدول51"/>
    <w:basedOn w:val="a7"/>
    <w:rsid w:val="00827854"/>
  </w:style>
  <w:style w:type="numbering" w:customStyle="1" w:styleId="66">
    <w:name w:val="ترقيم نقطي66"/>
    <w:rsid w:val="00827854"/>
    <w:pPr>
      <w:numPr>
        <w:numId w:val="22"/>
      </w:numPr>
    </w:pPr>
  </w:style>
  <w:style w:type="numbering" w:customStyle="1" w:styleId="1810">
    <w:name w:val="ترقيم بثلاثة مستويات181"/>
    <w:rsid w:val="00827854"/>
  </w:style>
  <w:style w:type="numbering" w:customStyle="1" w:styleId="1811">
    <w:name w:val="ترقيم بحروف بمستويين181"/>
    <w:rsid w:val="00827854"/>
  </w:style>
  <w:style w:type="numbering" w:customStyle="1" w:styleId="1812">
    <w:name w:val="ترقيم جدول181"/>
    <w:basedOn w:val="a7"/>
    <w:rsid w:val="00827854"/>
  </w:style>
  <w:style w:type="numbering" w:customStyle="1" w:styleId="1813">
    <w:name w:val="ترقيم نقطي181"/>
    <w:rsid w:val="00827854"/>
  </w:style>
  <w:style w:type="numbering" w:customStyle="1" w:styleId="11111">
    <w:name w:val="ترقيم بثلاثة مستويات1111"/>
    <w:rsid w:val="00827854"/>
  </w:style>
  <w:style w:type="numbering" w:customStyle="1" w:styleId="11112">
    <w:name w:val="ترقيم بحروف بمستويين1111"/>
    <w:rsid w:val="00827854"/>
  </w:style>
  <w:style w:type="numbering" w:customStyle="1" w:styleId="11113">
    <w:name w:val="ترقيم جدول1111"/>
    <w:basedOn w:val="a7"/>
    <w:rsid w:val="00827854"/>
  </w:style>
  <w:style w:type="numbering" w:customStyle="1" w:styleId="11114">
    <w:name w:val="ترقيم نقطي1111"/>
    <w:rsid w:val="00827854"/>
  </w:style>
  <w:style w:type="numbering" w:customStyle="1" w:styleId="2110">
    <w:name w:val="ترقيم بثلاثة مستويات211"/>
    <w:rsid w:val="00827854"/>
  </w:style>
  <w:style w:type="numbering" w:customStyle="1" w:styleId="2111">
    <w:name w:val="ترقيم بحروف بمستويين211"/>
    <w:rsid w:val="00827854"/>
  </w:style>
  <w:style w:type="numbering" w:customStyle="1" w:styleId="2112">
    <w:name w:val="ترقيم جدول211"/>
    <w:basedOn w:val="a7"/>
    <w:rsid w:val="00827854"/>
  </w:style>
  <w:style w:type="numbering" w:customStyle="1" w:styleId="2113">
    <w:name w:val="ترقيم نقطي211"/>
    <w:rsid w:val="00827854"/>
  </w:style>
  <w:style w:type="numbering" w:customStyle="1" w:styleId="12111">
    <w:name w:val="ترقيم بثلاثة مستويات1211"/>
    <w:rsid w:val="00827854"/>
  </w:style>
  <w:style w:type="numbering" w:customStyle="1" w:styleId="12112">
    <w:name w:val="ترقيم بحروف بمستويين1211"/>
    <w:rsid w:val="00827854"/>
  </w:style>
  <w:style w:type="numbering" w:customStyle="1" w:styleId="12113">
    <w:name w:val="ترقيم جدول1211"/>
    <w:basedOn w:val="a7"/>
    <w:rsid w:val="00827854"/>
  </w:style>
  <w:style w:type="numbering" w:customStyle="1" w:styleId="12114">
    <w:name w:val="ترقيم نقطي1211"/>
    <w:rsid w:val="00827854"/>
  </w:style>
  <w:style w:type="numbering" w:customStyle="1" w:styleId="3113">
    <w:name w:val="ترقيم بثلاثة مستويات311"/>
    <w:rsid w:val="00827854"/>
  </w:style>
  <w:style w:type="numbering" w:customStyle="1" w:styleId="3114">
    <w:name w:val="ترقيم بحروف بمستويين311"/>
    <w:rsid w:val="00827854"/>
  </w:style>
  <w:style w:type="numbering" w:customStyle="1" w:styleId="3115">
    <w:name w:val="ترقيم جدول311"/>
    <w:basedOn w:val="a7"/>
    <w:rsid w:val="00827854"/>
  </w:style>
  <w:style w:type="numbering" w:customStyle="1" w:styleId="3116">
    <w:name w:val="ترقيم نقطي311"/>
    <w:rsid w:val="00827854"/>
  </w:style>
  <w:style w:type="numbering" w:customStyle="1" w:styleId="13110">
    <w:name w:val="ترقيم بثلاثة مستويات1311"/>
    <w:rsid w:val="00827854"/>
  </w:style>
  <w:style w:type="numbering" w:customStyle="1" w:styleId="13111">
    <w:name w:val="ترقيم بحروف بمستويين1311"/>
    <w:rsid w:val="00827854"/>
  </w:style>
  <w:style w:type="numbering" w:customStyle="1" w:styleId="13112">
    <w:name w:val="ترقيم جدول1311"/>
    <w:basedOn w:val="a7"/>
    <w:rsid w:val="00827854"/>
  </w:style>
  <w:style w:type="numbering" w:customStyle="1" w:styleId="13113">
    <w:name w:val="ترقيم نقطي1311"/>
    <w:rsid w:val="00827854"/>
  </w:style>
  <w:style w:type="numbering" w:customStyle="1" w:styleId="14110">
    <w:name w:val="ترقيم بثلاثة مستويات1411"/>
    <w:rsid w:val="00827854"/>
  </w:style>
  <w:style w:type="numbering" w:customStyle="1" w:styleId="14111">
    <w:name w:val="ترقيم بحروف بمستويين1411"/>
    <w:rsid w:val="00827854"/>
  </w:style>
  <w:style w:type="numbering" w:customStyle="1" w:styleId="14112">
    <w:name w:val="ترقيم جدول1411"/>
    <w:basedOn w:val="a7"/>
    <w:rsid w:val="00827854"/>
  </w:style>
  <w:style w:type="numbering" w:customStyle="1" w:styleId="14113">
    <w:name w:val="ترقيم نقطي1411"/>
    <w:rsid w:val="00827854"/>
  </w:style>
  <w:style w:type="numbering" w:customStyle="1" w:styleId="15110">
    <w:name w:val="ترقيم بثلاثة مستويات1511"/>
    <w:rsid w:val="00827854"/>
  </w:style>
  <w:style w:type="numbering" w:customStyle="1" w:styleId="15111">
    <w:name w:val="ترقيم بحروف بمستويين1511"/>
    <w:rsid w:val="00827854"/>
  </w:style>
  <w:style w:type="numbering" w:customStyle="1" w:styleId="15112">
    <w:name w:val="ترقيم جدول1511"/>
    <w:basedOn w:val="a7"/>
    <w:rsid w:val="00827854"/>
  </w:style>
  <w:style w:type="numbering" w:customStyle="1" w:styleId="15113">
    <w:name w:val="ترقيم نقطي1511"/>
    <w:rsid w:val="00827854"/>
  </w:style>
  <w:style w:type="numbering" w:customStyle="1" w:styleId="4110">
    <w:name w:val="ترقيم بثلاثة مستويات411"/>
    <w:rsid w:val="00827854"/>
  </w:style>
  <w:style w:type="numbering" w:customStyle="1" w:styleId="4111">
    <w:name w:val="ترقيم بحروف بمستويين411"/>
    <w:rsid w:val="00827854"/>
  </w:style>
  <w:style w:type="numbering" w:customStyle="1" w:styleId="4112">
    <w:name w:val="ترقيم جدول411"/>
    <w:basedOn w:val="a7"/>
    <w:rsid w:val="00827854"/>
  </w:style>
  <w:style w:type="numbering" w:customStyle="1" w:styleId="4113">
    <w:name w:val="ترقيم نقطي411"/>
    <w:rsid w:val="00827854"/>
  </w:style>
  <w:style w:type="numbering" w:customStyle="1" w:styleId="16110">
    <w:name w:val="ترقيم بثلاثة مستويات1611"/>
    <w:rsid w:val="00827854"/>
  </w:style>
  <w:style w:type="numbering" w:customStyle="1" w:styleId="16111">
    <w:name w:val="ترقيم بحروف بمستويين1611"/>
    <w:rsid w:val="00827854"/>
  </w:style>
  <w:style w:type="numbering" w:customStyle="1" w:styleId="16112">
    <w:name w:val="ترقيم جدول1611"/>
    <w:basedOn w:val="a7"/>
    <w:rsid w:val="00827854"/>
  </w:style>
  <w:style w:type="numbering" w:customStyle="1" w:styleId="16113">
    <w:name w:val="ترقيم نقطي1611"/>
    <w:rsid w:val="00827854"/>
  </w:style>
  <w:style w:type="numbering" w:customStyle="1" w:styleId="17110">
    <w:name w:val="ترقيم بثلاثة مستويات1711"/>
    <w:rsid w:val="00827854"/>
  </w:style>
  <w:style w:type="numbering" w:customStyle="1" w:styleId="17111">
    <w:name w:val="ترقيم بحروف بمستويين1711"/>
    <w:rsid w:val="00827854"/>
  </w:style>
  <w:style w:type="numbering" w:customStyle="1" w:styleId="17112">
    <w:name w:val="ترقيم جدول1711"/>
    <w:basedOn w:val="a7"/>
    <w:rsid w:val="00827854"/>
  </w:style>
  <w:style w:type="numbering" w:customStyle="1" w:styleId="17113">
    <w:name w:val="ترقيم نقطي1711"/>
    <w:rsid w:val="00827854"/>
  </w:style>
  <w:style w:type="numbering" w:customStyle="1" w:styleId="5210">
    <w:name w:val="ترقيم نقطي521"/>
    <w:rsid w:val="00827854"/>
  </w:style>
  <w:style w:type="numbering" w:customStyle="1" w:styleId="51110">
    <w:name w:val="ترقيم نقطي5111"/>
    <w:rsid w:val="00827854"/>
  </w:style>
  <w:style w:type="numbering" w:customStyle="1" w:styleId="31a">
    <w:name w:val="بلا قائمة31"/>
    <w:next w:val="a7"/>
    <w:uiPriority w:val="99"/>
    <w:semiHidden/>
    <w:unhideWhenUsed/>
    <w:rsid w:val="00827854"/>
  </w:style>
  <w:style w:type="numbering" w:customStyle="1" w:styleId="612">
    <w:name w:val="ترقيم بثلاثة مستويات61"/>
    <w:rsid w:val="00827854"/>
  </w:style>
  <w:style w:type="numbering" w:customStyle="1" w:styleId="613">
    <w:name w:val="ترقيم بحروف بمستويين61"/>
    <w:rsid w:val="00827854"/>
  </w:style>
  <w:style w:type="numbering" w:customStyle="1" w:styleId="614">
    <w:name w:val="ترقيم جدول61"/>
    <w:basedOn w:val="a7"/>
    <w:rsid w:val="00827854"/>
  </w:style>
  <w:style w:type="numbering" w:customStyle="1" w:styleId="711">
    <w:name w:val="ترقيم نقطي71"/>
    <w:rsid w:val="00827854"/>
  </w:style>
  <w:style w:type="numbering" w:customStyle="1" w:styleId="416">
    <w:name w:val="بلا قائمة41"/>
    <w:next w:val="a7"/>
    <w:uiPriority w:val="99"/>
    <w:semiHidden/>
    <w:unhideWhenUsed/>
    <w:rsid w:val="00827854"/>
  </w:style>
  <w:style w:type="numbering" w:customStyle="1" w:styleId="712">
    <w:name w:val="ترقيم بثلاثة مستويات71"/>
    <w:rsid w:val="00827854"/>
  </w:style>
  <w:style w:type="numbering" w:customStyle="1" w:styleId="713">
    <w:name w:val="ترقيم بحروف بمستويين71"/>
    <w:rsid w:val="00827854"/>
  </w:style>
  <w:style w:type="numbering" w:customStyle="1" w:styleId="714">
    <w:name w:val="ترقيم جدول71"/>
    <w:basedOn w:val="a7"/>
    <w:rsid w:val="00827854"/>
  </w:style>
  <w:style w:type="numbering" w:customStyle="1" w:styleId="810">
    <w:name w:val="ترقيم نقطي81"/>
    <w:rsid w:val="00827854"/>
  </w:style>
  <w:style w:type="numbering" w:customStyle="1" w:styleId="1911">
    <w:name w:val="ترقيم بثلاثة مستويات191"/>
    <w:rsid w:val="00827854"/>
  </w:style>
  <w:style w:type="numbering" w:customStyle="1" w:styleId="1912">
    <w:name w:val="ترقيم بحروف بمستويين191"/>
    <w:rsid w:val="00827854"/>
  </w:style>
  <w:style w:type="numbering" w:customStyle="1" w:styleId="1913">
    <w:name w:val="ترقيم جدول191"/>
    <w:basedOn w:val="a7"/>
    <w:rsid w:val="00827854"/>
  </w:style>
  <w:style w:type="numbering" w:customStyle="1" w:styleId="1914">
    <w:name w:val="ترقيم نقطي191"/>
    <w:rsid w:val="00827854"/>
  </w:style>
  <w:style w:type="numbering" w:customStyle="1" w:styleId="11210">
    <w:name w:val="ترقيم بثلاثة مستويات1121"/>
    <w:rsid w:val="00827854"/>
  </w:style>
  <w:style w:type="numbering" w:customStyle="1" w:styleId="11211">
    <w:name w:val="ترقيم بحروف بمستويين1121"/>
    <w:rsid w:val="00827854"/>
  </w:style>
  <w:style w:type="numbering" w:customStyle="1" w:styleId="11212">
    <w:name w:val="ترقيم جدول1121"/>
    <w:basedOn w:val="a7"/>
    <w:rsid w:val="00827854"/>
  </w:style>
  <w:style w:type="numbering" w:customStyle="1" w:styleId="11213">
    <w:name w:val="ترقيم نقطي1121"/>
    <w:rsid w:val="00827854"/>
  </w:style>
  <w:style w:type="numbering" w:customStyle="1" w:styleId="2210">
    <w:name w:val="ترقيم بثلاثة مستويات221"/>
    <w:rsid w:val="00827854"/>
  </w:style>
  <w:style w:type="numbering" w:customStyle="1" w:styleId="2211">
    <w:name w:val="ترقيم بحروف بمستويين221"/>
    <w:rsid w:val="00827854"/>
  </w:style>
  <w:style w:type="numbering" w:customStyle="1" w:styleId="2212">
    <w:name w:val="ترقيم جدول221"/>
    <w:basedOn w:val="a7"/>
    <w:rsid w:val="00827854"/>
  </w:style>
  <w:style w:type="numbering" w:customStyle="1" w:styleId="2213">
    <w:name w:val="ترقيم نقطي221"/>
    <w:rsid w:val="00827854"/>
  </w:style>
  <w:style w:type="numbering" w:customStyle="1" w:styleId="12210">
    <w:name w:val="ترقيم بثلاثة مستويات1221"/>
    <w:rsid w:val="00827854"/>
  </w:style>
  <w:style w:type="numbering" w:customStyle="1" w:styleId="12211">
    <w:name w:val="ترقيم بحروف بمستويين1221"/>
    <w:rsid w:val="00827854"/>
  </w:style>
  <w:style w:type="numbering" w:customStyle="1" w:styleId="12212">
    <w:name w:val="ترقيم جدول1221"/>
    <w:basedOn w:val="a7"/>
    <w:rsid w:val="00827854"/>
  </w:style>
  <w:style w:type="numbering" w:customStyle="1" w:styleId="12213">
    <w:name w:val="ترقيم نقطي1221"/>
    <w:rsid w:val="00827854"/>
  </w:style>
  <w:style w:type="numbering" w:customStyle="1" w:styleId="3210">
    <w:name w:val="ترقيم بثلاثة مستويات321"/>
    <w:rsid w:val="00827854"/>
  </w:style>
  <w:style w:type="numbering" w:customStyle="1" w:styleId="3211">
    <w:name w:val="ترقيم بحروف بمستويين321"/>
    <w:rsid w:val="00827854"/>
  </w:style>
  <w:style w:type="numbering" w:customStyle="1" w:styleId="3212">
    <w:name w:val="ترقيم جدول321"/>
    <w:basedOn w:val="a7"/>
    <w:rsid w:val="00827854"/>
  </w:style>
  <w:style w:type="numbering" w:customStyle="1" w:styleId="3213">
    <w:name w:val="ترقيم نقطي321"/>
    <w:rsid w:val="00827854"/>
  </w:style>
  <w:style w:type="numbering" w:customStyle="1" w:styleId="13210">
    <w:name w:val="ترقيم بثلاثة مستويات1321"/>
    <w:rsid w:val="00827854"/>
  </w:style>
  <w:style w:type="numbering" w:customStyle="1" w:styleId="13211">
    <w:name w:val="ترقيم بحروف بمستويين1321"/>
    <w:rsid w:val="00827854"/>
  </w:style>
  <w:style w:type="numbering" w:customStyle="1" w:styleId="13212">
    <w:name w:val="ترقيم جدول1321"/>
    <w:basedOn w:val="a7"/>
    <w:rsid w:val="00827854"/>
  </w:style>
  <w:style w:type="numbering" w:customStyle="1" w:styleId="13213">
    <w:name w:val="ترقيم نقطي1321"/>
    <w:rsid w:val="00827854"/>
  </w:style>
  <w:style w:type="numbering" w:customStyle="1" w:styleId="14210">
    <w:name w:val="ترقيم بثلاثة مستويات1421"/>
    <w:rsid w:val="00827854"/>
  </w:style>
  <w:style w:type="numbering" w:customStyle="1" w:styleId="14211">
    <w:name w:val="ترقيم بحروف بمستويين1421"/>
    <w:rsid w:val="00827854"/>
  </w:style>
  <w:style w:type="numbering" w:customStyle="1" w:styleId="14212">
    <w:name w:val="ترقيم جدول1421"/>
    <w:basedOn w:val="a7"/>
    <w:rsid w:val="00827854"/>
  </w:style>
  <w:style w:type="numbering" w:customStyle="1" w:styleId="14213">
    <w:name w:val="ترقيم نقطي1421"/>
    <w:rsid w:val="00827854"/>
  </w:style>
  <w:style w:type="numbering" w:customStyle="1" w:styleId="15210">
    <w:name w:val="ترقيم بثلاثة مستويات1521"/>
    <w:rsid w:val="00827854"/>
  </w:style>
  <w:style w:type="numbering" w:customStyle="1" w:styleId="15211">
    <w:name w:val="ترقيم بحروف بمستويين1521"/>
    <w:rsid w:val="00827854"/>
  </w:style>
  <w:style w:type="numbering" w:customStyle="1" w:styleId="15212">
    <w:name w:val="ترقيم جدول1521"/>
    <w:basedOn w:val="a7"/>
    <w:rsid w:val="00827854"/>
  </w:style>
  <w:style w:type="numbering" w:customStyle="1" w:styleId="15213">
    <w:name w:val="ترقيم نقطي1521"/>
    <w:rsid w:val="00827854"/>
  </w:style>
  <w:style w:type="numbering" w:customStyle="1" w:styleId="4210">
    <w:name w:val="ترقيم بثلاثة مستويات421"/>
    <w:rsid w:val="00827854"/>
  </w:style>
  <w:style w:type="numbering" w:customStyle="1" w:styleId="4211">
    <w:name w:val="ترقيم بحروف بمستويين421"/>
    <w:rsid w:val="00827854"/>
  </w:style>
  <w:style w:type="numbering" w:customStyle="1" w:styleId="4212">
    <w:name w:val="ترقيم جدول421"/>
    <w:basedOn w:val="a7"/>
    <w:rsid w:val="00827854"/>
  </w:style>
  <w:style w:type="numbering" w:customStyle="1" w:styleId="4213">
    <w:name w:val="ترقيم نقطي421"/>
    <w:rsid w:val="00827854"/>
  </w:style>
  <w:style w:type="numbering" w:customStyle="1" w:styleId="16210">
    <w:name w:val="ترقيم بثلاثة مستويات1621"/>
    <w:rsid w:val="00827854"/>
  </w:style>
  <w:style w:type="numbering" w:customStyle="1" w:styleId="16211">
    <w:name w:val="ترقيم بحروف بمستويين1621"/>
    <w:rsid w:val="00827854"/>
  </w:style>
  <w:style w:type="numbering" w:customStyle="1" w:styleId="16212">
    <w:name w:val="ترقيم جدول1621"/>
    <w:basedOn w:val="a7"/>
    <w:rsid w:val="00827854"/>
  </w:style>
  <w:style w:type="numbering" w:customStyle="1" w:styleId="16213">
    <w:name w:val="ترقيم نقطي1621"/>
    <w:rsid w:val="00827854"/>
  </w:style>
  <w:style w:type="numbering" w:customStyle="1" w:styleId="17210">
    <w:name w:val="ترقيم بثلاثة مستويات1721"/>
    <w:rsid w:val="00827854"/>
  </w:style>
  <w:style w:type="numbering" w:customStyle="1" w:styleId="17211">
    <w:name w:val="ترقيم بحروف بمستويين1721"/>
    <w:rsid w:val="00827854"/>
  </w:style>
  <w:style w:type="numbering" w:customStyle="1" w:styleId="17212">
    <w:name w:val="ترقيم جدول1721"/>
    <w:basedOn w:val="a7"/>
    <w:rsid w:val="00827854"/>
  </w:style>
  <w:style w:type="numbering" w:customStyle="1" w:styleId="17213">
    <w:name w:val="ترقيم نقطي1721"/>
    <w:rsid w:val="00827854"/>
  </w:style>
  <w:style w:type="numbering" w:customStyle="1" w:styleId="5310">
    <w:name w:val="ترقيم نقطي531"/>
    <w:rsid w:val="00827854"/>
  </w:style>
  <w:style w:type="numbering" w:customStyle="1" w:styleId="5121">
    <w:name w:val="ترقيم نقطي5121"/>
    <w:rsid w:val="00827854"/>
  </w:style>
  <w:style w:type="numbering" w:customStyle="1" w:styleId="1117">
    <w:name w:val="بلا قائمة111"/>
    <w:next w:val="a7"/>
    <w:uiPriority w:val="99"/>
    <w:semiHidden/>
    <w:unhideWhenUsed/>
    <w:rsid w:val="00827854"/>
  </w:style>
  <w:style w:type="table" w:customStyle="1" w:styleId="1118">
    <w:name w:val="شبكة جدول111"/>
    <w:basedOn w:val="a6"/>
    <w:next w:val="afb"/>
    <w:uiPriority w:val="59"/>
    <w:rsid w:val="00827854"/>
    <w:rPr>
      <w:rFonts w:ascii="Calibri" w:eastAsia="Batang"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ترقيم بثلاثة مستويات1811"/>
    <w:rsid w:val="00827854"/>
  </w:style>
  <w:style w:type="numbering" w:customStyle="1" w:styleId="18111">
    <w:name w:val="ترقيم بحروف بمستويين1811"/>
    <w:rsid w:val="00827854"/>
  </w:style>
  <w:style w:type="numbering" w:customStyle="1" w:styleId="18112">
    <w:name w:val="ترقيم جدول1811"/>
    <w:basedOn w:val="a7"/>
    <w:rsid w:val="00827854"/>
  </w:style>
  <w:style w:type="numbering" w:customStyle="1" w:styleId="18113">
    <w:name w:val="ترقيم نقطي1811"/>
    <w:rsid w:val="00827854"/>
  </w:style>
  <w:style w:type="numbering" w:customStyle="1" w:styleId="111110">
    <w:name w:val="ترقيم بثلاثة مستويات11111"/>
    <w:rsid w:val="00827854"/>
  </w:style>
  <w:style w:type="numbering" w:customStyle="1" w:styleId="111111">
    <w:name w:val="ترقيم بحروف بمستويين11111"/>
    <w:rsid w:val="00827854"/>
  </w:style>
  <w:style w:type="numbering" w:customStyle="1" w:styleId="111112">
    <w:name w:val="ترقيم جدول11111"/>
    <w:basedOn w:val="a7"/>
    <w:rsid w:val="00827854"/>
  </w:style>
  <w:style w:type="numbering" w:customStyle="1" w:styleId="111113">
    <w:name w:val="ترقيم نقطي11111"/>
    <w:rsid w:val="00827854"/>
  </w:style>
  <w:style w:type="numbering" w:customStyle="1" w:styleId="21110">
    <w:name w:val="ترقيم بثلاثة مستويات2111"/>
    <w:rsid w:val="00827854"/>
  </w:style>
  <w:style w:type="numbering" w:customStyle="1" w:styleId="21111">
    <w:name w:val="ترقيم بحروف بمستويين2111"/>
    <w:rsid w:val="00827854"/>
  </w:style>
  <w:style w:type="numbering" w:customStyle="1" w:styleId="21112">
    <w:name w:val="ترقيم جدول2111"/>
    <w:basedOn w:val="a7"/>
    <w:rsid w:val="00827854"/>
  </w:style>
  <w:style w:type="numbering" w:customStyle="1" w:styleId="21113">
    <w:name w:val="ترقيم نقطي2111"/>
    <w:rsid w:val="00827854"/>
  </w:style>
  <w:style w:type="numbering" w:customStyle="1" w:styleId="121110">
    <w:name w:val="ترقيم بثلاثة مستويات12111"/>
    <w:rsid w:val="00827854"/>
  </w:style>
  <w:style w:type="numbering" w:customStyle="1" w:styleId="121111">
    <w:name w:val="ترقيم بحروف بمستويين12111"/>
    <w:rsid w:val="00827854"/>
  </w:style>
  <w:style w:type="numbering" w:customStyle="1" w:styleId="121112">
    <w:name w:val="ترقيم جدول12111"/>
    <w:basedOn w:val="a7"/>
    <w:rsid w:val="00827854"/>
  </w:style>
  <w:style w:type="numbering" w:customStyle="1" w:styleId="121113">
    <w:name w:val="ترقيم نقطي12111"/>
    <w:rsid w:val="00827854"/>
  </w:style>
  <w:style w:type="numbering" w:customStyle="1" w:styleId="31110">
    <w:name w:val="ترقيم بثلاثة مستويات3111"/>
    <w:rsid w:val="00827854"/>
  </w:style>
  <w:style w:type="numbering" w:customStyle="1" w:styleId="31111">
    <w:name w:val="ترقيم بحروف بمستويين3111"/>
    <w:rsid w:val="00827854"/>
  </w:style>
  <w:style w:type="numbering" w:customStyle="1" w:styleId="31112">
    <w:name w:val="ترقيم جدول3111"/>
    <w:basedOn w:val="a7"/>
    <w:rsid w:val="00827854"/>
  </w:style>
  <w:style w:type="numbering" w:customStyle="1" w:styleId="31113">
    <w:name w:val="ترقيم نقطي3111"/>
    <w:rsid w:val="00827854"/>
  </w:style>
  <w:style w:type="numbering" w:customStyle="1" w:styleId="131110">
    <w:name w:val="ترقيم بثلاثة مستويات13111"/>
    <w:rsid w:val="00827854"/>
  </w:style>
  <w:style w:type="numbering" w:customStyle="1" w:styleId="131111">
    <w:name w:val="ترقيم بحروف بمستويين13111"/>
    <w:rsid w:val="00827854"/>
  </w:style>
  <w:style w:type="numbering" w:customStyle="1" w:styleId="131112">
    <w:name w:val="ترقيم جدول13111"/>
    <w:basedOn w:val="a7"/>
    <w:rsid w:val="00827854"/>
  </w:style>
  <w:style w:type="numbering" w:customStyle="1" w:styleId="131113">
    <w:name w:val="ترقيم نقطي13111"/>
    <w:rsid w:val="00827854"/>
  </w:style>
  <w:style w:type="numbering" w:customStyle="1" w:styleId="141110">
    <w:name w:val="ترقيم بثلاثة مستويات14111"/>
    <w:rsid w:val="00827854"/>
  </w:style>
  <w:style w:type="numbering" w:customStyle="1" w:styleId="141111">
    <w:name w:val="ترقيم بحروف بمستويين14111"/>
    <w:rsid w:val="00827854"/>
  </w:style>
  <w:style w:type="numbering" w:customStyle="1" w:styleId="141112">
    <w:name w:val="ترقيم جدول14111"/>
    <w:basedOn w:val="a7"/>
    <w:rsid w:val="00827854"/>
  </w:style>
  <w:style w:type="numbering" w:customStyle="1" w:styleId="141113">
    <w:name w:val="ترقيم نقطي14111"/>
    <w:rsid w:val="00827854"/>
  </w:style>
  <w:style w:type="numbering" w:customStyle="1" w:styleId="151110">
    <w:name w:val="ترقيم بثلاثة مستويات15111"/>
    <w:rsid w:val="00827854"/>
  </w:style>
  <w:style w:type="numbering" w:customStyle="1" w:styleId="151111">
    <w:name w:val="ترقيم بحروف بمستويين15111"/>
    <w:rsid w:val="00827854"/>
  </w:style>
  <w:style w:type="numbering" w:customStyle="1" w:styleId="151112">
    <w:name w:val="ترقيم جدول15111"/>
    <w:basedOn w:val="a7"/>
    <w:rsid w:val="00827854"/>
  </w:style>
  <w:style w:type="numbering" w:customStyle="1" w:styleId="151113">
    <w:name w:val="ترقيم نقطي15111"/>
    <w:rsid w:val="00827854"/>
  </w:style>
  <w:style w:type="numbering" w:customStyle="1" w:styleId="41110">
    <w:name w:val="ترقيم بثلاثة مستويات4111"/>
    <w:rsid w:val="00827854"/>
  </w:style>
  <w:style w:type="numbering" w:customStyle="1" w:styleId="41111">
    <w:name w:val="ترقيم بحروف بمستويين4111"/>
    <w:rsid w:val="00827854"/>
  </w:style>
  <w:style w:type="numbering" w:customStyle="1" w:styleId="41112">
    <w:name w:val="ترقيم جدول4111"/>
    <w:basedOn w:val="a7"/>
    <w:rsid w:val="00827854"/>
  </w:style>
  <w:style w:type="numbering" w:customStyle="1" w:styleId="41113">
    <w:name w:val="ترقيم نقطي4111"/>
    <w:rsid w:val="00827854"/>
  </w:style>
  <w:style w:type="numbering" w:customStyle="1" w:styleId="161110">
    <w:name w:val="ترقيم بثلاثة مستويات16111"/>
    <w:rsid w:val="00827854"/>
  </w:style>
  <w:style w:type="numbering" w:customStyle="1" w:styleId="161111">
    <w:name w:val="ترقيم بحروف بمستويين16111"/>
    <w:rsid w:val="00827854"/>
  </w:style>
  <w:style w:type="numbering" w:customStyle="1" w:styleId="161112">
    <w:name w:val="ترقيم جدول16111"/>
    <w:basedOn w:val="a7"/>
    <w:rsid w:val="00827854"/>
  </w:style>
  <w:style w:type="numbering" w:customStyle="1" w:styleId="161113">
    <w:name w:val="ترقيم نقطي16111"/>
    <w:rsid w:val="00827854"/>
  </w:style>
  <w:style w:type="numbering" w:customStyle="1" w:styleId="171110">
    <w:name w:val="ترقيم بثلاثة مستويات17111"/>
    <w:rsid w:val="00827854"/>
  </w:style>
  <w:style w:type="numbering" w:customStyle="1" w:styleId="171111">
    <w:name w:val="ترقيم بحروف بمستويين17111"/>
    <w:rsid w:val="00827854"/>
  </w:style>
  <w:style w:type="numbering" w:customStyle="1" w:styleId="171112">
    <w:name w:val="ترقيم جدول17111"/>
    <w:basedOn w:val="a7"/>
    <w:rsid w:val="00827854"/>
  </w:style>
  <w:style w:type="numbering" w:customStyle="1" w:styleId="171113">
    <w:name w:val="ترقيم نقطي17111"/>
    <w:rsid w:val="00827854"/>
  </w:style>
  <w:style w:type="numbering" w:customStyle="1" w:styleId="5211">
    <w:name w:val="ترقيم نقطي5211"/>
    <w:rsid w:val="00827854"/>
  </w:style>
  <w:style w:type="numbering" w:customStyle="1" w:styleId="51111">
    <w:name w:val="ترقيم نقطي51111"/>
    <w:rsid w:val="00827854"/>
  </w:style>
  <w:style w:type="numbering" w:customStyle="1" w:styleId="6110">
    <w:name w:val="ترقيم نقطي611"/>
    <w:rsid w:val="00827854"/>
  </w:style>
  <w:style w:type="numbering" w:customStyle="1" w:styleId="7110">
    <w:name w:val="ترقيم نقطي711"/>
    <w:rsid w:val="00827854"/>
  </w:style>
  <w:style w:type="numbering" w:customStyle="1" w:styleId="6111">
    <w:name w:val="ترقيم نقطي6111"/>
    <w:rsid w:val="00827854"/>
  </w:style>
  <w:style w:type="numbering" w:customStyle="1" w:styleId="51211">
    <w:name w:val="ترقيم نقطي51211"/>
    <w:rsid w:val="00827854"/>
  </w:style>
  <w:style w:type="numbering" w:customStyle="1" w:styleId="6210">
    <w:name w:val="ترقيم نقطي621"/>
    <w:rsid w:val="00827854"/>
  </w:style>
  <w:style w:type="numbering" w:customStyle="1" w:styleId="811">
    <w:name w:val="ترقيم نقطي811"/>
    <w:rsid w:val="00827854"/>
  </w:style>
  <w:style w:type="numbering" w:customStyle="1" w:styleId="5131">
    <w:name w:val="ترقيم نقطي5131"/>
    <w:rsid w:val="00827854"/>
  </w:style>
  <w:style w:type="numbering" w:customStyle="1" w:styleId="6310">
    <w:name w:val="ترقيم نقطي631"/>
    <w:rsid w:val="00827854"/>
  </w:style>
  <w:style w:type="numbering" w:customStyle="1" w:styleId="5141">
    <w:name w:val="ترقيم نقطي5141"/>
    <w:rsid w:val="00827854"/>
  </w:style>
  <w:style w:type="numbering" w:customStyle="1" w:styleId="641">
    <w:name w:val="ترقيم نقطي641"/>
    <w:rsid w:val="00827854"/>
  </w:style>
  <w:style w:type="numbering" w:customStyle="1" w:styleId="5151">
    <w:name w:val="ترقيم نقطي5151"/>
    <w:rsid w:val="00827854"/>
  </w:style>
  <w:style w:type="numbering" w:customStyle="1" w:styleId="651">
    <w:name w:val="ترقيم نقطي651"/>
    <w:rsid w:val="00827854"/>
  </w:style>
  <w:style w:type="numbering" w:customStyle="1" w:styleId="2114">
    <w:name w:val="بلا قائمة211"/>
    <w:next w:val="a7"/>
    <w:uiPriority w:val="99"/>
    <w:semiHidden/>
    <w:unhideWhenUsed/>
    <w:rsid w:val="00827854"/>
  </w:style>
  <w:style w:type="numbering" w:customStyle="1" w:styleId="11115">
    <w:name w:val="بلا قائمة1111"/>
    <w:next w:val="a7"/>
    <w:uiPriority w:val="99"/>
    <w:semiHidden/>
    <w:unhideWhenUsed/>
    <w:rsid w:val="00827854"/>
  </w:style>
  <w:style w:type="numbering" w:customStyle="1" w:styleId="5112">
    <w:name w:val="ترقيم بثلاثة مستويات511"/>
    <w:rsid w:val="00827854"/>
  </w:style>
  <w:style w:type="numbering" w:customStyle="1" w:styleId="5113">
    <w:name w:val="ترقيم بحروف بمستويين511"/>
    <w:rsid w:val="00827854"/>
  </w:style>
  <w:style w:type="numbering" w:customStyle="1" w:styleId="5114">
    <w:name w:val="ترقيم جدول511"/>
    <w:basedOn w:val="a7"/>
    <w:rsid w:val="00827854"/>
  </w:style>
  <w:style w:type="numbering" w:customStyle="1" w:styleId="913">
    <w:name w:val="ترقيم نقطي91"/>
    <w:rsid w:val="00827854"/>
  </w:style>
  <w:style w:type="numbering" w:customStyle="1" w:styleId="19110">
    <w:name w:val="ترقيم بثلاثة مستويات1911"/>
    <w:rsid w:val="00827854"/>
  </w:style>
  <w:style w:type="numbering" w:customStyle="1" w:styleId="19111">
    <w:name w:val="ترقيم بحروف بمستويين1911"/>
    <w:rsid w:val="00827854"/>
  </w:style>
  <w:style w:type="numbering" w:customStyle="1" w:styleId="19112">
    <w:name w:val="ترقيم جدول1911"/>
    <w:basedOn w:val="a7"/>
    <w:rsid w:val="00827854"/>
  </w:style>
  <w:style w:type="numbering" w:customStyle="1" w:styleId="19113">
    <w:name w:val="ترقيم نقطي1911"/>
    <w:rsid w:val="00827854"/>
  </w:style>
  <w:style w:type="numbering" w:customStyle="1" w:styleId="112110">
    <w:name w:val="ترقيم بثلاثة مستويات11211"/>
    <w:rsid w:val="00827854"/>
  </w:style>
  <w:style w:type="numbering" w:customStyle="1" w:styleId="112111">
    <w:name w:val="ترقيم بحروف بمستويين11211"/>
    <w:rsid w:val="00827854"/>
  </w:style>
  <w:style w:type="numbering" w:customStyle="1" w:styleId="112112">
    <w:name w:val="ترقيم جدول11211"/>
    <w:basedOn w:val="a7"/>
    <w:rsid w:val="00827854"/>
  </w:style>
  <w:style w:type="numbering" w:customStyle="1" w:styleId="112113">
    <w:name w:val="ترقيم نقطي11211"/>
    <w:rsid w:val="00827854"/>
  </w:style>
  <w:style w:type="numbering" w:customStyle="1" w:styleId="22110">
    <w:name w:val="ترقيم بثلاثة مستويات2211"/>
    <w:rsid w:val="00827854"/>
  </w:style>
  <w:style w:type="numbering" w:customStyle="1" w:styleId="22111">
    <w:name w:val="ترقيم بحروف بمستويين2211"/>
    <w:rsid w:val="00827854"/>
  </w:style>
  <w:style w:type="numbering" w:customStyle="1" w:styleId="22112">
    <w:name w:val="ترقيم جدول2211"/>
    <w:basedOn w:val="a7"/>
    <w:rsid w:val="00827854"/>
  </w:style>
  <w:style w:type="numbering" w:customStyle="1" w:styleId="22113">
    <w:name w:val="ترقيم نقطي2211"/>
    <w:rsid w:val="00827854"/>
  </w:style>
  <w:style w:type="numbering" w:customStyle="1" w:styleId="122110">
    <w:name w:val="ترقيم بثلاثة مستويات12211"/>
    <w:rsid w:val="00827854"/>
  </w:style>
  <w:style w:type="numbering" w:customStyle="1" w:styleId="122111">
    <w:name w:val="ترقيم بحروف بمستويين12211"/>
    <w:rsid w:val="00827854"/>
  </w:style>
  <w:style w:type="numbering" w:customStyle="1" w:styleId="122112">
    <w:name w:val="ترقيم جدول12211"/>
    <w:basedOn w:val="a7"/>
    <w:rsid w:val="00827854"/>
  </w:style>
  <w:style w:type="numbering" w:customStyle="1" w:styleId="122113">
    <w:name w:val="ترقيم نقطي12211"/>
    <w:rsid w:val="00827854"/>
  </w:style>
  <w:style w:type="numbering" w:customStyle="1" w:styleId="32110">
    <w:name w:val="ترقيم بثلاثة مستويات3211"/>
    <w:rsid w:val="00827854"/>
  </w:style>
  <w:style w:type="numbering" w:customStyle="1" w:styleId="32111">
    <w:name w:val="ترقيم بحروف بمستويين3211"/>
    <w:rsid w:val="00827854"/>
  </w:style>
  <w:style w:type="numbering" w:customStyle="1" w:styleId="32112">
    <w:name w:val="ترقيم جدول3211"/>
    <w:basedOn w:val="a7"/>
    <w:rsid w:val="00827854"/>
  </w:style>
  <w:style w:type="numbering" w:customStyle="1" w:styleId="32113">
    <w:name w:val="ترقيم نقطي3211"/>
    <w:rsid w:val="00827854"/>
  </w:style>
  <w:style w:type="numbering" w:customStyle="1" w:styleId="132110">
    <w:name w:val="ترقيم بثلاثة مستويات13211"/>
    <w:rsid w:val="00827854"/>
  </w:style>
  <w:style w:type="numbering" w:customStyle="1" w:styleId="132111">
    <w:name w:val="ترقيم بحروف بمستويين13211"/>
    <w:rsid w:val="00827854"/>
  </w:style>
  <w:style w:type="numbering" w:customStyle="1" w:styleId="132112">
    <w:name w:val="ترقيم جدول13211"/>
    <w:basedOn w:val="a7"/>
    <w:rsid w:val="00827854"/>
  </w:style>
  <w:style w:type="numbering" w:customStyle="1" w:styleId="132113">
    <w:name w:val="ترقيم نقطي13211"/>
    <w:rsid w:val="00827854"/>
  </w:style>
  <w:style w:type="numbering" w:customStyle="1" w:styleId="142110">
    <w:name w:val="ترقيم بثلاثة مستويات14211"/>
    <w:rsid w:val="00827854"/>
  </w:style>
  <w:style w:type="numbering" w:customStyle="1" w:styleId="142111">
    <w:name w:val="ترقيم بحروف بمستويين14211"/>
    <w:rsid w:val="00827854"/>
  </w:style>
  <w:style w:type="numbering" w:customStyle="1" w:styleId="142112">
    <w:name w:val="ترقيم جدول14211"/>
    <w:basedOn w:val="a7"/>
    <w:rsid w:val="00827854"/>
  </w:style>
  <w:style w:type="numbering" w:customStyle="1" w:styleId="142113">
    <w:name w:val="ترقيم نقطي14211"/>
    <w:rsid w:val="00827854"/>
  </w:style>
  <w:style w:type="numbering" w:customStyle="1" w:styleId="152110">
    <w:name w:val="ترقيم بثلاثة مستويات15211"/>
    <w:rsid w:val="00827854"/>
  </w:style>
  <w:style w:type="numbering" w:customStyle="1" w:styleId="152111">
    <w:name w:val="ترقيم بحروف بمستويين15211"/>
    <w:rsid w:val="00827854"/>
  </w:style>
  <w:style w:type="numbering" w:customStyle="1" w:styleId="152112">
    <w:name w:val="ترقيم جدول15211"/>
    <w:basedOn w:val="a7"/>
    <w:rsid w:val="00827854"/>
  </w:style>
  <w:style w:type="numbering" w:customStyle="1" w:styleId="152113">
    <w:name w:val="ترقيم نقطي15211"/>
    <w:rsid w:val="00827854"/>
  </w:style>
  <w:style w:type="numbering" w:customStyle="1" w:styleId="42110">
    <w:name w:val="ترقيم بثلاثة مستويات4211"/>
    <w:rsid w:val="00827854"/>
  </w:style>
  <w:style w:type="numbering" w:customStyle="1" w:styleId="42111">
    <w:name w:val="ترقيم بحروف بمستويين4211"/>
    <w:rsid w:val="00827854"/>
  </w:style>
  <w:style w:type="numbering" w:customStyle="1" w:styleId="42112">
    <w:name w:val="ترقيم جدول4211"/>
    <w:basedOn w:val="a7"/>
    <w:rsid w:val="00827854"/>
  </w:style>
  <w:style w:type="numbering" w:customStyle="1" w:styleId="42113">
    <w:name w:val="ترقيم نقطي4211"/>
    <w:rsid w:val="00827854"/>
  </w:style>
  <w:style w:type="numbering" w:customStyle="1" w:styleId="162110">
    <w:name w:val="ترقيم بثلاثة مستويات16211"/>
    <w:rsid w:val="00827854"/>
  </w:style>
  <w:style w:type="numbering" w:customStyle="1" w:styleId="162111">
    <w:name w:val="ترقيم بحروف بمستويين16211"/>
    <w:rsid w:val="00827854"/>
  </w:style>
  <w:style w:type="numbering" w:customStyle="1" w:styleId="162112">
    <w:name w:val="ترقيم جدول16211"/>
    <w:basedOn w:val="a7"/>
    <w:rsid w:val="00827854"/>
  </w:style>
  <w:style w:type="numbering" w:customStyle="1" w:styleId="162113">
    <w:name w:val="ترقيم نقطي16211"/>
    <w:rsid w:val="00827854"/>
  </w:style>
  <w:style w:type="numbering" w:customStyle="1" w:styleId="172110">
    <w:name w:val="ترقيم بثلاثة مستويات17211"/>
    <w:rsid w:val="00827854"/>
  </w:style>
  <w:style w:type="numbering" w:customStyle="1" w:styleId="172111">
    <w:name w:val="ترقيم بحروف بمستويين17211"/>
    <w:rsid w:val="00827854"/>
  </w:style>
  <w:style w:type="numbering" w:customStyle="1" w:styleId="172112">
    <w:name w:val="ترقيم جدول17211"/>
    <w:basedOn w:val="a7"/>
    <w:rsid w:val="00827854"/>
  </w:style>
  <w:style w:type="numbering" w:customStyle="1" w:styleId="172113">
    <w:name w:val="ترقيم نقطي17211"/>
    <w:rsid w:val="00827854"/>
  </w:style>
  <w:style w:type="numbering" w:customStyle="1" w:styleId="5311">
    <w:name w:val="ترقيم نقطي5311"/>
    <w:rsid w:val="00827854"/>
  </w:style>
  <w:style w:type="numbering" w:customStyle="1" w:styleId="5161">
    <w:name w:val="ترقيم نقطي5161"/>
    <w:rsid w:val="00827854"/>
  </w:style>
  <w:style w:type="numbering" w:customStyle="1" w:styleId="3117">
    <w:name w:val="بلا قائمة311"/>
    <w:next w:val="a7"/>
    <w:uiPriority w:val="99"/>
    <w:semiHidden/>
    <w:unhideWhenUsed/>
    <w:rsid w:val="00827854"/>
  </w:style>
  <w:style w:type="numbering" w:customStyle="1" w:styleId="1217">
    <w:name w:val="بلا قائمة121"/>
    <w:next w:val="a7"/>
    <w:uiPriority w:val="99"/>
    <w:semiHidden/>
    <w:unhideWhenUsed/>
    <w:rsid w:val="00827854"/>
  </w:style>
  <w:style w:type="numbering" w:customStyle="1" w:styleId="6112">
    <w:name w:val="ترقيم بثلاثة مستويات611"/>
    <w:rsid w:val="00827854"/>
  </w:style>
  <w:style w:type="numbering" w:customStyle="1" w:styleId="6113">
    <w:name w:val="ترقيم بحروف بمستويين611"/>
    <w:rsid w:val="00827854"/>
  </w:style>
  <w:style w:type="numbering" w:customStyle="1" w:styleId="6114">
    <w:name w:val="ترقيم جدول611"/>
    <w:basedOn w:val="a7"/>
    <w:rsid w:val="00827854"/>
  </w:style>
  <w:style w:type="numbering" w:customStyle="1" w:styleId="1010">
    <w:name w:val="ترقيم نقطي101"/>
    <w:rsid w:val="00827854"/>
  </w:style>
  <w:style w:type="numbering" w:customStyle="1" w:styleId="11010">
    <w:name w:val="ترقيم بثلاثة مستويات1101"/>
    <w:rsid w:val="00827854"/>
  </w:style>
  <w:style w:type="numbering" w:customStyle="1" w:styleId="11011">
    <w:name w:val="ترقيم بحروف بمستويين1101"/>
    <w:rsid w:val="00827854"/>
  </w:style>
  <w:style w:type="numbering" w:customStyle="1" w:styleId="11012">
    <w:name w:val="ترقيم جدول1101"/>
    <w:basedOn w:val="a7"/>
    <w:rsid w:val="00827854"/>
  </w:style>
  <w:style w:type="numbering" w:customStyle="1" w:styleId="11013">
    <w:name w:val="ترقيم نقطي1101"/>
    <w:rsid w:val="00827854"/>
  </w:style>
  <w:style w:type="numbering" w:customStyle="1" w:styleId="11310">
    <w:name w:val="ترقيم بثلاثة مستويات1131"/>
    <w:rsid w:val="00827854"/>
  </w:style>
  <w:style w:type="numbering" w:customStyle="1" w:styleId="11311">
    <w:name w:val="ترقيم بحروف بمستويين1131"/>
    <w:rsid w:val="00827854"/>
  </w:style>
  <w:style w:type="numbering" w:customStyle="1" w:styleId="11312">
    <w:name w:val="ترقيم جدول1131"/>
    <w:basedOn w:val="a7"/>
    <w:rsid w:val="00827854"/>
  </w:style>
  <w:style w:type="numbering" w:customStyle="1" w:styleId="11313">
    <w:name w:val="ترقيم نقطي1131"/>
    <w:rsid w:val="00827854"/>
  </w:style>
  <w:style w:type="numbering" w:customStyle="1" w:styleId="2310">
    <w:name w:val="ترقيم بثلاثة مستويات231"/>
    <w:rsid w:val="00827854"/>
  </w:style>
  <w:style w:type="numbering" w:customStyle="1" w:styleId="2311">
    <w:name w:val="ترقيم بحروف بمستويين231"/>
    <w:rsid w:val="00827854"/>
  </w:style>
  <w:style w:type="numbering" w:customStyle="1" w:styleId="2313">
    <w:name w:val="ترقيم جدول231"/>
    <w:basedOn w:val="a7"/>
    <w:rsid w:val="00827854"/>
  </w:style>
  <w:style w:type="numbering" w:customStyle="1" w:styleId="2314">
    <w:name w:val="ترقيم نقطي231"/>
    <w:rsid w:val="00827854"/>
  </w:style>
  <w:style w:type="numbering" w:customStyle="1" w:styleId="12310">
    <w:name w:val="ترقيم بثلاثة مستويات1231"/>
    <w:rsid w:val="00827854"/>
  </w:style>
  <w:style w:type="numbering" w:customStyle="1" w:styleId="12311">
    <w:name w:val="ترقيم بحروف بمستويين1231"/>
    <w:rsid w:val="00827854"/>
  </w:style>
  <w:style w:type="numbering" w:customStyle="1" w:styleId="12312">
    <w:name w:val="ترقيم جدول1231"/>
    <w:basedOn w:val="a7"/>
    <w:rsid w:val="00827854"/>
  </w:style>
  <w:style w:type="numbering" w:customStyle="1" w:styleId="12313">
    <w:name w:val="ترقيم نقطي1231"/>
    <w:rsid w:val="00827854"/>
  </w:style>
  <w:style w:type="numbering" w:customStyle="1" w:styleId="3310">
    <w:name w:val="ترقيم بثلاثة مستويات331"/>
    <w:rsid w:val="00827854"/>
  </w:style>
  <w:style w:type="numbering" w:customStyle="1" w:styleId="3311">
    <w:name w:val="ترقيم بحروف بمستويين331"/>
    <w:rsid w:val="00827854"/>
  </w:style>
  <w:style w:type="numbering" w:customStyle="1" w:styleId="3312">
    <w:name w:val="ترقيم جدول331"/>
    <w:basedOn w:val="a7"/>
    <w:rsid w:val="00827854"/>
  </w:style>
  <w:style w:type="numbering" w:customStyle="1" w:styleId="3313">
    <w:name w:val="ترقيم نقطي331"/>
    <w:rsid w:val="00827854"/>
  </w:style>
  <w:style w:type="numbering" w:customStyle="1" w:styleId="13310">
    <w:name w:val="ترقيم بثلاثة مستويات1331"/>
    <w:rsid w:val="00827854"/>
  </w:style>
  <w:style w:type="numbering" w:customStyle="1" w:styleId="13311">
    <w:name w:val="ترقيم بحروف بمستويين1331"/>
    <w:rsid w:val="00827854"/>
  </w:style>
  <w:style w:type="numbering" w:customStyle="1" w:styleId="13312">
    <w:name w:val="ترقيم جدول1331"/>
    <w:basedOn w:val="a7"/>
    <w:rsid w:val="00827854"/>
  </w:style>
  <w:style w:type="numbering" w:customStyle="1" w:styleId="13313">
    <w:name w:val="ترقيم نقطي1331"/>
    <w:rsid w:val="00827854"/>
  </w:style>
  <w:style w:type="numbering" w:customStyle="1" w:styleId="14310">
    <w:name w:val="ترقيم بثلاثة مستويات1431"/>
    <w:rsid w:val="00827854"/>
  </w:style>
  <w:style w:type="numbering" w:customStyle="1" w:styleId="14311">
    <w:name w:val="ترقيم بحروف بمستويين1431"/>
    <w:rsid w:val="00827854"/>
  </w:style>
  <w:style w:type="numbering" w:customStyle="1" w:styleId="14312">
    <w:name w:val="ترقيم جدول1431"/>
    <w:basedOn w:val="a7"/>
    <w:rsid w:val="00827854"/>
  </w:style>
  <w:style w:type="numbering" w:customStyle="1" w:styleId="14313">
    <w:name w:val="ترقيم نقطي1431"/>
    <w:rsid w:val="00827854"/>
  </w:style>
  <w:style w:type="numbering" w:customStyle="1" w:styleId="15310">
    <w:name w:val="ترقيم بثلاثة مستويات1531"/>
    <w:rsid w:val="00827854"/>
  </w:style>
  <w:style w:type="numbering" w:customStyle="1" w:styleId="15311">
    <w:name w:val="ترقيم بحروف بمستويين1531"/>
    <w:rsid w:val="00827854"/>
  </w:style>
  <w:style w:type="numbering" w:customStyle="1" w:styleId="15312">
    <w:name w:val="ترقيم جدول1531"/>
    <w:basedOn w:val="a7"/>
    <w:rsid w:val="00827854"/>
  </w:style>
  <w:style w:type="numbering" w:customStyle="1" w:styleId="15313">
    <w:name w:val="ترقيم نقطي1531"/>
    <w:rsid w:val="00827854"/>
  </w:style>
  <w:style w:type="numbering" w:customStyle="1" w:styleId="4310">
    <w:name w:val="ترقيم بثلاثة مستويات431"/>
    <w:rsid w:val="00827854"/>
  </w:style>
  <w:style w:type="numbering" w:customStyle="1" w:styleId="4311">
    <w:name w:val="ترقيم بحروف بمستويين431"/>
    <w:rsid w:val="00827854"/>
  </w:style>
  <w:style w:type="numbering" w:customStyle="1" w:styleId="4312">
    <w:name w:val="ترقيم جدول431"/>
    <w:basedOn w:val="a7"/>
    <w:rsid w:val="00827854"/>
  </w:style>
  <w:style w:type="numbering" w:customStyle="1" w:styleId="4313">
    <w:name w:val="ترقيم نقطي431"/>
    <w:rsid w:val="00827854"/>
  </w:style>
  <w:style w:type="numbering" w:customStyle="1" w:styleId="16310">
    <w:name w:val="ترقيم بثلاثة مستويات1631"/>
    <w:rsid w:val="00827854"/>
  </w:style>
  <w:style w:type="numbering" w:customStyle="1" w:styleId="16311">
    <w:name w:val="ترقيم بحروف بمستويين1631"/>
    <w:rsid w:val="00827854"/>
  </w:style>
  <w:style w:type="numbering" w:customStyle="1" w:styleId="16312">
    <w:name w:val="ترقيم جدول1631"/>
    <w:basedOn w:val="a7"/>
    <w:rsid w:val="00827854"/>
  </w:style>
  <w:style w:type="numbering" w:customStyle="1" w:styleId="16313">
    <w:name w:val="ترقيم نقطي1631"/>
    <w:rsid w:val="00827854"/>
  </w:style>
  <w:style w:type="numbering" w:customStyle="1" w:styleId="17310">
    <w:name w:val="ترقيم بثلاثة مستويات1731"/>
    <w:rsid w:val="00827854"/>
  </w:style>
  <w:style w:type="numbering" w:customStyle="1" w:styleId="17311">
    <w:name w:val="ترقيم بحروف بمستويين1731"/>
    <w:rsid w:val="00827854"/>
  </w:style>
  <w:style w:type="numbering" w:customStyle="1" w:styleId="17312">
    <w:name w:val="ترقيم جدول1731"/>
    <w:basedOn w:val="a7"/>
    <w:rsid w:val="00827854"/>
  </w:style>
  <w:style w:type="numbering" w:customStyle="1" w:styleId="17313">
    <w:name w:val="ترقيم نقطي1731"/>
    <w:rsid w:val="00827854"/>
  </w:style>
  <w:style w:type="numbering" w:customStyle="1" w:styleId="541">
    <w:name w:val="ترقيم نقطي541"/>
    <w:rsid w:val="00827854"/>
  </w:style>
  <w:style w:type="numbering" w:customStyle="1" w:styleId="5171">
    <w:name w:val="ترقيم نقطي5171"/>
    <w:rsid w:val="00827854"/>
  </w:style>
  <w:style w:type="numbering" w:customStyle="1" w:styleId="4114">
    <w:name w:val="بلا قائمة411"/>
    <w:next w:val="a7"/>
    <w:uiPriority w:val="99"/>
    <w:semiHidden/>
    <w:unhideWhenUsed/>
    <w:rsid w:val="00827854"/>
  </w:style>
  <w:style w:type="numbering" w:customStyle="1" w:styleId="1314">
    <w:name w:val="بلا قائمة131"/>
    <w:next w:val="a7"/>
    <w:uiPriority w:val="99"/>
    <w:semiHidden/>
    <w:unhideWhenUsed/>
    <w:rsid w:val="00827854"/>
  </w:style>
  <w:style w:type="numbering" w:customStyle="1" w:styleId="7111">
    <w:name w:val="ترقيم بثلاثة مستويات711"/>
    <w:rsid w:val="00827854"/>
  </w:style>
  <w:style w:type="numbering" w:customStyle="1" w:styleId="7112">
    <w:name w:val="ترقيم بحروف بمستويين711"/>
    <w:rsid w:val="00827854"/>
  </w:style>
  <w:style w:type="numbering" w:customStyle="1" w:styleId="7113">
    <w:name w:val="ترقيم جدول711"/>
    <w:basedOn w:val="a7"/>
    <w:rsid w:val="00827854"/>
  </w:style>
  <w:style w:type="numbering" w:customStyle="1" w:styleId="201">
    <w:name w:val="ترقيم نقطي201"/>
    <w:rsid w:val="00827854"/>
  </w:style>
  <w:style w:type="numbering" w:customStyle="1" w:styleId="11410">
    <w:name w:val="ترقيم بثلاثة مستويات1141"/>
    <w:rsid w:val="00827854"/>
  </w:style>
  <w:style w:type="numbering" w:customStyle="1" w:styleId="11411">
    <w:name w:val="ترقيم بحروف بمستويين1141"/>
    <w:rsid w:val="00827854"/>
  </w:style>
  <w:style w:type="numbering" w:customStyle="1" w:styleId="11412">
    <w:name w:val="ترقيم جدول1141"/>
    <w:basedOn w:val="a7"/>
    <w:rsid w:val="00827854"/>
  </w:style>
  <w:style w:type="numbering" w:customStyle="1" w:styleId="11413">
    <w:name w:val="ترقيم نقطي1141"/>
    <w:rsid w:val="00827854"/>
  </w:style>
  <w:style w:type="numbering" w:customStyle="1" w:styleId="11510">
    <w:name w:val="ترقيم بثلاثة مستويات1151"/>
    <w:rsid w:val="00827854"/>
  </w:style>
  <w:style w:type="numbering" w:customStyle="1" w:styleId="11511">
    <w:name w:val="ترقيم بحروف بمستويين1151"/>
    <w:rsid w:val="00827854"/>
  </w:style>
  <w:style w:type="numbering" w:customStyle="1" w:styleId="11512">
    <w:name w:val="ترقيم جدول1151"/>
    <w:basedOn w:val="a7"/>
    <w:rsid w:val="00827854"/>
  </w:style>
  <w:style w:type="numbering" w:customStyle="1" w:styleId="11513">
    <w:name w:val="ترقيم نقطي1151"/>
    <w:rsid w:val="00827854"/>
  </w:style>
  <w:style w:type="numbering" w:customStyle="1" w:styleId="2410">
    <w:name w:val="ترقيم بثلاثة مستويات241"/>
    <w:rsid w:val="00827854"/>
  </w:style>
  <w:style w:type="numbering" w:customStyle="1" w:styleId="2411">
    <w:name w:val="ترقيم بحروف بمستويين241"/>
    <w:rsid w:val="00827854"/>
  </w:style>
  <w:style w:type="numbering" w:customStyle="1" w:styleId="2412">
    <w:name w:val="ترقيم جدول241"/>
    <w:basedOn w:val="a7"/>
    <w:rsid w:val="00827854"/>
  </w:style>
  <w:style w:type="numbering" w:customStyle="1" w:styleId="2413">
    <w:name w:val="ترقيم نقطي241"/>
    <w:rsid w:val="00827854"/>
  </w:style>
  <w:style w:type="numbering" w:customStyle="1" w:styleId="12410">
    <w:name w:val="ترقيم بثلاثة مستويات1241"/>
    <w:rsid w:val="00827854"/>
  </w:style>
  <w:style w:type="numbering" w:customStyle="1" w:styleId="12411">
    <w:name w:val="ترقيم بحروف بمستويين1241"/>
    <w:rsid w:val="00827854"/>
  </w:style>
  <w:style w:type="numbering" w:customStyle="1" w:styleId="12412">
    <w:name w:val="ترقيم جدول1241"/>
    <w:basedOn w:val="a7"/>
    <w:rsid w:val="00827854"/>
  </w:style>
  <w:style w:type="numbering" w:customStyle="1" w:styleId="12413">
    <w:name w:val="ترقيم نقطي1241"/>
    <w:rsid w:val="00827854"/>
  </w:style>
  <w:style w:type="numbering" w:customStyle="1" w:styleId="3410">
    <w:name w:val="ترقيم بثلاثة مستويات341"/>
    <w:rsid w:val="00827854"/>
  </w:style>
  <w:style w:type="numbering" w:customStyle="1" w:styleId="3411">
    <w:name w:val="ترقيم بحروف بمستويين341"/>
    <w:rsid w:val="00827854"/>
  </w:style>
  <w:style w:type="numbering" w:customStyle="1" w:styleId="3412">
    <w:name w:val="ترقيم جدول341"/>
    <w:basedOn w:val="a7"/>
    <w:rsid w:val="00827854"/>
  </w:style>
  <w:style w:type="numbering" w:customStyle="1" w:styleId="3413">
    <w:name w:val="ترقيم نقطي341"/>
    <w:rsid w:val="00827854"/>
  </w:style>
  <w:style w:type="numbering" w:customStyle="1" w:styleId="13410">
    <w:name w:val="ترقيم بثلاثة مستويات1341"/>
    <w:rsid w:val="00827854"/>
  </w:style>
  <w:style w:type="numbering" w:customStyle="1" w:styleId="13411">
    <w:name w:val="ترقيم بحروف بمستويين1341"/>
    <w:rsid w:val="00827854"/>
  </w:style>
  <w:style w:type="numbering" w:customStyle="1" w:styleId="13412">
    <w:name w:val="ترقيم جدول1341"/>
    <w:basedOn w:val="a7"/>
    <w:rsid w:val="00827854"/>
  </w:style>
  <w:style w:type="numbering" w:customStyle="1" w:styleId="13413">
    <w:name w:val="ترقيم نقطي1341"/>
    <w:rsid w:val="00827854"/>
  </w:style>
  <w:style w:type="numbering" w:customStyle="1" w:styleId="14410">
    <w:name w:val="ترقيم بثلاثة مستويات1441"/>
    <w:rsid w:val="00827854"/>
  </w:style>
  <w:style w:type="numbering" w:customStyle="1" w:styleId="14411">
    <w:name w:val="ترقيم بحروف بمستويين1441"/>
    <w:rsid w:val="00827854"/>
  </w:style>
  <w:style w:type="numbering" w:customStyle="1" w:styleId="14412">
    <w:name w:val="ترقيم جدول1441"/>
    <w:basedOn w:val="a7"/>
    <w:rsid w:val="00827854"/>
  </w:style>
  <w:style w:type="numbering" w:customStyle="1" w:styleId="14413">
    <w:name w:val="ترقيم نقطي1441"/>
    <w:rsid w:val="00827854"/>
  </w:style>
  <w:style w:type="numbering" w:customStyle="1" w:styleId="15410">
    <w:name w:val="ترقيم بثلاثة مستويات1541"/>
    <w:rsid w:val="00827854"/>
  </w:style>
  <w:style w:type="numbering" w:customStyle="1" w:styleId="15411">
    <w:name w:val="ترقيم بحروف بمستويين1541"/>
    <w:rsid w:val="00827854"/>
  </w:style>
  <w:style w:type="numbering" w:customStyle="1" w:styleId="15412">
    <w:name w:val="ترقيم جدول1541"/>
    <w:basedOn w:val="a7"/>
    <w:rsid w:val="00827854"/>
  </w:style>
  <w:style w:type="numbering" w:customStyle="1" w:styleId="15413">
    <w:name w:val="ترقيم نقطي1541"/>
    <w:rsid w:val="00827854"/>
  </w:style>
  <w:style w:type="numbering" w:customStyle="1" w:styleId="4410">
    <w:name w:val="ترقيم بثلاثة مستويات441"/>
    <w:rsid w:val="00827854"/>
  </w:style>
  <w:style w:type="numbering" w:customStyle="1" w:styleId="4411">
    <w:name w:val="ترقيم بحروف بمستويين441"/>
    <w:rsid w:val="00827854"/>
  </w:style>
  <w:style w:type="numbering" w:customStyle="1" w:styleId="4412">
    <w:name w:val="ترقيم جدول441"/>
    <w:basedOn w:val="a7"/>
    <w:rsid w:val="00827854"/>
  </w:style>
  <w:style w:type="numbering" w:customStyle="1" w:styleId="4413">
    <w:name w:val="ترقيم نقطي441"/>
    <w:rsid w:val="00827854"/>
  </w:style>
  <w:style w:type="numbering" w:customStyle="1" w:styleId="16410">
    <w:name w:val="ترقيم بثلاثة مستويات1641"/>
    <w:rsid w:val="00827854"/>
  </w:style>
  <w:style w:type="numbering" w:customStyle="1" w:styleId="16411">
    <w:name w:val="ترقيم بحروف بمستويين1641"/>
    <w:rsid w:val="00827854"/>
  </w:style>
  <w:style w:type="numbering" w:customStyle="1" w:styleId="16412">
    <w:name w:val="ترقيم جدول1641"/>
    <w:basedOn w:val="a7"/>
    <w:rsid w:val="00827854"/>
  </w:style>
  <w:style w:type="numbering" w:customStyle="1" w:styleId="16413">
    <w:name w:val="ترقيم نقطي1641"/>
    <w:rsid w:val="00827854"/>
  </w:style>
  <w:style w:type="numbering" w:customStyle="1" w:styleId="17410">
    <w:name w:val="ترقيم بثلاثة مستويات1741"/>
    <w:rsid w:val="00827854"/>
  </w:style>
  <w:style w:type="numbering" w:customStyle="1" w:styleId="17411">
    <w:name w:val="ترقيم بحروف بمستويين1741"/>
    <w:rsid w:val="00827854"/>
  </w:style>
  <w:style w:type="numbering" w:customStyle="1" w:styleId="17412">
    <w:name w:val="ترقيم جدول1741"/>
    <w:basedOn w:val="a7"/>
    <w:rsid w:val="00827854"/>
  </w:style>
  <w:style w:type="numbering" w:customStyle="1" w:styleId="17413">
    <w:name w:val="ترقيم نقطي1741"/>
    <w:rsid w:val="00827854"/>
  </w:style>
  <w:style w:type="numbering" w:customStyle="1" w:styleId="551">
    <w:name w:val="ترقيم نقطي551"/>
    <w:rsid w:val="00827854"/>
  </w:style>
  <w:style w:type="numbering" w:customStyle="1" w:styleId="5181">
    <w:name w:val="ترقيم نقطي5181"/>
    <w:rsid w:val="00827854"/>
  </w:style>
  <w:style w:type="paragraph" w:customStyle="1" w:styleId="style1">
    <w:name w:val="style1"/>
    <w:basedOn w:val="a4"/>
    <w:rsid w:val="00827854"/>
    <w:pPr>
      <w:bidi w:val="0"/>
      <w:spacing w:before="100" w:beforeAutospacing="1" w:after="100" w:afterAutospacing="1" w:line="276" w:lineRule="auto"/>
    </w:pPr>
    <w:rPr>
      <w:rFonts w:ascii="Times New Romanserif" w:eastAsia="Calibri" w:hAnsi="Times New Romanserif" w:cs="Times New Roman"/>
      <w:color w:val="000080"/>
      <w:lang w:bidi="ar-IQ"/>
    </w:rPr>
  </w:style>
  <w:style w:type="paragraph" w:customStyle="1" w:styleId="textarabic1">
    <w:name w:val="textarabic1"/>
    <w:basedOn w:val="a4"/>
    <w:rsid w:val="00827854"/>
    <w:pPr>
      <w:bidi w:val="0"/>
      <w:spacing w:before="100" w:beforeAutospacing="1" w:after="100" w:afterAutospacing="1" w:line="276" w:lineRule="auto"/>
    </w:pPr>
    <w:rPr>
      <w:rFonts w:eastAsia="Calibri" w:cs="Simplified Arabic"/>
      <w:sz w:val="24"/>
      <w:szCs w:val="24"/>
      <w:lang w:bidi="ar-IQ"/>
    </w:rPr>
  </w:style>
  <w:style w:type="paragraph" w:customStyle="1" w:styleId="3Chara">
    <w:name w:val="أساسي 3 Char"/>
    <w:next w:val="a4"/>
    <w:link w:val="3CharChar"/>
    <w:autoRedefine/>
    <w:rsid w:val="00827854"/>
    <w:pPr>
      <w:bidi/>
      <w:ind w:firstLine="510"/>
      <w:jc w:val="lowKashida"/>
      <w:outlineLvl w:val="6"/>
    </w:pPr>
    <w:rPr>
      <w:rFonts w:eastAsia="SimSun" w:cs="Traditional Arabic"/>
      <w:b/>
      <w:bCs/>
      <w:sz w:val="36"/>
      <w:szCs w:val="36"/>
    </w:rPr>
  </w:style>
  <w:style w:type="character" w:customStyle="1" w:styleId="3CharChar">
    <w:name w:val="أساسي 3 Char Char"/>
    <w:link w:val="3Chara"/>
    <w:rsid w:val="00827854"/>
    <w:rPr>
      <w:rFonts w:eastAsia="SimSun" w:cs="Traditional Arabic"/>
      <w:b/>
      <w:bCs/>
      <w:sz w:val="36"/>
      <w:szCs w:val="36"/>
    </w:rPr>
  </w:style>
  <w:style w:type="paragraph" w:customStyle="1" w:styleId="1fff4">
    <w:name w:val="عنوان فرعي 1"/>
    <w:next w:val="a4"/>
    <w:autoRedefine/>
    <w:rsid w:val="00827854"/>
    <w:pPr>
      <w:bidi/>
      <w:ind w:firstLine="510"/>
      <w:jc w:val="highKashida"/>
      <w:outlineLvl w:val="6"/>
    </w:pPr>
    <w:rPr>
      <w:rFonts w:cs="Traditional Arabic"/>
      <w:bCs/>
      <w:sz w:val="36"/>
      <w:szCs w:val="36"/>
      <w:u w:val="single"/>
    </w:rPr>
  </w:style>
  <w:style w:type="paragraph" w:customStyle="1" w:styleId="Charff1">
    <w:name w:val="نمط الشيخ Char"/>
    <w:next w:val="affffffe"/>
    <w:link w:val="CharChara"/>
    <w:autoRedefine/>
    <w:rsid w:val="00827854"/>
    <w:pPr>
      <w:widowControl w:val="0"/>
      <w:tabs>
        <w:tab w:val="left" w:pos="8029"/>
      </w:tabs>
      <w:bidi/>
      <w:jc w:val="center"/>
      <w:outlineLvl w:val="4"/>
    </w:pPr>
    <w:rPr>
      <w:rFonts w:eastAsia="SimSun" w:cs="Traditional Arabic"/>
      <w:b/>
      <w:bCs/>
      <w:sz w:val="36"/>
      <w:szCs w:val="36"/>
    </w:rPr>
  </w:style>
  <w:style w:type="character" w:customStyle="1" w:styleId="CharChara">
    <w:name w:val="نمط الشيخ Char Char"/>
    <w:link w:val="Charff1"/>
    <w:rsid w:val="00827854"/>
    <w:rPr>
      <w:rFonts w:eastAsia="SimSun" w:cs="Traditional Arabic"/>
      <w:b/>
      <w:bCs/>
      <w:sz w:val="36"/>
      <w:szCs w:val="36"/>
    </w:rPr>
  </w:style>
  <w:style w:type="paragraph" w:customStyle="1" w:styleId="affffffff2">
    <w:name w:val="نص متفرقة"/>
    <w:basedOn w:val="Charff1"/>
    <w:autoRedefine/>
    <w:rsid w:val="00827854"/>
    <w:pPr>
      <w:tabs>
        <w:tab w:val="clear" w:pos="8029"/>
      </w:tabs>
    </w:pPr>
    <w:rPr>
      <w:rFonts w:eastAsia="Times New Roman"/>
    </w:rPr>
  </w:style>
  <w:style w:type="character" w:customStyle="1" w:styleId="CharCharb">
    <w:name w:val="نمط أساسي نسخ Char Char"/>
    <w:rsid w:val="00827854"/>
    <w:rPr>
      <w:rFonts w:ascii="DecoType Naskh" w:eastAsia="SimSun" w:hAnsi="DecoType Naskh" w:cs="DecoType Naskh"/>
      <w:b/>
      <w:bCs/>
      <w:sz w:val="36"/>
      <w:szCs w:val="36"/>
    </w:rPr>
  </w:style>
  <w:style w:type="paragraph" w:customStyle="1" w:styleId="Style10">
    <w:name w:val="Style1"/>
    <w:basedOn w:val="a4"/>
    <w:autoRedefine/>
    <w:rsid w:val="00827854"/>
    <w:pPr>
      <w:spacing w:after="200" w:line="276" w:lineRule="auto"/>
      <w:jc w:val="right"/>
    </w:pPr>
    <w:rPr>
      <w:rFonts w:eastAsia="Times New Roman" w:cs="Simplified Arabic"/>
      <w:sz w:val="40"/>
      <w:szCs w:val="40"/>
    </w:rPr>
  </w:style>
  <w:style w:type="numbering" w:customStyle="1" w:styleId="104">
    <w:name w:val="ترقيم بثلاثة مستويات10"/>
    <w:rsid w:val="00827854"/>
  </w:style>
  <w:style w:type="numbering" w:customStyle="1" w:styleId="98">
    <w:name w:val="ترقيم بحروف بمستويين9"/>
    <w:rsid w:val="00827854"/>
  </w:style>
  <w:style w:type="numbering" w:customStyle="1" w:styleId="99">
    <w:name w:val="ترقيم جدول9"/>
    <w:basedOn w:val="a7"/>
    <w:rsid w:val="00827854"/>
  </w:style>
  <w:style w:type="numbering" w:customStyle="1" w:styleId="274">
    <w:name w:val="ترقيم نقطي27"/>
    <w:rsid w:val="00827854"/>
  </w:style>
  <w:style w:type="numbering" w:customStyle="1" w:styleId="118">
    <w:name w:val="ترقيم بثلاثة مستويات118"/>
    <w:rsid w:val="00827854"/>
    <w:pPr>
      <w:numPr>
        <w:numId w:val="24"/>
      </w:numPr>
    </w:pPr>
  </w:style>
  <w:style w:type="numbering" w:customStyle="1" w:styleId="1180">
    <w:name w:val="ترقيم بحروف بمستويين118"/>
    <w:rsid w:val="00827854"/>
    <w:pPr>
      <w:numPr>
        <w:numId w:val="27"/>
      </w:numPr>
    </w:pPr>
  </w:style>
  <w:style w:type="numbering" w:customStyle="1" w:styleId="1181">
    <w:name w:val="ترقيم جدول118"/>
    <w:basedOn w:val="a7"/>
    <w:rsid w:val="00827854"/>
  </w:style>
  <w:style w:type="numbering" w:customStyle="1" w:styleId="51100">
    <w:name w:val="ترقيم نقطي5110"/>
    <w:rsid w:val="00827854"/>
  </w:style>
  <w:style w:type="numbering" w:customStyle="1" w:styleId="523">
    <w:name w:val="ترقيم بثلاثة مستويات52"/>
    <w:rsid w:val="00827854"/>
  </w:style>
  <w:style w:type="numbering" w:customStyle="1" w:styleId="524">
    <w:name w:val="ترقيم بحروف بمستويين52"/>
    <w:rsid w:val="00827854"/>
  </w:style>
  <w:style w:type="numbering" w:customStyle="1" w:styleId="525">
    <w:name w:val="ترقيم جدول52"/>
    <w:basedOn w:val="a7"/>
    <w:rsid w:val="00827854"/>
  </w:style>
  <w:style w:type="numbering" w:customStyle="1" w:styleId="820">
    <w:name w:val="ترقيم نقطي82"/>
    <w:rsid w:val="00827854"/>
  </w:style>
  <w:style w:type="numbering" w:customStyle="1" w:styleId="62">
    <w:name w:val="ترقيم بثلاثة مستويات62"/>
    <w:rsid w:val="00827854"/>
    <w:pPr>
      <w:numPr>
        <w:numId w:val="25"/>
      </w:numPr>
    </w:pPr>
  </w:style>
  <w:style w:type="numbering" w:customStyle="1" w:styleId="621">
    <w:name w:val="ترقيم بحروف بمستويين62"/>
    <w:rsid w:val="00827854"/>
    <w:pPr>
      <w:numPr>
        <w:numId w:val="28"/>
      </w:numPr>
    </w:pPr>
  </w:style>
  <w:style w:type="numbering" w:customStyle="1" w:styleId="620">
    <w:name w:val="ترقيم جدول62"/>
    <w:basedOn w:val="a7"/>
    <w:rsid w:val="00827854"/>
    <w:pPr>
      <w:numPr>
        <w:numId w:val="26"/>
      </w:numPr>
    </w:pPr>
  </w:style>
  <w:style w:type="numbering" w:customStyle="1" w:styleId="92">
    <w:name w:val="ترقيم نقطي92"/>
    <w:rsid w:val="00827854"/>
    <w:pPr>
      <w:numPr>
        <w:numId w:val="23"/>
      </w:numPr>
    </w:pPr>
  </w:style>
  <w:style w:type="numbering" w:customStyle="1" w:styleId="202">
    <w:name w:val="ترقيم بثلاثة مستويات20"/>
    <w:rsid w:val="00827854"/>
  </w:style>
  <w:style w:type="numbering" w:customStyle="1" w:styleId="105">
    <w:name w:val="ترقيم بحروف بمستويين10"/>
    <w:rsid w:val="00827854"/>
  </w:style>
  <w:style w:type="numbering" w:customStyle="1" w:styleId="10">
    <w:name w:val="ترقيم جدول10"/>
    <w:basedOn w:val="a7"/>
    <w:rsid w:val="00827854"/>
    <w:pPr>
      <w:numPr>
        <w:numId w:val="9"/>
      </w:numPr>
    </w:pPr>
  </w:style>
  <w:style w:type="numbering" w:customStyle="1" w:styleId="280">
    <w:name w:val="ترقيم نقطي28"/>
    <w:rsid w:val="00827854"/>
  </w:style>
  <w:style w:type="numbering" w:customStyle="1" w:styleId="1190">
    <w:name w:val="ترقيم بثلاثة مستويات119"/>
    <w:rsid w:val="00827854"/>
  </w:style>
  <w:style w:type="numbering" w:customStyle="1" w:styleId="119">
    <w:name w:val="ترقيم بحروف بمستويين119"/>
    <w:rsid w:val="00827854"/>
    <w:pPr>
      <w:numPr>
        <w:numId w:val="20"/>
      </w:numPr>
    </w:pPr>
  </w:style>
  <w:style w:type="numbering" w:customStyle="1" w:styleId="632">
    <w:name w:val="ترقيم بثلاثة مستويات63"/>
    <w:rsid w:val="00827854"/>
  </w:style>
  <w:style w:type="numbering" w:customStyle="1" w:styleId="63">
    <w:name w:val="ترقيم بحروف بمستويين63"/>
    <w:rsid w:val="00827854"/>
    <w:pPr>
      <w:numPr>
        <w:numId w:val="21"/>
      </w:numPr>
    </w:pPr>
  </w:style>
  <w:style w:type="numbering" w:customStyle="1" w:styleId="633">
    <w:name w:val="ترقيم جدول63"/>
    <w:basedOn w:val="a7"/>
    <w:rsid w:val="00827854"/>
  </w:style>
  <w:style w:type="numbering" w:customStyle="1" w:styleId="932">
    <w:name w:val="ترقيم نقطي93"/>
    <w:rsid w:val="00827854"/>
  </w:style>
  <w:style w:type="numbering" w:customStyle="1" w:styleId="721">
    <w:name w:val="ترقيم بثلاثة مستويات72"/>
    <w:rsid w:val="00827854"/>
  </w:style>
  <w:style w:type="numbering" w:customStyle="1" w:styleId="722">
    <w:name w:val="ترقيم بحروف بمستويين72"/>
    <w:rsid w:val="00827854"/>
  </w:style>
  <w:style w:type="numbering" w:customStyle="1" w:styleId="723">
    <w:name w:val="ترقيم جدول72"/>
    <w:basedOn w:val="a7"/>
    <w:rsid w:val="00827854"/>
  </w:style>
  <w:style w:type="numbering" w:customStyle="1" w:styleId="1020">
    <w:name w:val="ترقيم نقطي102"/>
    <w:rsid w:val="00827854"/>
  </w:style>
  <w:style w:type="numbering" w:customStyle="1" w:styleId="6c">
    <w:name w:val="بلا قائمة6"/>
    <w:next w:val="a7"/>
    <w:uiPriority w:val="99"/>
    <w:semiHidden/>
    <w:unhideWhenUsed/>
    <w:rsid w:val="00827854"/>
  </w:style>
  <w:style w:type="numbering" w:customStyle="1" w:styleId="265">
    <w:name w:val="ترقيم بثلاثة مستويات26"/>
    <w:rsid w:val="00827854"/>
  </w:style>
  <w:style w:type="numbering" w:customStyle="1" w:styleId="203">
    <w:name w:val="ترقيم بحروف بمستويين20"/>
    <w:rsid w:val="00827854"/>
  </w:style>
  <w:style w:type="numbering" w:customStyle="1" w:styleId="204">
    <w:name w:val="ترقيم جدول20"/>
    <w:basedOn w:val="a7"/>
    <w:rsid w:val="00827854"/>
  </w:style>
  <w:style w:type="numbering" w:customStyle="1" w:styleId="294">
    <w:name w:val="ترقيم نقطي29"/>
    <w:rsid w:val="00827854"/>
  </w:style>
  <w:style w:type="numbering" w:customStyle="1" w:styleId="1200">
    <w:name w:val="ترقيم بثلاثة مستويات120"/>
    <w:rsid w:val="00827854"/>
  </w:style>
  <w:style w:type="numbering" w:customStyle="1" w:styleId="1201">
    <w:name w:val="ترقيم بحروف بمستويين120"/>
    <w:rsid w:val="00827854"/>
  </w:style>
  <w:style w:type="numbering" w:customStyle="1" w:styleId="1191">
    <w:name w:val="ترقيم جدول119"/>
    <w:basedOn w:val="a7"/>
    <w:rsid w:val="00827854"/>
  </w:style>
  <w:style w:type="numbering" w:customStyle="1" w:styleId="1182">
    <w:name w:val="ترقيم نقطي118"/>
    <w:rsid w:val="00827854"/>
  </w:style>
  <w:style w:type="numbering" w:customStyle="1" w:styleId="11100">
    <w:name w:val="ترقيم بثلاثة مستويات1110"/>
    <w:rsid w:val="00827854"/>
  </w:style>
  <w:style w:type="numbering" w:customStyle="1" w:styleId="11101">
    <w:name w:val="ترقيم بحروف بمستويين1110"/>
    <w:rsid w:val="00827854"/>
  </w:style>
  <w:style w:type="numbering" w:customStyle="1" w:styleId="11102">
    <w:name w:val="ترقيم جدول1110"/>
    <w:basedOn w:val="a7"/>
    <w:rsid w:val="00827854"/>
  </w:style>
  <w:style w:type="numbering" w:customStyle="1" w:styleId="1192">
    <w:name w:val="ترقيم نقطي119"/>
    <w:rsid w:val="00827854"/>
  </w:style>
  <w:style w:type="numbering" w:customStyle="1" w:styleId="275">
    <w:name w:val="ترقيم بثلاثة مستويات27"/>
    <w:rsid w:val="00827854"/>
  </w:style>
  <w:style w:type="numbering" w:customStyle="1" w:styleId="266">
    <w:name w:val="ترقيم بحروف بمستويين26"/>
    <w:rsid w:val="00827854"/>
  </w:style>
  <w:style w:type="numbering" w:customStyle="1" w:styleId="267">
    <w:name w:val="ترقيم جدول26"/>
    <w:basedOn w:val="a7"/>
    <w:rsid w:val="00827854"/>
  </w:style>
  <w:style w:type="numbering" w:customStyle="1" w:styleId="2100">
    <w:name w:val="ترقيم نقطي210"/>
    <w:rsid w:val="00827854"/>
  </w:style>
  <w:style w:type="numbering" w:customStyle="1" w:styleId="1260">
    <w:name w:val="ترقيم بثلاثة مستويات126"/>
    <w:rsid w:val="00827854"/>
  </w:style>
  <w:style w:type="numbering" w:customStyle="1" w:styleId="1261">
    <w:name w:val="ترقيم بحروف بمستويين126"/>
    <w:rsid w:val="00827854"/>
  </w:style>
  <w:style w:type="numbering" w:customStyle="1" w:styleId="1262">
    <w:name w:val="ترقيم جدول126"/>
    <w:basedOn w:val="a7"/>
    <w:rsid w:val="00827854"/>
  </w:style>
  <w:style w:type="numbering" w:customStyle="1" w:styleId="1263">
    <w:name w:val="ترقيم نقطي126"/>
    <w:rsid w:val="00827854"/>
  </w:style>
  <w:style w:type="numbering" w:customStyle="1" w:styleId="360">
    <w:name w:val="ترقيم بثلاثة مستويات36"/>
    <w:rsid w:val="00827854"/>
  </w:style>
  <w:style w:type="numbering" w:customStyle="1" w:styleId="361">
    <w:name w:val="ترقيم بحروف بمستويين36"/>
    <w:rsid w:val="00827854"/>
  </w:style>
  <w:style w:type="numbering" w:customStyle="1" w:styleId="362">
    <w:name w:val="ترقيم جدول36"/>
    <w:basedOn w:val="a7"/>
    <w:rsid w:val="00827854"/>
  </w:style>
  <w:style w:type="numbering" w:customStyle="1" w:styleId="363">
    <w:name w:val="ترقيم نقطي36"/>
    <w:rsid w:val="00827854"/>
  </w:style>
  <w:style w:type="numbering" w:customStyle="1" w:styleId="1360">
    <w:name w:val="ترقيم بثلاثة مستويات136"/>
    <w:rsid w:val="00827854"/>
  </w:style>
  <w:style w:type="numbering" w:customStyle="1" w:styleId="1361">
    <w:name w:val="ترقيم بحروف بمستويين136"/>
    <w:rsid w:val="00827854"/>
  </w:style>
  <w:style w:type="numbering" w:customStyle="1" w:styleId="1362">
    <w:name w:val="ترقيم جدول136"/>
    <w:basedOn w:val="a7"/>
    <w:rsid w:val="00827854"/>
  </w:style>
  <w:style w:type="numbering" w:customStyle="1" w:styleId="1363">
    <w:name w:val="ترقيم نقطي136"/>
    <w:rsid w:val="00827854"/>
  </w:style>
  <w:style w:type="numbering" w:customStyle="1" w:styleId="1460">
    <w:name w:val="ترقيم بثلاثة مستويات146"/>
    <w:rsid w:val="00827854"/>
  </w:style>
  <w:style w:type="numbering" w:customStyle="1" w:styleId="1461">
    <w:name w:val="ترقيم بحروف بمستويين146"/>
    <w:rsid w:val="00827854"/>
  </w:style>
  <w:style w:type="numbering" w:customStyle="1" w:styleId="1462">
    <w:name w:val="ترقيم جدول146"/>
    <w:basedOn w:val="a7"/>
    <w:rsid w:val="00827854"/>
  </w:style>
  <w:style w:type="numbering" w:customStyle="1" w:styleId="1463">
    <w:name w:val="ترقيم نقطي146"/>
    <w:rsid w:val="00827854"/>
  </w:style>
  <w:style w:type="numbering" w:customStyle="1" w:styleId="156">
    <w:name w:val="ترقيم بثلاثة مستويات156"/>
    <w:rsid w:val="00827854"/>
  </w:style>
  <w:style w:type="numbering" w:customStyle="1" w:styleId="1560">
    <w:name w:val="ترقيم بحروف بمستويين156"/>
    <w:rsid w:val="00827854"/>
  </w:style>
  <w:style w:type="numbering" w:customStyle="1" w:styleId="1561">
    <w:name w:val="ترقيم جدول156"/>
    <w:basedOn w:val="a7"/>
    <w:rsid w:val="00827854"/>
  </w:style>
  <w:style w:type="numbering" w:customStyle="1" w:styleId="1562">
    <w:name w:val="ترقيم نقطي156"/>
    <w:rsid w:val="00827854"/>
  </w:style>
  <w:style w:type="numbering" w:customStyle="1" w:styleId="464">
    <w:name w:val="ترقيم بثلاثة مستويات46"/>
    <w:rsid w:val="00827854"/>
  </w:style>
  <w:style w:type="numbering" w:customStyle="1" w:styleId="465">
    <w:name w:val="ترقيم بحروف بمستويين46"/>
    <w:rsid w:val="00827854"/>
  </w:style>
  <w:style w:type="numbering" w:customStyle="1" w:styleId="466">
    <w:name w:val="ترقيم جدول46"/>
    <w:basedOn w:val="a7"/>
    <w:rsid w:val="00827854"/>
  </w:style>
  <w:style w:type="numbering" w:customStyle="1" w:styleId="467">
    <w:name w:val="ترقيم نقطي46"/>
    <w:rsid w:val="00827854"/>
  </w:style>
  <w:style w:type="numbering" w:customStyle="1" w:styleId="166">
    <w:name w:val="ترقيم بثلاثة مستويات166"/>
    <w:rsid w:val="00827854"/>
  </w:style>
  <w:style w:type="numbering" w:customStyle="1" w:styleId="1660">
    <w:name w:val="ترقيم بحروف بمستويين166"/>
    <w:rsid w:val="00827854"/>
  </w:style>
  <w:style w:type="numbering" w:customStyle="1" w:styleId="1661">
    <w:name w:val="ترقيم جدول166"/>
    <w:basedOn w:val="a7"/>
    <w:rsid w:val="00827854"/>
  </w:style>
  <w:style w:type="numbering" w:customStyle="1" w:styleId="1662">
    <w:name w:val="ترقيم نقطي166"/>
    <w:rsid w:val="00827854"/>
  </w:style>
  <w:style w:type="numbering" w:customStyle="1" w:styleId="176">
    <w:name w:val="ترقيم بثلاثة مستويات176"/>
    <w:rsid w:val="00827854"/>
  </w:style>
  <w:style w:type="numbering" w:customStyle="1" w:styleId="1760">
    <w:name w:val="ترقيم بحروف بمستويين176"/>
    <w:rsid w:val="00827854"/>
  </w:style>
  <w:style w:type="numbering" w:customStyle="1" w:styleId="1761">
    <w:name w:val="ترقيم جدول176"/>
    <w:basedOn w:val="a7"/>
    <w:rsid w:val="00827854"/>
  </w:style>
  <w:style w:type="numbering" w:customStyle="1" w:styleId="1762">
    <w:name w:val="ترقيم نقطي176"/>
    <w:rsid w:val="00827854"/>
  </w:style>
  <w:style w:type="numbering" w:customStyle="1" w:styleId="570">
    <w:name w:val="ترقيم نقطي57"/>
    <w:rsid w:val="00827854"/>
  </w:style>
  <w:style w:type="numbering" w:customStyle="1" w:styleId="51120">
    <w:name w:val="ترقيم نقطي5112"/>
    <w:rsid w:val="00827854"/>
  </w:style>
  <w:style w:type="numbering" w:customStyle="1" w:styleId="670">
    <w:name w:val="ترقيم نقطي67"/>
    <w:rsid w:val="00827854"/>
  </w:style>
  <w:style w:type="numbering" w:customStyle="1" w:styleId="51130">
    <w:name w:val="ترقيم نقطي5113"/>
    <w:rsid w:val="00827854"/>
  </w:style>
  <w:style w:type="numbering" w:customStyle="1" w:styleId="6120">
    <w:name w:val="ترقيم نقطي612"/>
    <w:rsid w:val="00827854"/>
  </w:style>
  <w:style w:type="numbering" w:customStyle="1" w:styleId="157">
    <w:name w:val="بلا قائمة15"/>
    <w:next w:val="a7"/>
    <w:uiPriority w:val="99"/>
    <w:semiHidden/>
    <w:unhideWhenUsed/>
    <w:rsid w:val="00827854"/>
  </w:style>
  <w:style w:type="numbering" w:customStyle="1" w:styleId="78">
    <w:name w:val="بلا قائمة7"/>
    <w:next w:val="a7"/>
    <w:uiPriority w:val="99"/>
    <w:semiHidden/>
    <w:unhideWhenUsed/>
    <w:rsid w:val="00827854"/>
  </w:style>
  <w:style w:type="numbering" w:customStyle="1" w:styleId="281">
    <w:name w:val="ترقيم بثلاثة مستويات28"/>
    <w:rsid w:val="00827854"/>
  </w:style>
  <w:style w:type="numbering" w:customStyle="1" w:styleId="276">
    <w:name w:val="ترقيم بحروف بمستويين27"/>
    <w:rsid w:val="00827854"/>
  </w:style>
  <w:style w:type="numbering" w:customStyle="1" w:styleId="277">
    <w:name w:val="ترقيم جدول27"/>
    <w:basedOn w:val="a7"/>
    <w:rsid w:val="00827854"/>
  </w:style>
  <w:style w:type="numbering" w:customStyle="1" w:styleId="304">
    <w:name w:val="ترقيم نقطي30"/>
    <w:rsid w:val="00827854"/>
  </w:style>
  <w:style w:type="numbering" w:customStyle="1" w:styleId="1270">
    <w:name w:val="ترقيم بثلاثة مستويات127"/>
    <w:rsid w:val="00827854"/>
  </w:style>
  <w:style w:type="numbering" w:customStyle="1" w:styleId="1271">
    <w:name w:val="ترقيم بحروف بمستويين127"/>
    <w:rsid w:val="00827854"/>
  </w:style>
  <w:style w:type="numbering" w:customStyle="1" w:styleId="1202">
    <w:name w:val="ترقيم جدول120"/>
    <w:basedOn w:val="a7"/>
    <w:rsid w:val="00827854"/>
  </w:style>
  <w:style w:type="numbering" w:customStyle="1" w:styleId="1203">
    <w:name w:val="ترقيم نقطي120"/>
    <w:rsid w:val="00827854"/>
  </w:style>
  <w:style w:type="numbering" w:customStyle="1" w:styleId="11120">
    <w:name w:val="ترقيم بثلاثة مستويات1112"/>
    <w:rsid w:val="00827854"/>
  </w:style>
  <w:style w:type="numbering" w:customStyle="1" w:styleId="11121">
    <w:name w:val="ترقيم بحروف بمستويين1112"/>
    <w:rsid w:val="00827854"/>
  </w:style>
  <w:style w:type="numbering" w:customStyle="1" w:styleId="11122">
    <w:name w:val="ترقيم جدول1112"/>
    <w:basedOn w:val="a7"/>
    <w:rsid w:val="00827854"/>
  </w:style>
  <w:style w:type="numbering" w:customStyle="1" w:styleId="11103">
    <w:name w:val="ترقيم نقطي1110"/>
    <w:rsid w:val="00827854"/>
  </w:style>
  <w:style w:type="numbering" w:customStyle="1" w:styleId="295">
    <w:name w:val="ترقيم بثلاثة مستويات29"/>
    <w:rsid w:val="00827854"/>
  </w:style>
  <w:style w:type="numbering" w:customStyle="1" w:styleId="282">
    <w:name w:val="ترقيم بحروف بمستويين28"/>
    <w:rsid w:val="00827854"/>
  </w:style>
  <w:style w:type="numbering" w:customStyle="1" w:styleId="283">
    <w:name w:val="ترقيم جدول28"/>
    <w:basedOn w:val="a7"/>
    <w:rsid w:val="00827854"/>
  </w:style>
  <w:style w:type="numbering" w:customStyle="1" w:styleId="2120">
    <w:name w:val="ترقيم نقطي212"/>
    <w:rsid w:val="00827854"/>
  </w:style>
  <w:style w:type="numbering" w:customStyle="1" w:styleId="1280">
    <w:name w:val="ترقيم بثلاثة مستويات128"/>
    <w:rsid w:val="00827854"/>
  </w:style>
  <w:style w:type="numbering" w:customStyle="1" w:styleId="1281">
    <w:name w:val="ترقيم بحروف بمستويين128"/>
    <w:rsid w:val="00827854"/>
  </w:style>
  <w:style w:type="numbering" w:customStyle="1" w:styleId="1272">
    <w:name w:val="ترقيم جدول127"/>
    <w:basedOn w:val="a7"/>
    <w:rsid w:val="00827854"/>
  </w:style>
  <w:style w:type="numbering" w:customStyle="1" w:styleId="1273">
    <w:name w:val="ترقيم نقطي127"/>
    <w:rsid w:val="00827854"/>
  </w:style>
  <w:style w:type="numbering" w:customStyle="1" w:styleId="370">
    <w:name w:val="ترقيم بثلاثة مستويات37"/>
    <w:rsid w:val="00827854"/>
  </w:style>
  <w:style w:type="numbering" w:customStyle="1" w:styleId="371">
    <w:name w:val="ترقيم بحروف بمستويين37"/>
    <w:rsid w:val="00827854"/>
  </w:style>
  <w:style w:type="numbering" w:customStyle="1" w:styleId="372">
    <w:name w:val="ترقيم جدول37"/>
    <w:basedOn w:val="a7"/>
    <w:rsid w:val="00827854"/>
  </w:style>
  <w:style w:type="numbering" w:customStyle="1" w:styleId="373">
    <w:name w:val="ترقيم نقطي37"/>
    <w:rsid w:val="00827854"/>
  </w:style>
  <w:style w:type="numbering" w:customStyle="1" w:styleId="1370">
    <w:name w:val="ترقيم بثلاثة مستويات137"/>
    <w:rsid w:val="00827854"/>
  </w:style>
  <w:style w:type="numbering" w:customStyle="1" w:styleId="1371">
    <w:name w:val="ترقيم بحروف بمستويين137"/>
    <w:rsid w:val="00827854"/>
  </w:style>
  <w:style w:type="numbering" w:customStyle="1" w:styleId="1372">
    <w:name w:val="ترقيم جدول137"/>
    <w:basedOn w:val="a7"/>
    <w:rsid w:val="00827854"/>
  </w:style>
  <w:style w:type="numbering" w:customStyle="1" w:styleId="1373">
    <w:name w:val="ترقيم نقطي137"/>
    <w:rsid w:val="00827854"/>
  </w:style>
  <w:style w:type="numbering" w:customStyle="1" w:styleId="147">
    <w:name w:val="ترقيم بثلاثة مستويات147"/>
    <w:rsid w:val="00827854"/>
  </w:style>
  <w:style w:type="numbering" w:customStyle="1" w:styleId="1470">
    <w:name w:val="ترقيم بحروف بمستويين147"/>
    <w:rsid w:val="00827854"/>
  </w:style>
  <w:style w:type="numbering" w:customStyle="1" w:styleId="1471">
    <w:name w:val="ترقيم جدول147"/>
    <w:basedOn w:val="a7"/>
    <w:rsid w:val="00827854"/>
  </w:style>
  <w:style w:type="numbering" w:customStyle="1" w:styleId="1472">
    <w:name w:val="ترقيم نقطي147"/>
    <w:rsid w:val="00827854"/>
  </w:style>
  <w:style w:type="numbering" w:customStyle="1" w:styleId="1570">
    <w:name w:val="ترقيم بثلاثة مستويات157"/>
    <w:rsid w:val="00827854"/>
  </w:style>
  <w:style w:type="numbering" w:customStyle="1" w:styleId="1571">
    <w:name w:val="ترقيم بحروف بمستويين157"/>
    <w:rsid w:val="00827854"/>
  </w:style>
  <w:style w:type="numbering" w:customStyle="1" w:styleId="1572">
    <w:name w:val="ترقيم جدول157"/>
    <w:basedOn w:val="a7"/>
    <w:rsid w:val="00827854"/>
  </w:style>
  <w:style w:type="numbering" w:customStyle="1" w:styleId="1573">
    <w:name w:val="ترقيم نقطي157"/>
    <w:rsid w:val="00827854"/>
  </w:style>
  <w:style w:type="numbering" w:customStyle="1" w:styleId="470">
    <w:name w:val="ترقيم بثلاثة مستويات47"/>
    <w:rsid w:val="00827854"/>
  </w:style>
  <w:style w:type="numbering" w:customStyle="1" w:styleId="471">
    <w:name w:val="ترقيم بحروف بمستويين47"/>
    <w:rsid w:val="00827854"/>
  </w:style>
  <w:style w:type="numbering" w:customStyle="1" w:styleId="472">
    <w:name w:val="ترقيم جدول47"/>
    <w:basedOn w:val="a7"/>
    <w:rsid w:val="00827854"/>
  </w:style>
  <w:style w:type="numbering" w:customStyle="1" w:styleId="473">
    <w:name w:val="ترقيم نقطي47"/>
    <w:rsid w:val="00827854"/>
  </w:style>
  <w:style w:type="numbering" w:customStyle="1" w:styleId="167">
    <w:name w:val="ترقيم بثلاثة مستويات167"/>
    <w:rsid w:val="00827854"/>
  </w:style>
  <w:style w:type="numbering" w:customStyle="1" w:styleId="1670">
    <w:name w:val="ترقيم بحروف بمستويين167"/>
    <w:rsid w:val="00827854"/>
  </w:style>
  <w:style w:type="numbering" w:customStyle="1" w:styleId="1671">
    <w:name w:val="ترقيم جدول167"/>
    <w:basedOn w:val="a7"/>
    <w:rsid w:val="00827854"/>
  </w:style>
  <w:style w:type="numbering" w:customStyle="1" w:styleId="1672">
    <w:name w:val="ترقيم نقطي167"/>
    <w:rsid w:val="00827854"/>
  </w:style>
  <w:style w:type="numbering" w:customStyle="1" w:styleId="177">
    <w:name w:val="ترقيم بثلاثة مستويات177"/>
    <w:rsid w:val="00827854"/>
  </w:style>
  <w:style w:type="numbering" w:customStyle="1" w:styleId="1770">
    <w:name w:val="ترقيم بحروف بمستويين177"/>
    <w:rsid w:val="00827854"/>
  </w:style>
  <w:style w:type="numbering" w:customStyle="1" w:styleId="1771">
    <w:name w:val="ترقيم جدول177"/>
    <w:basedOn w:val="a7"/>
    <w:rsid w:val="00827854"/>
  </w:style>
  <w:style w:type="numbering" w:customStyle="1" w:styleId="1772">
    <w:name w:val="ترقيم نقطي177"/>
    <w:rsid w:val="00827854"/>
  </w:style>
  <w:style w:type="numbering" w:customStyle="1" w:styleId="580">
    <w:name w:val="ترقيم نقطي58"/>
    <w:rsid w:val="00827854"/>
  </w:style>
  <w:style w:type="numbering" w:customStyle="1" w:styleId="51140">
    <w:name w:val="ترقيم نقطي5114"/>
    <w:rsid w:val="00827854"/>
  </w:style>
  <w:style w:type="numbering" w:customStyle="1" w:styleId="680">
    <w:name w:val="ترقيم نقطي68"/>
    <w:rsid w:val="00827854"/>
  </w:style>
  <w:style w:type="numbering" w:customStyle="1" w:styleId="5115">
    <w:name w:val="ترقيم نقطي5115"/>
    <w:rsid w:val="00827854"/>
  </w:style>
  <w:style w:type="numbering" w:customStyle="1" w:styleId="6130">
    <w:name w:val="ترقيم نقطي613"/>
    <w:rsid w:val="00827854"/>
  </w:style>
  <w:style w:type="numbering" w:customStyle="1" w:styleId="168">
    <w:name w:val="بلا قائمة16"/>
    <w:next w:val="a7"/>
    <w:uiPriority w:val="99"/>
    <w:semiHidden/>
    <w:unhideWhenUsed/>
    <w:rsid w:val="00827854"/>
  </w:style>
  <w:style w:type="numbering" w:customStyle="1" w:styleId="88">
    <w:name w:val="بلا قائمة8"/>
    <w:next w:val="a7"/>
    <w:uiPriority w:val="99"/>
    <w:semiHidden/>
    <w:unhideWhenUsed/>
    <w:rsid w:val="00827854"/>
  </w:style>
  <w:style w:type="numbering" w:customStyle="1" w:styleId="305">
    <w:name w:val="ترقيم بثلاثة مستويات30"/>
    <w:rsid w:val="00827854"/>
  </w:style>
  <w:style w:type="numbering" w:customStyle="1" w:styleId="296">
    <w:name w:val="ترقيم بحروف بمستويين29"/>
    <w:rsid w:val="00827854"/>
  </w:style>
  <w:style w:type="numbering" w:customStyle="1" w:styleId="297">
    <w:name w:val="ترقيم جدول29"/>
    <w:basedOn w:val="a7"/>
    <w:rsid w:val="00827854"/>
  </w:style>
  <w:style w:type="numbering" w:customStyle="1" w:styleId="380">
    <w:name w:val="ترقيم نقطي38"/>
    <w:rsid w:val="00827854"/>
  </w:style>
  <w:style w:type="numbering" w:customStyle="1" w:styleId="1290">
    <w:name w:val="ترقيم بثلاثة مستويات129"/>
    <w:rsid w:val="00827854"/>
  </w:style>
  <w:style w:type="numbering" w:customStyle="1" w:styleId="1291">
    <w:name w:val="ترقيم بحروف بمستويين129"/>
    <w:rsid w:val="00827854"/>
  </w:style>
  <w:style w:type="numbering" w:customStyle="1" w:styleId="1282">
    <w:name w:val="ترقيم جدول128"/>
    <w:basedOn w:val="a7"/>
    <w:rsid w:val="00827854"/>
  </w:style>
  <w:style w:type="numbering" w:customStyle="1" w:styleId="1283">
    <w:name w:val="ترقيم نقطي128"/>
    <w:rsid w:val="00827854"/>
  </w:style>
  <w:style w:type="numbering" w:customStyle="1" w:styleId="11130">
    <w:name w:val="ترقيم بثلاثة مستويات1113"/>
    <w:rsid w:val="00827854"/>
  </w:style>
  <w:style w:type="numbering" w:customStyle="1" w:styleId="11131">
    <w:name w:val="ترقيم بحروف بمستويين1113"/>
    <w:rsid w:val="00827854"/>
  </w:style>
  <w:style w:type="numbering" w:customStyle="1" w:styleId="11132">
    <w:name w:val="ترقيم جدول1113"/>
    <w:basedOn w:val="a7"/>
    <w:rsid w:val="00827854"/>
  </w:style>
  <w:style w:type="numbering" w:customStyle="1" w:styleId="11123">
    <w:name w:val="ترقيم نقطي1112"/>
    <w:rsid w:val="00827854"/>
  </w:style>
  <w:style w:type="numbering" w:customStyle="1" w:styleId="2101">
    <w:name w:val="ترقيم بثلاثة مستويات210"/>
    <w:rsid w:val="00827854"/>
  </w:style>
  <w:style w:type="numbering" w:customStyle="1" w:styleId="2102">
    <w:name w:val="ترقيم بحروف بمستويين210"/>
    <w:rsid w:val="00827854"/>
  </w:style>
  <w:style w:type="numbering" w:customStyle="1" w:styleId="2103">
    <w:name w:val="ترقيم جدول210"/>
    <w:basedOn w:val="a7"/>
    <w:rsid w:val="00827854"/>
  </w:style>
  <w:style w:type="numbering" w:customStyle="1" w:styleId="2130">
    <w:name w:val="ترقيم نقطي213"/>
    <w:rsid w:val="00827854"/>
  </w:style>
  <w:style w:type="numbering" w:customStyle="1" w:styleId="12100">
    <w:name w:val="ترقيم بثلاثة مستويات1210"/>
    <w:rsid w:val="00827854"/>
  </w:style>
  <w:style w:type="numbering" w:customStyle="1" w:styleId="12101">
    <w:name w:val="ترقيم بحروف بمستويين1210"/>
    <w:rsid w:val="00827854"/>
  </w:style>
  <w:style w:type="numbering" w:customStyle="1" w:styleId="1292">
    <w:name w:val="ترقيم جدول129"/>
    <w:basedOn w:val="a7"/>
    <w:rsid w:val="00827854"/>
  </w:style>
  <w:style w:type="numbering" w:customStyle="1" w:styleId="1293">
    <w:name w:val="ترقيم نقطي129"/>
    <w:rsid w:val="00827854"/>
  </w:style>
  <w:style w:type="numbering" w:customStyle="1" w:styleId="381">
    <w:name w:val="ترقيم بثلاثة مستويات38"/>
    <w:rsid w:val="00827854"/>
  </w:style>
  <w:style w:type="numbering" w:customStyle="1" w:styleId="382">
    <w:name w:val="ترقيم بحروف بمستويين38"/>
    <w:rsid w:val="00827854"/>
  </w:style>
  <w:style w:type="numbering" w:customStyle="1" w:styleId="383">
    <w:name w:val="ترقيم جدول38"/>
    <w:basedOn w:val="a7"/>
    <w:rsid w:val="00827854"/>
  </w:style>
  <w:style w:type="numbering" w:customStyle="1" w:styleId="390">
    <w:name w:val="ترقيم نقطي39"/>
    <w:rsid w:val="00827854"/>
  </w:style>
  <w:style w:type="numbering" w:customStyle="1" w:styleId="1380">
    <w:name w:val="ترقيم بثلاثة مستويات138"/>
    <w:rsid w:val="00827854"/>
  </w:style>
  <w:style w:type="numbering" w:customStyle="1" w:styleId="1381">
    <w:name w:val="ترقيم بحروف بمستويين138"/>
    <w:rsid w:val="00827854"/>
  </w:style>
  <w:style w:type="numbering" w:customStyle="1" w:styleId="1382">
    <w:name w:val="ترقيم جدول138"/>
    <w:basedOn w:val="a7"/>
    <w:rsid w:val="00827854"/>
  </w:style>
  <w:style w:type="numbering" w:customStyle="1" w:styleId="1383">
    <w:name w:val="ترقيم نقطي138"/>
    <w:rsid w:val="00827854"/>
  </w:style>
  <w:style w:type="numbering" w:customStyle="1" w:styleId="148">
    <w:name w:val="ترقيم بثلاثة مستويات148"/>
    <w:rsid w:val="00827854"/>
  </w:style>
  <w:style w:type="numbering" w:customStyle="1" w:styleId="1480">
    <w:name w:val="ترقيم بحروف بمستويين148"/>
    <w:rsid w:val="00827854"/>
  </w:style>
  <w:style w:type="numbering" w:customStyle="1" w:styleId="1481">
    <w:name w:val="ترقيم جدول148"/>
    <w:basedOn w:val="a7"/>
    <w:rsid w:val="00827854"/>
  </w:style>
  <w:style w:type="numbering" w:customStyle="1" w:styleId="1482">
    <w:name w:val="ترقيم نقطي148"/>
    <w:rsid w:val="00827854"/>
  </w:style>
  <w:style w:type="numbering" w:customStyle="1" w:styleId="158">
    <w:name w:val="ترقيم بثلاثة مستويات158"/>
    <w:rsid w:val="00827854"/>
  </w:style>
  <w:style w:type="numbering" w:customStyle="1" w:styleId="1580">
    <w:name w:val="ترقيم بحروف بمستويين158"/>
    <w:rsid w:val="00827854"/>
  </w:style>
  <w:style w:type="numbering" w:customStyle="1" w:styleId="1581">
    <w:name w:val="ترقيم جدول158"/>
    <w:basedOn w:val="a7"/>
    <w:rsid w:val="00827854"/>
  </w:style>
  <w:style w:type="numbering" w:customStyle="1" w:styleId="1582">
    <w:name w:val="ترقيم نقطي158"/>
    <w:rsid w:val="00827854"/>
  </w:style>
  <w:style w:type="numbering" w:customStyle="1" w:styleId="480">
    <w:name w:val="ترقيم بثلاثة مستويات48"/>
    <w:rsid w:val="00827854"/>
  </w:style>
  <w:style w:type="numbering" w:customStyle="1" w:styleId="481">
    <w:name w:val="ترقيم بحروف بمستويين48"/>
    <w:rsid w:val="00827854"/>
  </w:style>
  <w:style w:type="numbering" w:customStyle="1" w:styleId="482">
    <w:name w:val="ترقيم جدول48"/>
    <w:basedOn w:val="a7"/>
    <w:rsid w:val="00827854"/>
  </w:style>
  <w:style w:type="numbering" w:customStyle="1" w:styleId="483">
    <w:name w:val="ترقيم نقطي48"/>
    <w:rsid w:val="00827854"/>
  </w:style>
  <w:style w:type="numbering" w:customStyle="1" w:styleId="1680">
    <w:name w:val="ترقيم بثلاثة مستويات168"/>
    <w:rsid w:val="00827854"/>
  </w:style>
  <w:style w:type="numbering" w:customStyle="1" w:styleId="1681">
    <w:name w:val="ترقيم بحروف بمستويين168"/>
    <w:rsid w:val="00827854"/>
  </w:style>
  <w:style w:type="numbering" w:customStyle="1" w:styleId="1682">
    <w:name w:val="ترقيم جدول168"/>
    <w:basedOn w:val="a7"/>
    <w:rsid w:val="00827854"/>
  </w:style>
  <w:style w:type="numbering" w:customStyle="1" w:styleId="1683">
    <w:name w:val="ترقيم نقطي168"/>
    <w:rsid w:val="00827854"/>
  </w:style>
  <w:style w:type="numbering" w:customStyle="1" w:styleId="178">
    <w:name w:val="ترقيم بثلاثة مستويات178"/>
    <w:rsid w:val="00827854"/>
  </w:style>
  <w:style w:type="numbering" w:customStyle="1" w:styleId="1780">
    <w:name w:val="ترقيم بحروف بمستويين178"/>
    <w:rsid w:val="00827854"/>
  </w:style>
  <w:style w:type="numbering" w:customStyle="1" w:styleId="1781">
    <w:name w:val="ترقيم جدول178"/>
    <w:basedOn w:val="a7"/>
    <w:rsid w:val="00827854"/>
  </w:style>
  <w:style w:type="numbering" w:customStyle="1" w:styleId="1782">
    <w:name w:val="ترقيم نقطي178"/>
    <w:rsid w:val="00827854"/>
  </w:style>
  <w:style w:type="numbering" w:customStyle="1" w:styleId="590">
    <w:name w:val="ترقيم نقطي59"/>
    <w:rsid w:val="00827854"/>
  </w:style>
  <w:style w:type="numbering" w:customStyle="1" w:styleId="5116">
    <w:name w:val="ترقيم نقطي5116"/>
    <w:rsid w:val="00827854"/>
  </w:style>
  <w:style w:type="numbering" w:customStyle="1" w:styleId="690">
    <w:name w:val="ترقيم نقطي69"/>
    <w:rsid w:val="00827854"/>
  </w:style>
  <w:style w:type="numbering" w:customStyle="1" w:styleId="5117">
    <w:name w:val="ترقيم نقطي5117"/>
    <w:rsid w:val="00827854"/>
  </w:style>
  <w:style w:type="numbering" w:customStyle="1" w:styleId="6140">
    <w:name w:val="ترقيم نقطي614"/>
    <w:rsid w:val="00827854"/>
  </w:style>
  <w:style w:type="numbering" w:customStyle="1" w:styleId="179">
    <w:name w:val="بلا قائمة17"/>
    <w:next w:val="a7"/>
    <w:uiPriority w:val="99"/>
    <w:semiHidden/>
    <w:unhideWhenUsed/>
    <w:rsid w:val="00827854"/>
  </w:style>
  <w:style w:type="numbering" w:customStyle="1" w:styleId="391">
    <w:name w:val="ترقيم بثلاثة مستويات39"/>
    <w:rsid w:val="00827854"/>
  </w:style>
  <w:style w:type="numbering" w:customStyle="1" w:styleId="306">
    <w:name w:val="ترقيم بحروف بمستويين30"/>
    <w:rsid w:val="00827854"/>
  </w:style>
  <w:style w:type="numbering" w:customStyle="1" w:styleId="307">
    <w:name w:val="ترقيم جدول30"/>
    <w:basedOn w:val="a7"/>
    <w:rsid w:val="00827854"/>
  </w:style>
  <w:style w:type="numbering" w:customStyle="1" w:styleId="400">
    <w:name w:val="ترقيم نقطي40"/>
    <w:rsid w:val="00827854"/>
  </w:style>
  <w:style w:type="numbering" w:customStyle="1" w:styleId="642">
    <w:name w:val="ترقيم جدول64"/>
    <w:basedOn w:val="a7"/>
    <w:rsid w:val="00827854"/>
  </w:style>
  <w:style w:type="numbering" w:customStyle="1" w:styleId="940">
    <w:name w:val="ترقيم نقطي94"/>
    <w:rsid w:val="00827854"/>
  </w:style>
  <w:style w:type="numbering" w:customStyle="1" w:styleId="731">
    <w:name w:val="ترقيم بثلاثة مستويات73"/>
    <w:rsid w:val="00827854"/>
  </w:style>
  <w:style w:type="numbering" w:customStyle="1" w:styleId="732">
    <w:name w:val="ترقيم بحروف بمستويين73"/>
    <w:rsid w:val="00827854"/>
  </w:style>
  <w:style w:type="numbering" w:customStyle="1" w:styleId="733">
    <w:name w:val="ترقيم جدول73"/>
    <w:basedOn w:val="a7"/>
    <w:rsid w:val="00827854"/>
  </w:style>
  <w:style w:type="numbering" w:customStyle="1" w:styleId="1030">
    <w:name w:val="ترقيم نقطي103"/>
    <w:rsid w:val="00827854"/>
  </w:style>
  <w:style w:type="numbering" w:customStyle="1" w:styleId="812">
    <w:name w:val="ترقيم بثلاثة مستويات81"/>
    <w:rsid w:val="00827854"/>
  </w:style>
  <w:style w:type="numbering" w:customStyle="1" w:styleId="813">
    <w:name w:val="ترقيم بحروف بمستويين81"/>
    <w:rsid w:val="00827854"/>
  </w:style>
  <w:style w:type="numbering" w:customStyle="1" w:styleId="814">
    <w:name w:val="ترقيم جدول81"/>
    <w:basedOn w:val="a7"/>
    <w:rsid w:val="00827854"/>
  </w:style>
  <w:style w:type="numbering" w:customStyle="1" w:styleId="1920">
    <w:name w:val="ترقيم نقطي192"/>
    <w:rsid w:val="00827854"/>
  </w:style>
  <w:style w:type="numbering" w:customStyle="1" w:styleId="914">
    <w:name w:val="ترقيم بثلاثة مستويات91"/>
    <w:rsid w:val="00827854"/>
  </w:style>
  <w:style w:type="numbering" w:customStyle="1" w:styleId="915">
    <w:name w:val="ترقيم بحروف بمستويين91"/>
    <w:rsid w:val="00827854"/>
  </w:style>
  <w:style w:type="numbering" w:customStyle="1" w:styleId="916">
    <w:name w:val="ترقيم جدول91"/>
    <w:basedOn w:val="a7"/>
    <w:rsid w:val="00827854"/>
  </w:style>
  <w:style w:type="numbering" w:customStyle="1" w:styleId="2020">
    <w:name w:val="ترقيم نقطي202"/>
    <w:rsid w:val="00827854"/>
  </w:style>
  <w:style w:type="numbering" w:customStyle="1" w:styleId="401">
    <w:name w:val="ترقيم بثلاثة مستويات40"/>
    <w:rsid w:val="00827854"/>
  </w:style>
  <w:style w:type="numbering" w:customStyle="1" w:styleId="392">
    <w:name w:val="ترقيم بحروف بمستويين39"/>
    <w:rsid w:val="00827854"/>
  </w:style>
  <w:style w:type="numbering" w:customStyle="1" w:styleId="393">
    <w:name w:val="ترقيم جدول39"/>
    <w:basedOn w:val="a7"/>
    <w:rsid w:val="00827854"/>
  </w:style>
  <w:style w:type="numbering" w:customStyle="1" w:styleId="490">
    <w:name w:val="ترقيم نقطي49"/>
    <w:rsid w:val="00827854"/>
  </w:style>
  <w:style w:type="numbering" w:customStyle="1" w:styleId="652">
    <w:name w:val="ترقيم جدول65"/>
    <w:basedOn w:val="a7"/>
    <w:rsid w:val="00827854"/>
  </w:style>
  <w:style w:type="numbering" w:customStyle="1" w:styleId="950">
    <w:name w:val="ترقيم نقطي95"/>
    <w:rsid w:val="00827854"/>
  </w:style>
  <w:style w:type="numbering" w:customStyle="1" w:styleId="740">
    <w:name w:val="ترقيم بثلاثة مستويات74"/>
    <w:rsid w:val="00827854"/>
  </w:style>
  <w:style w:type="numbering" w:customStyle="1" w:styleId="741">
    <w:name w:val="ترقيم بحروف بمستويين74"/>
    <w:rsid w:val="00827854"/>
  </w:style>
  <w:style w:type="numbering" w:customStyle="1" w:styleId="742">
    <w:name w:val="ترقيم جدول74"/>
    <w:basedOn w:val="a7"/>
    <w:rsid w:val="00827854"/>
  </w:style>
  <w:style w:type="numbering" w:customStyle="1" w:styleId="1040">
    <w:name w:val="ترقيم نقطي104"/>
    <w:rsid w:val="00827854"/>
  </w:style>
  <w:style w:type="numbering" w:customStyle="1" w:styleId="1011">
    <w:name w:val="ترقيم بثلاثة مستويات101"/>
    <w:rsid w:val="00827854"/>
  </w:style>
  <w:style w:type="numbering" w:customStyle="1" w:styleId="1012">
    <w:name w:val="ترقيم بحروف بمستويين101"/>
    <w:rsid w:val="00827854"/>
  </w:style>
  <w:style w:type="numbering" w:customStyle="1" w:styleId="1013">
    <w:name w:val="ترقيم جدول101"/>
    <w:basedOn w:val="a7"/>
    <w:rsid w:val="00827854"/>
  </w:style>
  <w:style w:type="numbering" w:customStyle="1" w:styleId="2221">
    <w:name w:val="ترقيم نقطي222"/>
    <w:rsid w:val="00827854"/>
  </w:style>
  <w:style w:type="numbering" w:customStyle="1" w:styleId="2010">
    <w:name w:val="ترقيم بثلاثة مستويات201"/>
    <w:rsid w:val="00827854"/>
  </w:style>
  <w:style w:type="numbering" w:customStyle="1" w:styleId="2011">
    <w:name w:val="ترقيم بحروف بمستويين201"/>
    <w:rsid w:val="00827854"/>
  </w:style>
  <w:style w:type="numbering" w:customStyle="1" w:styleId="2013">
    <w:name w:val="ترقيم جدول201"/>
    <w:basedOn w:val="a7"/>
    <w:rsid w:val="00827854"/>
  </w:style>
  <w:style w:type="numbering" w:customStyle="1" w:styleId="2322">
    <w:name w:val="ترقيم نقطي232"/>
    <w:rsid w:val="00827854"/>
  </w:style>
  <w:style w:type="numbering" w:customStyle="1" w:styleId="10110">
    <w:name w:val="ترقيم بثلاثة مستويات1011"/>
    <w:rsid w:val="00827854"/>
  </w:style>
  <w:style w:type="numbering" w:customStyle="1" w:styleId="10111">
    <w:name w:val="ترقيم بحروف بمستويين1011"/>
    <w:rsid w:val="00827854"/>
  </w:style>
  <w:style w:type="numbering" w:customStyle="1" w:styleId="10112">
    <w:name w:val="ترقيم جدول1011"/>
    <w:basedOn w:val="a7"/>
    <w:rsid w:val="00827854"/>
  </w:style>
  <w:style w:type="numbering" w:customStyle="1" w:styleId="22120">
    <w:name w:val="ترقيم نقطي2212"/>
    <w:rsid w:val="00827854"/>
  </w:style>
  <w:style w:type="numbering" w:customStyle="1" w:styleId="20110">
    <w:name w:val="ترقيم بثلاثة مستويات2011"/>
    <w:rsid w:val="00827854"/>
  </w:style>
  <w:style w:type="numbering" w:customStyle="1" w:styleId="20111">
    <w:name w:val="ترقيم بحروف بمستويين2011"/>
    <w:rsid w:val="00827854"/>
  </w:style>
  <w:style w:type="numbering" w:customStyle="1" w:styleId="20112">
    <w:name w:val="ترقيم جدول2011"/>
    <w:basedOn w:val="a7"/>
    <w:rsid w:val="00827854"/>
  </w:style>
  <w:style w:type="numbering" w:customStyle="1" w:styleId="23110">
    <w:name w:val="ترقيم نقطي2311"/>
    <w:rsid w:val="00827854"/>
  </w:style>
  <w:style w:type="numbering" w:customStyle="1" w:styleId="2222">
    <w:name w:val="ترقيم بثلاثة مستويات222"/>
    <w:rsid w:val="00827854"/>
  </w:style>
  <w:style w:type="numbering" w:customStyle="1" w:styleId="2223">
    <w:name w:val="ترقيم بحروف بمستويين222"/>
    <w:rsid w:val="00827854"/>
  </w:style>
  <w:style w:type="numbering" w:customStyle="1" w:styleId="2224">
    <w:name w:val="ترقيم جدول222"/>
    <w:basedOn w:val="a7"/>
    <w:rsid w:val="00827854"/>
  </w:style>
  <w:style w:type="numbering" w:customStyle="1" w:styleId="5132">
    <w:name w:val="ترقيم نقطي5132"/>
    <w:rsid w:val="00827854"/>
  </w:style>
  <w:style w:type="numbering" w:customStyle="1" w:styleId="40">
    <w:name w:val="ترقيم جدول40"/>
    <w:basedOn w:val="a7"/>
    <w:rsid w:val="00827854"/>
    <w:pPr>
      <w:numPr>
        <w:numId w:val="12"/>
      </w:numPr>
    </w:pPr>
  </w:style>
  <w:style w:type="numbering" w:customStyle="1" w:styleId="50">
    <w:name w:val="ترقيم نقطي50"/>
    <w:rsid w:val="00827854"/>
    <w:pPr>
      <w:numPr>
        <w:numId w:val="13"/>
      </w:numPr>
    </w:pPr>
  </w:style>
  <w:style w:type="numbering" w:customStyle="1" w:styleId="660">
    <w:name w:val="ترقيم جدول66"/>
    <w:basedOn w:val="a7"/>
    <w:rsid w:val="00827854"/>
    <w:pPr>
      <w:numPr>
        <w:numId w:val="17"/>
      </w:numPr>
    </w:pPr>
  </w:style>
  <w:style w:type="numbering" w:customStyle="1" w:styleId="96">
    <w:name w:val="ترقيم نقطي96"/>
    <w:rsid w:val="00827854"/>
    <w:pPr>
      <w:numPr>
        <w:numId w:val="14"/>
      </w:numPr>
    </w:pPr>
  </w:style>
  <w:style w:type="numbering" w:customStyle="1" w:styleId="1021">
    <w:name w:val="ترقيم جدول102"/>
    <w:basedOn w:val="a7"/>
    <w:rsid w:val="00827854"/>
  </w:style>
  <w:style w:type="numbering" w:customStyle="1" w:styleId="2012">
    <w:name w:val="ترقيم جدول2012"/>
    <w:basedOn w:val="a7"/>
    <w:rsid w:val="00827854"/>
    <w:pPr>
      <w:numPr>
        <w:numId w:val="10"/>
      </w:numPr>
    </w:pPr>
  </w:style>
  <w:style w:type="numbering" w:customStyle="1" w:styleId="2312">
    <w:name w:val="ترقيم نقطي2312"/>
    <w:rsid w:val="00827854"/>
    <w:pPr>
      <w:numPr>
        <w:numId w:val="11"/>
      </w:numPr>
    </w:pPr>
  </w:style>
  <w:style w:type="numbering" w:customStyle="1" w:styleId="2230">
    <w:name w:val="ترقيم بثلاثة مستويات223"/>
    <w:rsid w:val="00827854"/>
    <w:pPr>
      <w:numPr>
        <w:numId w:val="15"/>
      </w:numPr>
    </w:pPr>
  </w:style>
  <w:style w:type="numbering" w:customStyle="1" w:styleId="223">
    <w:name w:val="ترقيم بحروف بمستويين223"/>
    <w:rsid w:val="00827854"/>
    <w:pPr>
      <w:numPr>
        <w:numId w:val="18"/>
      </w:numPr>
    </w:pPr>
  </w:style>
  <w:style w:type="numbering" w:customStyle="1" w:styleId="2231">
    <w:name w:val="ترقيم جدول223"/>
    <w:basedOn w:val="a7"/>
    <w:rsid w:val="00827854"/>
    <w:pPr>
      <w:numPr>
        <w:numId w:val="16"/>
      </w:numPr>
    </w:pPr>
  </w:style>
  <w:style w:type="numbering" w:customStyle="1" w:styleId="5133">
    <w:name w:val="ترقيم نقطي5133"/>
    <w:rsid w:val="00827854"/>
    <w:pPr>
      <w:numPr>
        <w:numId w:val="19"/>
      </w:numPr>
    </w:pPr>
  </w:style>
  <w:style w:type="numbering" w:customStyle="1" w:styleId="2320">
    <w:name w:val="ترقيم بحروف بمستويين232"/>
    <w:rsid w:val="00827854"/>
    <w:pPr>
      <w:numPr>
        <w:numId w:val="4"/>
      </w:numPr>
    </w:pPr>
  </w:style>
  <w:style w:type="numbering" w:customStyle="1" w:styleId="232">
    <w:name w:val="ترقيم جدول232"/>
    <w:basedOn w:val="a7"/>
    <w:rsid w:val="00827854"/>
    <w:pPr>
      <w:numPr>
        <w:numId w:val="5"/>
      </w:numPr>
    </w:pPr>
  </w:style>
  <w:style w:type="numbering" w:customStyle="1" w:styleId="5142">
    <w:name w:val="ترقيم نقطي5142"/>
    <w:rsid w:val="00827854"/>
    <w:pPr>
      <w:numPr>
        <w:numId w:val="6"/>
      </w:numPr>
    </w:pPr>
  </w:style>
  <w:style w:type="numbering" w:customStyle="1" w:styleId="491">
    <w:name w:val="ترقيم جدول49"/>
    <w:basedOn w:val="a7"/>
    <w:rsid w:val="00827854"/>
  </w:style>
  <w:style w:type="numbering" w:customStyle="1" w:styleId="600">
    <w:name w:val="ترقيم نقطي60"/>
    <w:rsid w:val="00827854"/>
  </w:style>
  <w:style w:type="numbering" w:customStyle="1" w:styleId="671">
    <w:name w:val="ترقيم جدول67"/>
    <w:basedOn w:val="a7"/>
    <w:rsid w:val="00827854"/>
  </w:style>
  <w:style w:type="numbering" w:customStyle="1" w:styleId="970">
    <w:name w:val="ترقيم نقطي97"/>
    <w:rsid w:val="00827854"/>
  </w:style>
  <w:style w:type="numbering" w:customStyle="1" w:styleId="1031">
    <w:name w:val="ترقيم جدول103"/>
    <w:basedOn w:val="a7"/>
    <w:rsid w:val="00827854"/>
  </w:style>
  <w:style w:type="numbering" w:customStyle="1" w:styleId="20130">
    <w:name w:val="ترقيم جدول2013"/>
    <w:basedOn w:val="a7"/>
    <w:rsid w:val="00827854"/>
  </w:style>
  <w:style w:type="numbering" w:customStyle="1" w:styleId="23130">
    <w:name w:val="ترقيم نقطي2313"/>
    <w:rsid w:val="00827854"/>
  </w:style>
  <w:style w:type="numbering" w:customStyle="1" w:styleId="2330">
    <w:name w:val="ترقيم بثلاثة مستويات233"/>
    <w:rsid w:val="00827854"/>
  </w:style>
  <w:style w:type="numbering" w:customStyle="1" w:styleId="2331">
    <w:name w:val="ترقيم بحروف بمستويين233"/>
    <w:rsid w:val="00827854"/>
  </w:style>
  <w:style w:type="numbering" w:customStyle="1" w:styleId="2332">
    <w:name w:val="ترقيم جدول233"/>
    <w:basedOn w:val="a7"/>
    <w:rsid w:val="00827854"/>
  </w:style>
  <w:style w:type="numbering" w:customStyle="1" w:styleId="5143">
    <w:name w:val="ترقيم نقطي5143"/>
    <w:rsid w:val="00827854"/>
  </w:style>
  <w:style w:type="numbering" w:customStyle="1" w:styleId="6610">
    <w:name w:val="ترقيم نقطي661"/>
    <w:rsid w:val="00827854"/>
  </w:style>
  <w:style w:type="numbering" w:customStyle="1" w:styleId="11910">
    <w:name w:val="ترقيم بحروف بمستويين1191"/>
    <w:rsid w:val="00827854"/>
  </w:style>
  <w:style w:type="numbering" w:customStyle="1" w:styleId="6311">
    <w:name w:val="ترقيم بحروف بمستويين631"/>
    <w:rsid w:val="00827854"/>
  </w:style>
  <w:style w:type="numbering" w:customStyle="1" w:styleId="22310">
    <w:name w:val="ترقيم بثلاثة مستويات2231"/>
    <w:rsid w:val="00827854"/>
  </w:style>
  <w:style w:type="numbering" w:customStyle="1" w:styleId="51331">
    <w:name w:val="ترقيم نقطي51331"/>
    <w:rsid w:val="00827854"/>
  </w:style>
  <w:style w:type="character" w:customStyle="1" w:styleId="st">
    <w:name w:val="st"/>
    <w:basedOn w:val="a5"/>
    <w:rsid w:val="00827854"/>
  </w:style>
  <w:style w:type="numbering" w:customStyle="1" w:styleId="9a">
    <w:name w:val="بلا قائمة9"/>
    <w:next w:val="a7"/>
    <w:uiPriority w:val="99"/>
    <w:semiHidden/>
    <w:unhideWhenUsed/>
    <w:rsid w:val="00827854"/>
  </w:style>
  <w:style w:type="numbering" w:customStyle="1" w:styleId="185">
    <w:name w:val="بلا قائمة18"/>
    <w:next w:val="a7"/>
    <w:uiPriority w:val="99"/>
    <w:semiHidden/>
    <w:unhideWhenUsed/>
    <w:rsid w:val="00827854"/>
  </w:style>
  <w:style w:type="numbering" w:customStyle="1" w:styleId="492">
    <w:name w:val="ترقيم بثلاثة مستويات49"/>
    <w:rsid w:val="00827854"/>
  </w:style>
  <w:style w:type="numbering" w:customStyle="1" w:styleId="402">
    <w:name w:val="ترقيم بحروف بمستويين40"/>
    <w:rsid w:val="00827854"/>
  </w:style>
  <w:style w:type="numbering" w:customStyle="1" w:styleId="500">
    <w:name w:val="ترقيم جدول50"/>
    <w:basedOn w:val="a7"/>
    <w:rsid w:val="00827854"/>
  </w:style>
  <w:style w:type="numbering" w:customStyle="1" w:styleId="700">
    <w:name w:val="ترقيم نقطي70"/>
    <w:rsid w:val="00827854"/>
  </w:style>
  <w:style w:type="numbering" w:customStyle="1" w:styleId="1300">
    <w:name w:val="ترقيم بثلاثة مستويات130"/>
    <w:rsid w:val="00827854"/>
  </w:style>
  <w:style w:type="numbering" w:customStyle="1" w:styleId="1301">
    <w:name w:val="ترقيم بحروف بمستويين130"/>
    <w:rsid w:val="00827854"/>
  </w:style>
  <w:style w:type="numbering" w:customStyle="1" w:styleId="1302">
    <w:name w:val="ترقيم جدول130"/>
    <w:basedOn w:val="a7"/>
    <w:rsid w:val="00827854"/>
  </w:style>
  <w:style w:type="numbering" w:customStyle="1" w:styleId="1303">
    <w:name w:val="ترقيم نقطي130"/>
    <w:rsid w:val="00827854"/>
  </w:style>
  <w:style w:type="numbering" w:customStyle="1" w:styleId="11140">
    <w:name w:val="ترقيم بثلاثة مستويات1114"/>
    <w:rsid w:val="00827854"/>
  </w:style>
  <w:style w:type="numbering" w:customStyle="1" w:styleId="11141">
    <w:name w:val="ترقيم بحروف بمستويين1114"/>
    <w:rsid w:val="00827854"/>
  </w:style>
  <w:style w:type="numbering" w:customStyle="1" w:styleId="11142">
    <w:name w:val="ترقيم جدول1114"/>
    <w:basedOn w:val="a7"/>
    <w:rsid w:val="00827854"/>
  </w:style>
  <w:style w:type="numbering" w:customStyle="1" w:styleId="11133">
    <w:name w:val="ترقيم نقطي1113"/>
    <w:rsid w:val="00827854"/>
  </w:style>
  <w:style w:type="numbering" w:customStyle="1" w:styleId="2121">
    <w:name w:val="ترقيم بثلاثة مستويات212"/>
    <w:rsid w:val="00827854"/>
  </w:style>
  <w:style w:type="numbering" w:customStyle="1" w:styleId="2122">
    <w:name w:val="ترقيم بحروف بمستويين212"/>
    <w:rsid w:val="00827854"/>
  </w:style>
  <w:style w:type="numbering" w:customStyle="1" w:styleId="2123">
    <w:name w:val="ترقيم جدول212"/>
    <w:basedOn w:val="a7"/>
    <w:rsid w:val="00827854"/>
  </w:style>
  <w:style w:type="numbering" w:customStyle="1" w:styleId="2140">
    <w:name w:val="ترقيم نقطي214"/>
    <w:rsid w:val="00827854"/>
  </w:style>
  <w:style w:type="numbering" w:customStyle="1" w:styleId="12120">
    <w:name w:val="ترقيم بثلاثة مستويات1212"/>
    <w:rsid w:val="00827854"/>
  </w:style>
  <w:style w:type="numbering" w:customStyle="1" w:styleId="12121">
    <w:name w:val="ترقيم بحروف بمستويين1212"/>
    <w:rsid w:val="00827854"/>
  </w:style>
  <w:style w:type="numbering" w:customStyle="1" w:styleId="12102">
    <w:name w:val="ترقيم جدول1210"/>
    <w:basedOn w:val="a7"/>
    <w:rsid w:val="00827854"/>
  </w:style>
  <w:style w:type="numbering" w:customStyle="1" w:styleId="12103">
    <w:name w:val="ترقيم نقطي1210"/>
    <w:rsid w:val="00827854"/>
  </w:style>
  <w:style w:type="numbering" w:customStyle="1" w:styleId="3100">
    <w:name w:val="ترقيم بثلاثة مستويات310"/>
    <w:rsid w:val="00827854"/>
  </w:style>
  <w:style w:type="numbering" w:customStyle="1" w:styleId="3101">
    <w:name w:val="ترقيم بحروف بمستويين310"/>
    <w:rsid w:val="00827854"/>
  </w:style>
  <w:style w:type="numbering" w:customStyle="1" w:styleId="3102">
    <w:name w:val="ترقيم جدول310"/>
    <w:basedOn w:val="a7"/>
    <w:rsid w:val="00827854"/>
  </w:style>
  <w:style w:type="numbering" w:customStyle="1" w:styleId="3103">
    <w:name w:val="ترقيم نقطي310"/>
    <w:rsid w:val="00827854"/>
  </w:style>
  <w:style w:type="numbering" w:customStyle="1" w:styleId="139">
    <w:name w:val="ترقيم بثلاثة مستويات139"/>
    <w:rsid w:val="00827854"/>
  </w:style>
  <w:style w:type="numbering" w:customStyle="1" w:styleId="1390">
    <w:name w:val="ترقيم بحروف بمستويين139"/>
    <w:rsid w:val="00827854"/>
  </w:style>
  <w:style w:type="numbering" w:customStyle="1" w:styleId="1391">
    <w:name w:val="ترقيم جدول139"/>
    <w:basedOn w:val="a7"/>
    <w:rsid w:val="00827854"/>
  </w:style>
  <w:style w:type="numbering" w:customStyle="1" w:styleId="1392">
    <w:name w:val="ترقيم نقطي139"/>
    <w:rsid w:val="00827854"/>
  </w:style>
  <w:style w:type="numbering" w:customStyle="1" w:styleId="149">
    <w:name w:val="ترقيم بثلاثة مستويات149"/>
    <w:rsid w:val="00827854"/>
  </w:style>
  <w:style w:type="numbering" w:customStyle="1" w:styleId="1490">
    <w:name w:val="ترقيم بحروف بمستويين149"/>
    <w:rsid w:val="00827854"/>
  </w:style>
  <w:style w:type="numbering" w:customStyle="1" w:styleId="1491">
    <w:name w:val="ترقيم جدول149"/>
    <w:basedOn w:val="a7"/>
    <w:rsid w:val="00827854"/>
  </w:style>
  <w:style w:type="numbering" w:customStyle="1" w:styleId="1492">
    <w:name w:val="ترقيم نقطي149"/>
    <w:rsid w:val="00827854"/>
  </w:style>
  <w:style w:type="numbering" w:customStyle="1" w:styleId="159">
    <w:name w:val="ترقيم بثلاثة مستويات159"/>
    <w:rsid w:val="00827854"/>
  </w:style>
  <w:style w:type="numbering" w:customStyle="1" w:styleId="1590">
    <w:name w:val="ترقيم بحروف بمستويين159"/>
    <w:rsid w:val="00827854"/>
  </w:style>
  <w:style w:type="numbering" w:customStyle="1" w:styleId="1591">
    <w:name w:val="ترقيم جدول159"/>
    <w:basedOn w:val="a7"/>
    <w:rsid w:val="00827854"/>
  </w:style>
  <w:style w:type="numbering" w:customStyle="1" w:styleId="1592">
    <w:name w:val="ترقيم نقطي159"/>
    <w:rsid w:val="00827854"/>
  </w:style>
  <w:style w:type="numbering" w:customStyle="1" w:styleId="4100">
    <w:name w:val="ترقيم بثلاثة مستويات410"/>
    <w:rsid w:val="00827854"/>
  </w:style>
  <w:style w:type="numbering" w:customStyle="1" w:styleId="493">
    <w:name w:val="ترقيم بحروف بمستويين49"/>
    <w:rsid w:val="00827854"/>
  </w:style>
  <w:style w:type="numbering" w:customStyle="1" w:styleId="4101">
    <w:name w:val="ترقيم جدول410"/>
    <w:basedOn w:val="a7"/>
    <w:rsid w:val="00827854"/>
  </w:style>
  <w:style w:type="numbering" w:customStyle="1" w:styleId="4102">
    <w:name w:val="ترقيم نقطي410"/>
    <w:rsid w:val="00827854"/>
  </w:style>
  <w:style w:type="numbering" w:customStyle="1" w:styleId="169">
    <w:name w:val="ترقيم بثلاثة مستويات169"/>
    <w:rsid w:val="00827854"/>
  </w:style>
  <w:style w:type="numbering" w:customStyle="1" w:styleId="1690">
    <w:name w:val="ترقيم بحروف بمستويين169"/>
    <w:rsid w:val="00827854"/>
  </w:style>
  <w:style w:type="numbering" w:customStyle="1" w:styleId="1691">
    <w:name w:val="ترقيم جدول169"/>
    <w:basedOn w:val="a7"/>
    <w:rsid w:val="00827854"/>
  </w:style>
  <w:style w:type="numbering" w:customStyle="1" w:styleId="1692">
    <w:name w:val="ترقيم نقطي169"/>
    <w:rsid w:val="00827854"/>
  </w:style>
  <w:style w:type="numbering" w:customStyle="1" w:styleId="1790">
    <w:name w:val="ترقيم بثلاثة مستويات179"/>
    <w:rsid w:val="00827854"/>
  </w:style>
  <w:style w:type="numbering" w:customStyle="1" w:styleId="1791">
    <w:name w:val="ترقيم بحروف بمستويين179"/>
    <w:rsid w:val="00827854"/>
  </w:style>
  <w:style w:type="numbering" w:customStyle="1" w:styleId="1792">
    <w:name w:val="ترقيم جدول179"/>
    <w:basedOn w:val="a7"/>
    <w:rsid w:val="00827854"/>
  </w:style>
  <w:style w:type="numbering" w:customStyle="1" w:styleId="1793">
    <w:name w:val="ترقيم نقطي179"/>
    <w:rsid w:val="00827854"/>
  </w:style>
  <w:style w:type="numbering" w:customStyle="1" w:styleId="5100">
    <w:name w:val="ترقيم نقطي510"/>
    <w:rsid w:val="00827854"/>
  </w:style>
  <w:style w:type="numbering" w:customStyle="1" w:styleId="5118">
    <w:name w:val="ترقيم نقطي5118"/>
    <w:rsid w:val="00827854"/>
  </w:style>
  <w:style w:type="numbering" w:customStyle="1" w:styleId="1126">
    <w:name w:val="بلا قائمة112"/>
    <w:next w:val="a7"/>
    <w:uiPriority w:val="99"/>
    <w:semiHidden/>
    <w:unhideWhenUsed/>
    <w:rsid w:val="00827854"/>
  </w:style>
  <w:style w:type="numbering" w:customStyle="1" w:styleId="1820">
    <w:name w:val="ترقيم بثلاثة مستويات182"/>
    <w:rsid w:val="00827854"/>
  </w:style>
  <w:style w:type="numbering" w:customStyle="1" w:styleId="1821">
    <w:name w:val="ترقيم بحروف بمستويين182"/>
    <w:rsid w:val="00827854"/>
  </w:style>
  <w:style w:type="numbering" w:customStyle="1" w:styleId="1822">
    <w:name w:val="ترقيم جدول182"/>
    <w:basedOn w:val="a7"/>
    <w:rsid w:val="00827854"/>
  </w:style>
  <w:style w:type="numbering" w:customStyle="1" w:styleId="1823">
    <w:name w:val="ترقيم نقطي182"/>
    <w:rsid w:val="00827854"/>
  </w:style>
  <w:style w:type="numbering" w:customStyle="1" w:styleId="11150">
    <w:name w:val="ترقيم بثلاثة مستويات1115"/>
    <w:rsid w:val="00827854"/>
  </w:style>
  <w:style w:type="numbering" w:customStyle="1" w:styleId="11151">
    <w:name w:val="ترقيم بحروف بمستويين1115"/>
    <w:rsid w:val="00827854"/>
  </w:style>
  <w:style w:type="numbering" w:customStyle="1" w:styleId="11152">
    <w:name w:val="ترقيم جدول1115"/>
    <w:basedOn w:val="a7"/>
    <w:rsid w:val="00827854"/>
  </w:style>
  <w:style w:type="numbering" w:customStyle="1" w:styleId="11143">
    <w:name w:val="ترقيم نقطي1114"/>
    <w:rsid w:val="00827854"/>
  </w:style>
  <w:style w:type="numbering" w:customStyle="1" w:styleId="2131">
    <w:name w:val="ترقيم بثلاثة مستويات213"/>
    <w:rsid w:val="00827854"/>
  </w:style>
  <w:style w:type="numbering" w:customStyle="1" w:styleId="2132">
    <w:name w:val="ترقيم بحروف بمستويين213"/>
    <w:rsid w:val="00827854"/>
  </w:style>
  <w:style w:type="numbering" w:customStyle="1" w:styleId="2133">
    <w:name w:val="ترقيم جدول213"/>
    <w:basedOn w:val="a7"/>
    <w:rsid w:val="00827854"/>
  </w:style>
  <w:style w:type="numbering" w:customStyle="1" w:styleId="2150">
    <w:name w:val="ترقيم نقطي215"/>
    <w:rsid w:val="00827854"/>
  </w:style>
  <w:style w:type="numbering" w:customStyle="1" w:styleId="12130">
    <w:name w:val="ترقيم بثلاثة مستويات1213"/>
    <w:rsid w:val="00827854"/>
  </w:style>
  <w:style w:type="numbering" w:customStyle="1" w:styleId="12131">
    <w:name w:val="ترقيم بحروف بمستويين1213"/>
    <w:rsid w:val="00827854"/>
  </w:style>
  <w:style w:type="numbering" w:customStyle="1" w:styleId="12122">
    <w:name w:val="ترقيم جدول1212"/>
    <w:basedOn w:val="a7"/>
    <w:rsid w:val="00827854"/>
  </w:style>
  <w:style w:type="numbering" w:customStyle="1" w:styleId="12123">
    <w:name w:val="ترقيم نقطي1212"/>
    <w:rsid w:val="00827854"/>
  </w:style>
  <w:style w:type="numbering" w:customStyle="1" w:styleId="3123">
    <w:name w:val="ترقيم بثلاثة مستويات312"/>
    <w:rsid w:val="00827854"/>
  </w:style>
  <w:style w:type="numbering" w:customStyle="1" w:styleId="3124">
    <w:name w:val="ترقيم بحروف بمستويين312"/>
    <w:rsid w:val="00827854"/>
  </w:style>
  <w:style w:type="numbering" w:customStyle="1" w:styleId="3125">
    <w:name w:val="ترقيم جدول312"/>
    <w:basedOn w:val="a7"/>
    <w:rsid w:val="00827854"/>
  </w:style>
  <w:style w:type="numbering" w:customStyle="1" w:styleId="3126">
    <w:name w:val="ترقيم نقطي312"/>
    <w:rsid w:val="00827854"/>
  </w:style>
  <w:style w:type="numbering" w:customStyle="1" w:styleId="13120">
    <w:name w:val="ترقيم بثلاثة مستويات1312"/>
    <w:rsid w:val="00827854"/>
  </w:style>
  <w:style w:type="numbering" w:customStyle="1" w:styleId="13121">
    <w:name w:val="ترقيم بحروف بمستويين1312"/>
    <w:rsid w:val="00827854"/>
  </w:style>
  <w:style w:type="numbering" w:customStyle="1" w:styleId="13122">
    <w:name w:val="ترقيم جدول1312"/>
    <w:basedOn w:val="a7"/>
    <w:rsid w:val="00827854"/>
  </w:style>
  <w:style w:type="numbering" w:customStyle="1" w:styleId="13123">
    <w:name w:val="ترقيم نقطي1312"/>
    <w:rsid w:val="00827854"/>
  </w:style>
  <w:style w:type="numbering" w:customStyle="1" w:styleId="14120">
    <w:name w:val="ترقيم بثلاثة مستويات1412"/>
    <w:rsid w:val="00827854"/>
  </w:style>
  <w:style w:type="numbering" w:customStyle="1" w:styleId="14121">
    <w:name w:val="ترقيم بحروف بمستويين1412"/>
    <w:rsid w:val="00827854"/>
  </w:style>
  <w:style w:type="numbering" w:customStyle="1" w:styleId="14122">
    <w:name w:val="ترقيم جدول1412"/>
    <w:basedOn w:val="a7"/>
    <w:rsid w:val="00827854"/>
  </w:style>
  <w:style w:type="numbering" w:customStyle="1" w:styleId="14123">
    <w:name w:val="ترقيم نقطي1412"/>
    <w:rsid w:val="00827854"/>
  </w:style>
  <w:style w:type="numbering" w:customStyle="1" w:styleId="15120">
    <w:name w:val="ترقيم بثلاثة مستويات1512"/>
    <w:rsid w:val="00827854"/>
  </w:style>
  <w:style w:type="numbering" w:customStyle="1" w:styleId="15121">
    <w:name w:val="ترقيم بحروف بمستويين1512"/>
    <w:rsid w:val="00827854"/>
  </w:style>
  <w:style w:type="numbering" w:customStyle="1" w:styleId="15122">
    <w:name w:val="ترقيم جدول1512"/>
    <w:basedOn w:val="a7"/>
    <w:rsid w:val="00827854"/>
  </w:style>
  <w:style w:type="numbering" w:customStyle="1" w:styleId="15123">
    <w:name w:val="ترقيم نقطي1512"/>
    <w:rsid w:val="00827854"/>
  </w:style>
  <w:style w:type="numbering" w:customStyle="1" w:styleId="4120">
    <w:name w:val="ترقيم بثلاثة مستويات412"/>
    <w:rsid w:val="00827854"/>
  </w:style>
  <w:style w:type="numbering" w:customStyle="1" w:styleId="4121">
    <w:name w:val="ترقيم بحروف بمستويين412"/>
    <w:rsid w:val="00827854"/>
  </w:style>
  <w:style w:type="numbering" w:customStyle="1" w:styleId="4122">
    <w:name w:val="ترقيم جدول412"/>
    <w:basedOn w:val="a7"/>
    <w:rsid w:val="00827854"/>
  </w:style>
  <w:style w:type="numbering" w:customStyle="1" w:styleId="4123">
    <w:name w:val="ترقيم نقطي412"/>
    <w:rsid w:val="00827854"/>
  </w:style>
  <w:style w:type="numbering" w:customStyle="1" w:styleId="16120">
    <w:name w:val="ترقيم بثلاثة مستويات1612"/>
    <w:rsid w:val="00827854"/>
  </w:style>
  <w:style w:type="numbering" w:customStyle="1" w:styleId="16121">
    <w:name w:val="ترقيم بحروف بمستويين1612"/>
    <w:rsid w:val="00827854"/>
  </w:style>
  <w:style w:type="numbering" w:customStyle="1" w:styleId="16122">
    <w:name w:val="ترقيم جدول1612"/>
    <w:basedOn w:val="a7"/>
    <w:rsid w:val="00827854"/>
  </w:style>
  <w:style w:type="numbering" w:customStyle="1" w:styleId="16123">
    <w:name w:val="ترقيم نقطي1612"/>
    <w:rsid w:val="00827854"/>
  </w:style>
  <w:style w:type="numbering" w:customStyle="1" w:styleId="17120">
    <w:name w:val="ترقيم بثلاثة مستويات1712"/>
    <w:rsid w:val="00827854"/>
  </w:style>
  <w:style w:type="numbering" w:customStyle="1" w:styleId="17121">
    <w:name w:val="ترقيم بحروف بمستويين1712"/>
    <w:rsid w:val="00827854"/>
  </w:style>
  <w:style w:type="numbering" w:customStyle="1" w:styleId="17122">
    <w:name w:val="ترقيم جدول1712"/>
    <w:basedOn w:val="a7"/>
    <w:rsid w:val="00827854"/>
  </w:style>
  <w:style w:type="numbering" w:customStyle="1" w:styleId="17123">
    <w:name w:val="ترقيم نقطي1712"/>
    <w:rsid w:val="00827854"/>
  </w:style>
  <w:style w:type="numbering" w:customStyle="1" w:styleId="5220">
    <w:name w:val="ترقيم نقطي522"/>
    <w:rsid w:val="00827854"/>
  </w:style>
  <w:style w:type="numbering" w:customStyle="1" w:styleId="5119">
    <w:name w:val="ترقيم نقطي5119"/>
    <w:rsid w:val="00827854"/>
  </w:style>
  <w:style w:type="numbering" w:customStyle="1" w:styleId="6100">
    <w:name w:val="ترقيم نقطي610"/>
    <w:rsid w:val="00827854"/>
  </w:style>
  <w:style w:type="numbering" w:customStyle="1" w:styleId="724">
    <w:name w:val="ترقيم نقطي72"/>
    <w:rsid w:val="00827854"/>
  </w:style>
  <w:style w:type="numbering" w:customStyle="1" w:styleId="615">
    <w:name w:val="ترقيم نقطي615"/>
    <w:rsid w:val="00827854"/>
  </w:style>
  <w:style w:type="numbering" w:customStyle="1" w:styleId="5122">
    <w:name w:val="ترقيم نقطي5122"/>
    <w:rsid w:val="00827854"/>
  </w:style>
  <w:style w:type="numbering" w:customStyle="1" w:styleId="6220">
    <w:name w:val="ترقيم نقطي622"/>
    <w:rsid w:val="00827854"/>
  </w:style>
  <w:style w:type="numbering" w:customStyle="1" w:styleId="830">
    <w:name w:val="ترقيم نقطي83"/>
    <w:rsid w:val="00827854"/>
  </w:style>
  <w:style w:type="numbering" w:customStyle="1" w:styleId="5134">
    <w:name w:val="ترقيم نقطي5134"/>
    <w:rsid w:val="00827854"/>
  </w:style>
  <w:style w:type="numbering" w:customStyle="1" w:styleId="6320">
    <w:name w:val="ترقيم نقطي632"/>
    <w:rsid w:val="00827854"/>
  </w:style>
  <w:style w:type="numbering" w:customStyle="1" w:styleId="5144">
    <w:name w:val="ترقيم نقطي5144"/>
    <w:rsid w:val="00827854"/>
  </w:style>
  <w:style w:type="numbering" w:customStyle="1" w:styleId="6420">
    <w:name w:val="ترقيم نقطي642"/>
    <w:rsid w:val="00827854"/>
  </w:style>
  <w:style w:type="numbering" w:customStyle="1" w:styleId="5152">
    <w:name w:val="ترقيم نقطي5152"/>
    <w:rsid w:val="00827854"/>
  </w:style>
  <w:style w:type="numbering" w:customStyle="1" w:styleId="6520">
    <w:name w:val="ترقيم نقطي652"/>
    <w:rsid w:val="00827854"/>
  </w:style>
  <w:style w:type="numbering" w:customStyle="1" w:styleId="229">
    <w:name w:val="بلا قائمة22"/>
    <w:next w:val="a7"/>
    <w:uiPriority w:val="99"/>
    <w:semiHidden/>
    <w:unhideWhenUsed/>
    <w:rsid w:val="00827854"/>
  </w:style>
  <w:style w:type="numbering" w:customStyle="1" w:styleId="11124">
    <w:name w:val="بلا قائمة1112"/>
    <w:next w:val="a7"/>
    <w:uiPriority w:val="99"/>
    <w:semiHidden/>
    <w:unhideWhenUsed/>
    <w:rsid w:val="00827854"/>
  </w:style>
  <w:style w:type="numbering" w:customStyle="1" w:styleId="533">
    <w:name w:val="ترقيم بثلاثة مستويات53"/>
    <w:rsid w:val="00827854"/>
  </w:style>
  <w:style w:type="numbering" w:customStyle="1" w:styleId="534">
    <w:name w:val="ترقيم بحروف بمستويين53"/>
    <w:rsid w:val="00827854"/>
  </w:style>
  <w:style w:type="numbering" w:customStyle="1" w:styleId="535">
    <w:name w:val="ترقيم جدول53"/>
    <w:basedOn w:val="a7"/>
    <w:rsid w:val="00827854"/>
  </w:style>
  <w:style w:type="numbering" w:customStyle="1" w:styleId="980">
    <w:name w:val="ترقيم نقطي98"/>
    <w:rsid w:val="00827854"/>
  </w:style>
  <w:style w:type="numbering" w:customStyle="1" w:styleId="1921">
    <w:name w:val="ترقيم بثلاثة مستويات192"/>
    <w:rsid w:val="00827854"/>
  </w:style>
  <w:style w:type="numbering" w:customStyle="1" w:styleId="1922">
    <w:name w:val="ترقيم بحروف بمستويين192"/>
    <w:rsid w:val="00827854"/>
  </w:style>
  <w:style w:type="numbering" w:customStyle="1" w:styleId="1923">
    <w:name w:val="ترقيم جدول192"/>
    <w:basedOn w:val="a7"/>
    <w:rsid w:val="00827854"/>
  </w:style>
  <w:style w:type="numbering" w:customStyle="1" w:styleId="1930">
    <w:name w:val="ترقيم نقطي193"/>
    <w:rsid w:val="00827854"/>
  </w:style>
  <w:style w:type="numbering" w:customStyle="1" w:styleId="11220">
    <w:name w:val="ترقيم بثلاثة مستويات1122"/>
    <w:rsid w:val="00827854"/>
  </w:style>
  <w:style w:type="numbering" w:customStyle="1" w:styleId="11221">
    <w:name w:val="ترقيم بحروف بمستويين1122"/>
    <w:rsid w:val="00827854"/>
  </w:style>
  <w:style w:type="numbering" w:customStyle="1" w:styleId="11222">
    <w:name w:val="ترقيم جدول1122"/>
    <w:basedOn w:val="a7"/>
    <w:rsid w:val="00827854"/>
  </w:style>
  <w:style w:type="numbering" w:customStyle="1" w:styleId="11223">
    <w:name w:val="ترقيم نقطي1122"/>
    <w:rsid w:val="00827854"/>
  </w:style>
  <w:style w:type="numbering" w:customStyle="1" w:styleId="2240">
    <w:name w:val="ترقيم بثلاثة مستويات224"/>
    <w:rsid w:val="00827854"/>
  </w:style>
  <w:style w:type="numbering" w:customStyle="1" w:styleId="2241">
    <w:name w:val="ترقيم بحروف بمستويين224"/>
    <w:rsid w:val="00827854"/>
  </w:style>
  <w:style w:type="numbering" w:customStyle="1" w:styleId="2242">
    <w:name w:val="ترقيم جدول224"/>
    <w:basedOn w:val="a7"/>
    <w:rsid w:val="00827854"/>
  </w:style>
  <w:style w:type="numbering" w:customStyle="1" w:styleId="2233">
    <w:name w:val="ترقيم نقطي223"/>
    <w:rsid w:val="00827854"/>
  </w:style>
  <w:style w:type="numbering" w:customStyle="1" w:styleId="12220">
    <w:name w:val="ترقيم بثلاثة مستويات1222"/>
    <w:rsid w:val="00827854"/>
  </w:style>
  <w:style w:type="numbering" w:customStyle="1" w:styleId="12221">
    <w:name w:val="ترقيم بحروف بمستويين1222"/>
    <w:rsid w:val="00827854"/>
  </w:style>
  <w:style w:type="numbering" w:customStyle="1" w:styleId="12222">
    <w:name w:val="ترقيم جدول1222"/>
    <w:basedOn w:val="a7"/>
    <w:rsid w:val="00827854"/>
  </w:style>
  <w:style w:type="numbering" w:customStyle="1" w:styleId="12223">
    <w:name w:val="ترقيم نقطي1222"/>
    <w:rsid w:val="00827854"/>
  </w:style>
  <w:style w:type="numbering" w:customStyle="1" w:styleId="3220">
    <w:name w:val="ترقيم بثلاثة مستويات322"/>
    <w:rsid w:val="00827854"/>
  </w:style>
  <w:style w:type="numbering" w:customStyle="1" w:styleId="3221">
    <w:name w:val="ترقيم بحروف بمستويين322"/>
    <w:rsid w:val="00827854"/>
  </w:style>
  <w:style w:type="numbering" w:customStyle="1" w:styleId="3222">
    <w:name w:val="ترقيم جدول322"/>
    <w:basedOn w:val="a7"/>
    <w:rsid w:val="00827854"/>
  </w:style>
  <w:style w:type="numbering" w:customStyle="1" w:styleId="3223">
    <w:name w:val="ترقيم نقطي322"/>
    <w:rsid w:val="00827854"/>
  </w:style>
  <w:style w:type="numbering" w:customStyle="1" w:styleId="13220">
    <w:name w:val="ترقيم بثلاثة مستويات1322"/>
    <w:rsid w:val="00827854"/>
  </w:style>
  <w:style w:type="numbering" w:customStyle="1" w:styleId="13221">
    <w:name w:val="ترقيم بحروف بمستويين1322"/>
    <w:rsid w:val="00827854"/>
  </w:style>
  <w:style w:type="numbering" w:customStyle="1" w:styleId="13222">
    <w:name w:val="ترقيم جدول1322"/>
    <w:basedOn w:val="a7"/>
    <w:rsid w:val="00827854"/>
  </w:style>
  <w:style w:type="numbering" w:customStyle="1" w:styleId="13223">
    <w:name w:val="ترقيم نقطي1322"/>
    <w:rsid w:val="00827854"/>
  </w:style>
  <w:style w:type="numbering" w:customStyle="1" w:styleId="14220">
    <w:name w:val="ترقيم بثلاثة مستويات1422"/>
    <w:rsid w:val="00827854"/>
  </w:style>
  <w:style w:type="numbering" w:customStyle="1" w:styleId="14221">
    <w:name w:val="ترقيم بحروف بمستويين1422"/>
    <w:rsid w:val="00827854"/>
  </w:style>
  <w:style w:type="numbering" w:customStyle="1" w:styleId="14222">
    <w:name w:val="ترقيم جدول1422"/>
    <w:basedOn w:val="a7"/>
    <w:rsid w:val="00827854"/>
  </w:style>
  <w:style w:type="numbering" w:customStyle="1" w:styleId="14223">
    <w:name w:val="ترقيم نقطي1422"/>
    <w:rsid w:val="00827854"/>
  </w:style>
  <w:style w:type="numbering" w:customStyle="1" w:styleId="15220">
    <w:name w:val="ترقيم بثلاثة مستويات1522"/>
    <w:rsid w:val="00827854"/>
  </w:style>
  <w:style w:type="numbering" w:customStyle="1" w:styleId="15221">
    <w:name w:val="ترقيم بحروف بمستويين1522"/>
    <w:rsid w:val="00827854"/>
  </w:style>
  <w:style w:type="numbering" w:customStyle="1" w:styleId="15222">
    <w:name w:val="ترقيم جدول1522"/>
    <w:basedOn w:val="a7"/>
    <w:rsid w:val="00827854"/>
  </w:style>
  <w:style w:type="numbering" w:customStyle="1" w:styleId="15223">
    <w:name w:val="ترقيم نقطي1522"/>
    <w:rsid w:val="00827854"/>
  </w:style>
  <w:style w:type="numbering" w:customStyle="1" w:styleId="4220">
    <w:name w:val="ترقيم بثلاثة مستويات422"/>
    <w:rsid w:val="00827854"/>
  </w:style>
  <w:style w:type="numbering" w:customStyle="1" w:styleId="4221">
    <w:name w:val="ترقيم بحروف بمستويين422"/>
    <w:rsid w:val="00827854"/>
  </w:style>
  <w:style w:type="numbering" w:customStyle="1" w:styleId="4222">
    <w:name w:val="ترقيم جدول422"/>
    <w:basedOn w:val="a7"/>
    <w:rsid w:val="00827854"/>
  </w:style>
  <w:style w:type="numbering" w:customStyle="1" w:styleId="4223">
    <w:name w:val="ترقيم نقطي422"/>
    <w:rsid w:val="00827854"/>
  </w:style>
  <w:style w:type="numbering" w:customStyle="1" w:styleId="16220">
    <w:name w:val="ترقيم بثلاثة مستويات1622"/>
    <w:rsid w:val="00827854"/>
  </w:style>
  <w:style w:type="numbering" w:customStyle="1" w:styleId="16221">
    <w:name w:val="ترقيم بحروف بمستويين1622"/>
    <w:rsid w:val="00827854"/>
  </w:style>
  <w:style w:type="numbering" w:customStyle="1" w:styleId="16222">
    <w:name w:val="ترقيم جدول1622"/>
    <w:basedOn w:val="a7"/>
    <w:rsid w:val="00827854"/>
  </w:style>
  <w:style w:type="numbering" w:customStyle="1" w:styleId="16223">
    <w:name w:val="ترقيم نقطي1622"/>
    <w:rsid w:val="00827854"/>
  </w:style>
  <w:style w:type="numbering" w:customStyle="1" w:styleId="17220">
    <w:name w:val="ترقيم بثلاثة مستويات1722"/>
    <w:rsid w:val="00827854"/>
  </w:style>
  <w:style w:type="numbering" w:customStyle="1" w:styleId="17221">
    <w:name w:val="ترقيم بحروف بمستويين1722"/>
    <w:rsid w:val="00827854"/>
  </w:style>
  <w:style w:type="numbering" w:customStyle="1" w:styleId="17222">
    <w:name w:val="ترقيم جدول1722"/>
    <w:basedOn w:val="a7"/>
    <w:rsid w:val="00827854"/>
  </w:style>
  <w:style w:type="numbering" w:customStyle="1" w:styleId="17223">
    <w:name w:val="ترقيم نقطي1722"/>
    <w:rsid w:val="00827854"/>
  </w:style>
  <w:style w:type="numbering" w:customStyle="1" w:styleId="5320">
    <w:name w:val="ترقيم نقطي532"/>
    <w:rsid w:val="00827854"/>
  </w:style>
  <w:style w:type="numbering" w:customStyle="1" w:styleId="5162">
    <w:name w:val="ترقيم نقطي5162"/>
    <w:rsid w:val="00827854"/>
  </w:style>
  <w:style w:type="numbering" w:customStyle="1" w:styleId="32a">
    <w:name w:val="بلا قائمة32"/>
    <w:next w:val="a7"/>
    <w:uiPriority w:val="99"/>
    <w:semiHidden/>
    <w:unhideWhenUsed/>
    <w:rsid w:val="00827854"/>
  </w:style>
  <w:style w:type="numbering" w:customStyle="1" w:styleId="1226">
    <w:name w:val="بلا قائمة122"/>
    <w:next w:val="a7"/>
    <w:uiPriority w:val="99"/>
    <w:semiHidden/>
    <w:unhideWhenUsed/>
    <w:rsid w:val="00827854"/>
  </w:style>
  <w:style w:type="numbering" w:customStyle="1" w:styleId="643">
    <w:name w:val="ترقيم بثلاثة مستويات64"/>
    <w:rsid w:val="00827854"/>
  </w:style>
  <w:style w:type="numbering" w:customStyle="1" w:styleId="644">
    <w:name w:val="ترقيم بحروف بمستويين64"/>
    <w:rsid w:val="00827854"/>
  </w:style>
  <w:style w:type="numbering" w:customStyle="1" w:styleId="681">
    <w:name w:val="ترقيم جدول68"/>
    <w:basedOn w:val="a7"/>
    <w:rsid w:val="00827854"/>
  </w:style>
  <w:style w:type="numbering" w:customStyle="1" w:styleId="1050">
    <w:name w:val="ترقيم نقطي105"/>
    <w:rsid w:val="00827854"/>
  </w:style>
  <w:style w:type="numbering" w:customStyle="1" w:styleId="11020">
    <w:name w:val="ترقيم بثلاثة مستويات1102"/>
    <w:rsid w:val="00827854"/>
  </w:style>
  <w:style w:type="numbering" w:customStyle="1" w:styleId="11021">
    <w:name w:val="ترقيم بحروف بمستويين1102"/>
    <w:rsid w:val="00827854"/>
  </w:style>
  <w:style w:type="numbering" w:customStyle="1" w:styleId="11022">
    <w:name w:val="ترقيم جدول1102"/>
    <w:basedOn w:val="a7"/>
    <w:rsid w:val="00827854"/>
  </w:style>
  <w:style w:type="numbering" w:customStyle="1" w:styleId="11023">
    <w:name w:val="ترقيم نقطي1102"/>
    <w:rsid w:val="00827854"/>
  </w:style>
  <w:style w:type="numbering" w:customStyle="1" w:styleId="11320">
    <w:name w:val="ترقيم بثلاثة مستويات1132"/>
    <w:rsid w:val="00827854"/>
  </w:style>
  <w:style w:type="numbering" w:customStyle="1" w:styleId="11321">
    <w:name w:val="ترقيم بحروف بمستويين1132"/>
    <w:rsid w:val="00827854"/>
  </w:style>
  <w:style w:type="numbering" w:customStyle="1" w:styleId="11322">
    <w:name w:val="ترقيم جدول1132"/>
    <w:basedOn w:val="a7"/>
    <w:rsid w:val="00827854"/>
  </w:style>
  <w:style w:type="numbering" w:customStyle="1" w:styleId="11323">
    <w:name w:val="ترقيم نقطي1132"/>
    <w:rsid w:val="00827854"/>
  </w:style>
  <w:style w:type="numbering" w:customStyle="1" w:styleId="2340">
    <w:name w:val="ترقيم بثلاثة مستويات234"/>
    <w:rsid w:val="00827854"/>
  </w:style>
  <w:style w:type="numbering" w:customStyle="1" w:styleId="2341">
    <w:name w:val="ترقيم بحروف بمستويين234"/>
    <w:rsid w:val="00827854"/>
  </w:style>
  <w:style w:type="numbering" w:customStyle="1" w:styleId="2342">
    <w:name w:val="ترقيم جدول234"/>
    <w:basedOn w:val="a7"/>
    <w:rsid w:val="00827854"/>
  </w:style>
  <w:style w:type="numbering" w:customStyle="1" w:styleId="2333">
    <w:name w:val="ترقيم نقطي233"/>
    <w:rsid w:val="00827854"/>
  </w:style>
  <w:style w:type="numbering" w:customStyle="1" w:styleId="12320">
    <w:name w:val="ترقيم بثلاثة مستويات1232"/>
    <w:rsid w:val="00827854"/>
  </w:style>
  <w:style w:type="numbering" w:customStyle="1" w:styleId="12321">
    <w:name w:val="ترقيم بحروف بمستويين1232"/>
    <w:rsid w:val="00827854"/>
  </w:style>
  <w:style w:type="numbering" w:customStyle="1" w:styleId="12322">
    <w:name w:val="ترقيم جدول1232"/>
    <w:basedOn w:val="a7"/>
    <w:rsid w:val="00827854"/>
  </w:style>
  <w:style w:type="numbering" w:customStyle="1" w:styleId="12323">
    <w:name w:val="ترقيم نقطي1232"/>
    <w:rsid w:val="00827854"/>
  </w:style>
  <w:style w:type="numbering" w:customStyle="1" w:styleId="3320">
    <w:name w:val="ترقيم بثلاثة مستويات332"/>
    <w:rsid w:val="00827854"/>
  </w:style>
  <w:style w:type="numbering" w:customStyle="1" w:styleId="3321">
    <w:name w:val="ترقيم بحروف بمستويين332"/>
    <w:rsid w:val="00827854"/>
  </w:style>
  <w:style w:type="numbering" w:customStyle="1" w:styleId="3322">
    <w:name w:val="ترقيم جدول332"/>
    <w:basedOn w:val="a7"/>
    <w:rsid w:val="00827854"/>
  </w:style>
  <w:style w:type="numbering" w:customStyle="1" w:styleId="3323">
    <w:name w:val="ترقيم نقطي332"/>
    <w:rsid w:val="00827854"/>
  </w:style>
  <w:style w:type="numbering" w:customStyle="1" w:styleId="13320">
    <w:name w:val="ترقيم بثلاثة مستويات1332"/>
    <w:rsid w:val="00827854"/>
  </w:style>
  <w:style w:type="numbering" w:customStyle="1" w:styleId="13321">
    <w:name w:val="ترقيم بحروف بمستويين1332"/>
    <w:rsid w:val="00827854"/>
  </w:style>
  <w:style w:type="numbering" w:customStyle="1" w:styleId="13322">
    <w:name w:val="ترقيم جدول1332"/>
    <w:basedOn w:val="a7"/>
    <w:rsid w:val="00827854"/>
  </w:style>
  <w:style w:type="numbering" w:customStyle="1" w:styleId="13323">
    <w:name w:val="ترقيم نقطي1332"/>
    <w:rsid w:val="00827854"/>
  </w:style>
  <w:style w:type="numbering" w:customStyle="1" w:styleId="14320">
    <w:name w:val="ترقيم بثلاثة مستويات1432"/>
    <w:rsid w:val="00827854"/>
  </w:style>
  <w:style w:type="numbering" w:customStyle="1" w:styleId="14321">
    <w:name w:val="ترقيم بحروف بمستويين1432"/>
    <w:rsid w:val="00827854"/>
  </w:style>
  <w:style w:type="numbering" w:customStyle="1" w:styleId="14322">
    <w:name w:val="ترقيم جدول1432"/>
    <w:basedOn w:val="a7"/>
    <w:rsid w:val="00827854"/>
  </w:style>
  <w:style w:type="numbering" w:customStyle="1" w:styleId="14323">
    <w:name w:val="ترقيم نقطي1432"/>
    <w:rsid w:val="00827854"/>
  </w:style>
  <w:style w:type="numbering" w:customStyle="1" w:styleId="15320">
    <w:name w:val="ترقيم بثلاثة مستويات1532"/>
    <w:rsid w:val="00827854"/>
  </w:style>
  <w:style w:type="numbering" w:customStyle="1" w:styleId="15321">
    <w:name w:val="ترقيم بحروف بمستويين1532"/>
    <w:rsid w:val="00827854"/>
  </w:style>
  <w:style w:type="numbering" w:customStyle="1" w:styleId="15322">
    <w:name w:val="ترقيم جدول1532"/>
    <w:basedOn w:val="a7"/>
    <w:rsid w:val="00827854"/>
  </w:style>
  <w:style w:type="numbering" w:customStyle="1" w:styleId="15323">
    <w:name w:val="ترقيم نقطي1532"/>
    <w:rsid w:val="00827854"/>
  </w:style>
  <w:style w:type="numbering" w:customStyle="1" w:styleId="4320">
    <w:name w:val="ترقيم بثلاثة مستويات432"/>
    <w:rsid w:val="00827854"/>
  </w:style>
  <w:style w:type="numbering" w:customStyle="1" w:styleId="4321">
    <w:name w:val="ترقيم بحروف بمستويين432"/>
    <w:rsid w:val="00827854"/>
  </w:style>
  <w:style w:type="numbering" w:customStyle="1" w:styleId="4322">
    <w:name w:val="ترقيم جدول432"/>
    <w:basedOn w:val="a7"/>
    <w:rsid w:val="00827854"/>
  </w:style>
  <w:style w:type="numbering" w:customStyle="1" w:styleId="4323">
    <w:name w:val="ترقيم نقطي432"/>
    <w:rsid w:val="00827854"/>
  </w:style>
  <w:style w:type="numbering" w:customStyle="1" w:styleId="16320">
    <w:name w:val="ترقيم بثلاثة مستويات1632"/>
    <w:rsid w:val="00827854"/>
  </w:style>
  <w:style w:type="numbering" w:customStyle="1" w:styleId="16321">
    <w:name w:val="ترقيم بحروف بمستويين1632"/>
    <w:rsid w:val="00827854"/>
  </w:style>
  <w:style w:type="numbering" w:customStyle="1" w:styleId="16322">
    <w:name w:val="ترقيم جدول1632"/>
    <w:basedOn w:val="a7"/>
    <w:rsid w:val="00827854"/>
  </w:style>
  <w:style w:type="numbering" w:customStyle="1" w:styleId="16323">
    <w:name w:val="ترقيم نقطي1632"/>
    <w:rsid w:val="00827854"/>
  </w:style>
  <w:style w:type="numbering" w:customStyle="1" w:styleId="17320">
    <w:name w:val="ترقيم بثلاثة مستويات1732"/>
    <w:rsid w:val="00827854"/>
  </w:style>
  <w:style w:type="numbering" w:customStyle="1" w:styleId="17321">
    <w:name w:val="ترقيم بحروف بمستويين1732"/>
    <w:rsid w:val="00827854"/>
  </w:style>
  <w:style w:type="numbering" w:customStyle="1" w:styleId="17322">
    <w:name w:val="ترقيم جدول1732"/>
    <w:basedOn w:val="a7"/>
    <w:rsid w:val="00827854"/>
  </w:style>
  <w:style w:type="numbering" w:customStyle="1" w:styleId="17323">
    <w:name w:val="ترقيم نقطي1732"/>
    <w:rsid w:val="00827854"/>
  </w:style>
  <w:style w:type="numbering" w:customStyle="1" w:styleId="542">
    <w:name w:val="ترقيم نقطي542"/>
    <w:rsid w:val="00827854"/>
  </w:style>
  <w:style w:type="numbering" w:customStyle="1" w:styleId="5172">
    <w:name w:val="ترقيم نقطي5172"/>
    <w:rsid w:val="00827854"/>
  </w:style>
  <w:style w:type="numbering" w:customStyle="1" w:styleId="426">
    <w:name w:val="بلا قائمة42"/>
    <w:next w:val="a7"/>
    <w:uiPriority w:val="99"/>
    <w:semiHidden/>
    <w:unhideWhenUsed/>
    <w:rsid w:val="00827854"/>
  </w:style>
  <w:style w:type="numbering" w:customStyle="1" w:styleId="1324">
    <w:name w:val="بلا قائمة132"/>
    <w:next w:val="a7"/>
    <w:uiPriority w:val="99"/>
    <w:semiHidden/>
    <w:unhideWhenUsed/>
    <w:rsid w:val="00827854"/>
  </w:style>
  <w:style w:type="numbering" w:customStyle="1" w:styleId="750">
    <w:name w:val="ترقيم بثلاثة مستويات75"/>
    <w:rsid w:val="00827854"/>
  </w:style>
  <w:style w:type="numbering" w:customStyle="1" w:styleId="751">
    <w:name w:val="ترقيم بحروف بمستويين75"/>
    <w:rsid w:val="00827854"/>
  </w:style>
  <w:style w:type="numbering" w:customStyle="1" w:styleId="752">
    <w:name w:val="ترقيم جدول75"/>
    <w:basedOn w:val="a7"/>
    <w:rsid w:val="00827854"/>
  </w:style>
  <w:style w:type="numbering" w:customStyle="1" w:styleId="2030">
    <w:name w:val="ترقيم نقطي203"/>
    <w:rsid w:val="00827854"/>
  </w:style>
  <w:style w:type="numbering" w:customStyle="1" w:styleId="11420">
    <w:name w:val="ترقيم بثلاثة مستويات1142"/>
    <w:rsid w:val="00827854"/>
  </w:style>
  <w:style w:type="numbering" w:customStyle="1" w:styleId="11421">
    <w:name w:val="ترقيم بحروف بمستويين1142"/>
    <w:rsid w:val="00827854"/>
  </w:style>
  <w:style w:type="numbering" w:customStyle="1" w:styleId="11422">
    <w:name w:val="ترقيم جدول1142"/>
    <w:basedOn w:val="a7"/>
    <w:rsid w:val="00827854"/>
  </w:style>
  <w:style w:type="numbering" w:customStyle="1" w:styleId="11423">
    <w:name w:val="ترقيم نقطي1142"/>
    <w:rsid w:val="00827854"/>
  </w:style>
  <w:style w:type="numbering" w:customStyle="1" w:styleId="11520">
    <w:name w:val="ترقيم بثلاثة مستويات1152"/>
    <w:rsid w:val="00827854"/>
  </w:style>
  <w:style w:type="numbering" w:customStyle="1" w:styleId="11521">
    <w:name w:val="ترقيم بحروف بمستويين1152"/>
    <w:rsid w:val="00827854"/>
  </w:style>
  <w:style w:type="numbering" w:customStyle="1" w:styleId="11522">
    <w:name w:val="ترقيم جدول1152"/>
    <w:basedOn w:val="a7"/>
    <w:rsid w:val="00827854"/>
  </w:style>
  <w:style w:type="numbering" w:customStyle="1" w:styleId="11523">
    <w:name w:val="ترقيم نقطي1152"/>
    <w:rsid w:val="00827854"/>
  </w:style>
  <w:style w:type="numbering" w:customStyle="1" w:styleId="2420">
    <w:name w:val="ترقيم بثلاثة مستويات242"/>
    <w:rsid w:val="00827854"/>
  </w:style>
  <w:style w:type="numbering" w:customStyle="1" w:styleId="2421">
    <w:name w:val="ترقيم بحروف بمستويين242"/>
    <w:rsid w:val="00827854"/>
  </w:style>
  <w:style w:type="numbering" w:customStyle="1" w:styleId="2422">
    <w:name w:val="ترقيم جدول242"/>
    <w:basedOn w:val="a7"/>
    <w:rsid w:val="00827854"/>
  </w:style>
  <w:style w:type="numbering" w:customStyle="1" w:styleId="2423">
    <w:name w:val="ترقيم نقطي242"/>
    <w:rsid w:val="00827854"/>
  </w:style>
  <w:style w:type="numbering" w:customStyle="1" w:styleId="12420">
    <w:name w:val="ترقيم بثلاثة مستويات1242"/>
    <w:rsid w:val="00827854"/>
  </w:style>
  <w:style w:type="numbering" w:customStyle="1" w:styleId="12421">
    <w:name w:val="ترقيم بحروف بمستويين1242"/>
    <w:rsid w:val="00827854"/>
  </w:style>
  <w:style w:type="numbering" w:customStyle="1" w:styleId="12422">
    <w:name w:val="ترقيم جدول1242"/>
    <w:basedOn w:val="a7"/>
    <w:rsid w:val="00827854"/>
  </w:style>
  <w:style w:type="numbering" w:customStyle="1" w:styleId="12423">
    <w:name w:val="ترقيم نقطي1242"/>
    <w:rsid w:val="00827854"/>
  </w:style>
  <w:style w:type="numbering" w:customStyle="1" w:styleId="3420">
    <w:name w:val="ترقيم بثلاثة مستويات342"/>
    <w:rsid w:val="00827854"/>
  </w:style>
  <w:style w:type="numbering" w:customStyle="1" w:styleId="3421">
    <w:name w:val="ترقيم بحروف بمستويين342"/>
    <w:rsid w:val="00827854"/>
  </w:style>
  <w:style w:type="numbering" w:customStyle="1" w:styleId="3422">
    <w:name w:val="ترقيم جدول342"/>
    <w:basedOn w:val="a7"/>
    <w:rsid w:val="00827854"/>
  </w:style>
  <w:style w:type="numbering" w:customStyle="1" w:styleId="3423">
    <w:name w:val="ترقيم نقطي342"/>
    <w:rsid w:val="00827854"/>
  </w:style>
  <w:style w:type="numbering" w:customStyle="1" w:styleId="13420">
    <w:name w:val="ترقيم بثلاثة مستويات1342"/>
    <w:rsid w:val="00827854"/>
  </w:style>
  <w:style w:type="numbering" w:customStyle="1" w:styleId="13421">
    <w:name w:val="ترقيم بحروف بمستويين1342"/>
    <w:rsid w:val="00827854"/>
  </w:style>
  <w:style w:type="numbering" w:customStyle="1" w:styleId="13422">
    <w:name w:val="ترقيم جدول1342"/>
    <w:basedOn w:val="a7"/>
    <w:rsid w:val="00827854"/>
  </w:style>
  <w:style w:type="numbering" w:customStyle="1" w:styleId="13423">
    <w:name w:val="ترقيم نقطي1342"/>
    <w:rsid w:val="00827854"/>
  </w:style>
  <w:style w:type="numbering" w:customStyle="1" w:styleId="14420">
    <w:name w:val="ترقيم بثلاثة مستويات1442"/>
    <w:rsid w:val="00827854"/>
  </w:style>
  <w:style w:type="numbering" w:customStyle="1" w:styleId="14421">
    <w:name w:val="ترقيم بحروف بمستويين1442"/>
    <w:rsid w:val="00827854"/>
  </w:style>
  <w:style w:type="numbering" w:customStyle="1" w:styleId="14422">
    <w:name w:val="ترقيم جدول1442"/>
    <w:basedOn w:val="a7"/>
    <w:rsid w:val="00827854"/>
  </w:style>
  <w:style w:type="numbering" w:customStyle="1" w:styleId="14423">
    <w:name w:val="ترقيم نقطي1442"/>
    <w:rsid w:val="00827854"/>
  </w:style>
  <w:style w:type="numbering" w:customStyle="1" w:styleId="15420">
    <w:name w:val="ترقيم بثلاثة مستويات1542"/>
    <w:rsid w:val="00827854"/>
  </w:style>
  <w:style w:type="numbering" w:customStyle="1" w:styleId="15421">
    <w:name w:val="ترقيم بحروف بمستويين1542"/>
    <w:rsid w:val="00827854"/>
  </w:style>
  <w:style w:type="numbering" w:customStyle="1" w:styleId="15422">
    <w:name w:val="ترقيم جدول1542"/>
    <w:basedOn w:val="a7"/>
    <w:rsid w:val="00827854"/>
  </w:style>
  <w:style w:type="numbering" w:customStyle="1" w:styleId="15423">
    <w:name w:val="ترقيم نقطي1542"/>
    <w:rsid w:val="00827854"/>
  </w:style>
  <w:style w:type="numbering" w:customStyle="1" w:styleId="4420">
    <w:name w:val="ترقيم بثلاثة مستويات442"/>
    <w:rsid w:val="00827854"/>
  </w:style>
  <w:style w:type="numbering" w:customStyle="1" w:styleId="4421">
    <w:name w:val="ترقيم بحروف بمستويين442"/>
    <w:rsid w:val="00827854"/>
  </w:style>
  <w:style w:type="numbering" w:customStyle="1" w:styleId="4422">
    <w:name w:val="ترقيم جدول442"/>
    <w:basedOn w:val="a7"/>
    <w:rsid w:val="00827854"/>
  </w:style>
  <w:style w:type="numbering" w:customStyle="1" w:styleId="4423">
    <w:name w:val="ترقيم نقطي442"/>
    <w:rsid w:val="00827854"/>
  </w:style>
  <w:style w:type="numbering" w:customStyle="1" w:styleId="16420">
    <w:name w:val="ترقيم بثلاثة مستويات1642"/>
    <w:rsid w:val="00827854"/>
  </w:style>
  <w:style w:type="numbering" w:customStyle="1" w:styleId="16421">
    <w:name w:val="ترقيم بحروف بمستويين1642"/>
    <w:rsid w:val="00827854"/>
  </w:style>
  <w:style w:type="numbering" w:customStyle="1" w:styleId="16422">
    <w:name w:val="ترقيم جدول1642"/>
    <w:basedOn w:val="a7"/>
    <w:rsid w:val="00827854"/>
  </w:style>
  <w:style w:type="numbering" w:customStyle="1" w:styleId="16423">
    <w:name w:val="ترقيم نقطي1642"/>
    <w:rsid w:val="00827854"/>
  </w:style>
  <w:style w:type="numbering" w:customStyle="1" w:styleId="17420">
    <w:name w:val="ترقيم بثلاثة مستويات1742"/>
    <w:rsid w:val="00827854"/>
  </w:style>
  <w:style w:type="numbering" w:customStyle="1" w:styleId="17421">
    <w:name w:val="ترقيم بحروف بمستويين1742"/>
    <w:rsid w:val="00827854"/>
  </w:style>
  <w:style w:type="numbering" w:customStyle="1" w:styleId="17422">
    <w:name w:val="ترقيم جدول1742"/>
    <w:basedOn w:val="a7"/>
    <w:rsid w:val="00827854"/>
  </w:style>
  <w:style w:type="numbering" w:customStyle="1" w:styleId="17423">
    <w:name w:val="ترقيم نقطي1742"/>
    <w:rsid w:val="00827854"/>
  </w:style>
  <w:style w:type="numbering" w:customStyle="1" w:styleId="552">
    <w:name w:val="ترقيم نقطي552"/>
    <w:rsid w:val="00827854"/>
  </w:style>
  <w:style w:type="numbering" w:customStyle="1" w:styleId="5182">
    <w:name w:val="ترقيم نقطي5182"/>
    <w:rsid w:val="00827854"/>
  </w:style>
  <w:style w:type="numbering" w:customStyle="1" w:styleId="821">
    <w:name w:val="ترقيم بثلاثة مستويات82"/>
    <w:rsid w:val="00827854"/>
  </w:style>
  <w:style w:type="numbering" w:customStyle="1" w:styleId="51d">
    <w:name w:val="بلا قائمة51"/>
    <w:next w:val="a7"/>
    <w:uiPriority w:val="99"/>
    <w:semiHidden/>
    <w:unhideWhenUsed/>
    <w:rsid w:val="00827854"/>
  </w:style>
  <w:style w:type="numbering" w:customStyle="1" w:styleId="1414">
    <w:name w:val="بلا قائمة141"/>
    <w:next w:val="a7"/>
    <w:uiPriority w:val="99"/>
    <w:semiHidden/>
    <w:unhideWhenUsed/>
    <w:rsid w:val="00827854"/>
  </w:style>
  <w:style w:type="numbering" w:customStyle="1" w:styleId="922">
    <w:name w:val="ترقيم بثلاثة مستويات92"/>
    <w:rsid w:val="00827854"/>
  </w:style>
  <w:style w:type="numbering" w:customStyle="1" w:styleId="822">
    <w:name w:val="ترقيم بحروف بمستويين82"/>
    <w:rsid w:val="00827854"/>
  </w:style>
  <w:style w:type="numbering" w:customStyle="1" w:styleId="823">
    <w:name w:val="ترقيم جدول82"/>
    <w:basedOn w:val="a7"/>
    <w:rsid w:val="00827854"/>
  </w:style>
  <w:style w:type="numbering" w:customStyle="1" w:styleId="2510">
    <w:name w:val="ترقيم نقطي251"/>
    <w:rsid w:val="00827854"/>
  </w:style>
  <w:style w:type="numbering" w:customStyle="1" w:styleId="11610">
    <w:name w:val="ترقيم بثلاثة مستويات1161"/>
    <w:rsid w:val="00827854"/>
  </w:style>
  <w:style w:type="numbering" w:customStyle="1" w:styleId="11611">
    <w:name w:val="ترقيم بحروف بمستويين1161"/>
    <w:rsid w:val="00827854"/>
  </w:style>
  <w:style w:type="numbering" w:customStyle="1" w:styleId="11612">
    <w:name w:val="ترقيم جدول1161"/>
    <w:basedOn w:val="a7"/>
    <w:rsid w:val="00827854"/>
  </w:style>
  <w:style w:type="numbering" w:customStyle="1" w:styleId="11613">
    <w:name w:val="ترقيم نقطي1161"/>
    <w:rsid w:val="00827854"/>
  </w:style>
  <w:style w:type="numbering" w:customStyle="1" w:styleId="11710">
    <w:name w:val="ترقيم بثلاثة مستويات1171"/>
    <w:rsid w:val="00827854"/>
  </w:style>
  <w:style w:type="numbering" w:customStyle="1" w:styleId="11711">
    <w:name w:val="ترقيم بحروف بمستويين1171"/>
    <w:rsid w:val="00827854"/>
  </w:style>
  <w:style w:type="numbering" w:customStyle="1" w:styleId="11712">
    <w:name w:val="ترقيم جدول1171"/>
    <w:basedOn w:val="a7"/>
    <w:rsid w:val="00827854"/>
  </w:style>
  <w:style w:type="numbering" w:customStyle="1" w:styleId="11713">
    <w:name w:val="ترقيم نقطي1171"/>
    <w:rsid w:val="00827854"/>
  </w:style>
  <w:style w:type="numbering" w:customStyle="1" w:styleId="2511">
    <w:name w:val="ترقيم بثلاثة مستويات251"/>
    <w:rsid w:val="00827854"/>
  </w:style>
  <w:style w:type="numbering" w:customStyle="1" w:styleId="2512">
    <w:name w:val="ترقيم بحروف بمستويين251"/>
    <w:rsid w:val="00827854"/>
  </w:style>
  <w:style w:type="numbering" w:customStyle="1" w:styleId="2513">
    <w:name w:val="ترقيم جدول251"/>
    <w:basedOn w:val="a7"/>
    <w:rsid w:val="00827854"/>
  </w:style>
  <w:style w:type="numbering" w:customStyle="1" w:styleId="2610">
    <w:name w:val="ترقيم نقطي261"/>
    <w:rsid w:val="00827854"/>
  </w:style>
  <w:style w:type="numbering" w:customStyle="1" w:styleId="12510">
    <w:name w:val="ترقيم بثلاثة مستويات1251"/>
    <w:rsid w:val="00827854"/>
  </w:style>
  <w:style w:type="numbering" w:customStyle="1" w:styleId="12511">
    <w:name w:val="ترقيم بحروف بمستويين1251"/>
    <w:rsid w:val="00827854"/>
  </w:style>
  <w:style w:type="numbering" w:customStyle="1" w:styleId="12512">
    <w:name w:val="ترقيم جدول1251"/>
    <w:basedOn w:val="a7"/>
    <w:rsid w:val="00827854"/>
  </w:style>
  <w:style w:type="numbering" w:customStyle="1" w:styleId="12513">
    <w:name w:val="ترقيم نقطي1251"/>
    <w:rsid w:val="00827854"/>
  </w:style>
  <w:style w:type="numbering" w:customStyle="1" w:styleId="3510">
    <w:name w:val="ترقيم بثلاثة مستويات351"/>
    <w:rsid w:val="00827854"/>
  </w:style>
  <w:style w:type="numbering" w:customStyle="1" w:styleId="3511">
    <w:name w:val="ترقيم بحروف بمستويين351"/>
    <w:rsid w:val="00827854"/>
  </w:style>
  <w:style w:type="numbering" w:customStyle="1" w:styleId="3512">
    <w:name w:val="ترقيم جدول351"/>
    <w:basedOn w:val="a7"/>
    <w:rsid w:val="00827854"/>
  </w:style>
  <w:style w:type="numbering" w:customStyle="1" w:styleId="3513">
    <w:name w:val="ترقيم نقطي351"/>
    <w:rsid w:val="00827854"/>
  </w:style>
  <w:style w:type="numbering" w:customStyle="1" w:styleId="13510">
    <w:name w:val="ترقيم بثلاثة مستويات1351"/>
    <w:rsid w:val="00827854"/>
  </w:style>
  <w:style w:type="numbering" w:customStyle="1" w:styleId="13511">
    <w:name w:val="ترقيم بحروف بمستويين1351"/>
    <w:rsid w:val="00827854"/>
  </w:style>
  <w:style w:type="numbering" w:customStyle="1" w:styleId="13512">
    <w:name w:val="ترقيم جدول1351"/>
    <w:basedOn w:val="a7"/>
    <w:rsid w:val="00827854"/>
  </w:style>
  <w:style w:type="numbering" w:customStyle="1" w:styleId="13513">
    <w:name w:val="ترقيم نقطي1351"/>
    <w:rsid w:val="00827854"/>
  </w:style>
  <w:style w:type="numbering" w:customStyle="1" w:styleId="14510">
    <w:name w:val="ترقيم بثلاثة مستويات1451"/>
    <w:rsid w:val="00827854"/>
  </w:style>
  <w:style w:type="numbering" w:customStyle="1" w:styleId="14511">
    <w:name w:val="ترقيم بحروف بمستويين1451"/>
    <w:rsid w:val="00827854"/>
  </w:style>
  <w:style w:type="numbering" w:customStyle="1" w:styleId="14512">
    <w:name w:val="ترقيم جدول1451"/>
    <w:basedOn w:val="a7"/>
    <w:rsid w:val="00827854"/>
  </w:style>
  <w:style w:type="numbering" w:customStyle="1" w:styleId="14513">
    <w:name w:val="ترقيم نقطي1451"/>
    <w:rsid w:val="00827854"/>
  </w:style>
  <w:style w:type="numbering" w:customStyle="1" w:styleId="15510">
    <w:name w:val="ترقيم بثلاثة مستويات1551"/>
    <w:rsid w:val="00827854"/>
  </w:style>
  <w:style w:type="numbering" w:customStyle="1" w:styleId="15511">
    <w:name w:val="ترقيم بحروف بمستويين1551"/>
    <w:rsid w:val="00827854"/>
  </w:style>
  <w:style w:type="numbering" w:customStyle="1" w:styleId="15512">
    <w:name w:val="ترقيم جدول1551"/>
    <w:basedOn w:val="a7"/>
    <w:rsid w:val="00827854"/>
  </w:style>
  <w:style w:type="numbering" w:customStyle="1" w:styleId="15513">
    <w:name w:val="ترقيم نقطي1551"/>
    <w:rsid w:val="00827854"/>
  </w:style>
  <w:style w:type="numbering" w:customStyle="1" w:styleId="4510">
    <w:name w:val="ترقيم بثلاثة مستويات451"/>
    <w:rsid w:val="00827854"/>
  </w:style>
  <w:style w:type="numbering" w:customStyle="1" w:styleId="4511">
    <w:name w:val="ترقيم بحروف بمستويين451"/>
    <w:rsid w:val="00827854"/>
  </w:style>
  <w:style w:type="numbering" w:customStyle="1" w:styleId="4512">
    <w:name w:val="ترقيم جدول451"/>
    <w:basedOn w:val="a7"/>
    <w:rsid w:val="00827854"/>
  </w:style>
  <w:style w:type="numbering" w:customStyle="1" w:styleId="4513">
    <w:name w:val="ترقيم نقطي451"/>
    <w:rsid w:val="00827854"/>
  </w:style>
  <w:style w:type="numbering" w:customStyle="1" w:styleId="16510">
    <w:name w:val="ترقيم بثلاثة مستويات1651"/>
    <w:rsid w:val="00827854"/>
  </w:style>
  <w:style w:type="numbering" w:customStyle="1" w:styleId="16511">
    <w:name w:val="ترقيم بحروف بمستويين1651"/>
    <w:rsid w:val="00827854"/>
  </w:style>
  <w:style w:type="numbering" w:customStyle="1" w:styleId="16512">
    <w:name w:val="ترقيم جدول1651"/>
    <w:basedOn w:val="a7"/>
    <w:rsid w:val="00827854"/>
  </w:style>
  <w:style w:type="numbering" w:customStyle="1" w:styleId="16513">
    <w:name w:val="ترقيم نقطي1651"/>
    <w:rsid w:val="00827854"/>
  </w:style>
  <w:style w:type="numbering" w:customStyle="1" w:styleId="17510">
    <w:name w:val="ترقيم بثلاثة مستويات1751"/>
    <w:rsid w:val="00827854"/>
  </w:style>
  <w:style w:type="numbering" w:customStyle="1" w:styleId="17511">
    <w:name w:val="ترقيم بحروف بمستويين1751"/>
    <w:rsid w:val="00827854"/>
  </w:style>
  <w:style w:type="numbering" w:customStyle="1" w:styleId="17512">
    <w:name w:val="ترقيم جدول1751"/>
    <w:basedOn w:val="a7"/>
    <w:rsid w:val="00827854"/>
  </w:style>
  <w:style w:type="numbering" w:customStyle="1" w:styleId="17513">
    <w:name w:val="ترقيم نقطي1751"/>
    <w:rsid w:val="00827854"/>
  </w:style>
  <w:style w:type="numbering" w:customStyle="1" w:styleId="561">
    <w:name w:val="ترقيم نقطي561"/>
    <w:rsid w:val="00827854"/>
  </w:style>
  <w:style w:type="numbering" w:customStyle="1" w:styleId="5191">
    <w:name w:val="ترقيم نقطي5191"/>
    <w:rsid w:val="00827854"/>
  </w:style>
  <w:style w:type="numbering" w:customStyle="1" w:styleId="2124">
    <w:name w:val="بلا قائمة212"/>
    <w:next w:val="a7"/>
    <w:uiPriority w:val="99"/>
    <w:semiHidden/>
    <w:unhideWhenUsed/>
    <w:rsid w:val="00827854"/>
  </w:style>
  <w:style w:type="numbering" w:customStyle="1" w:styleId="5123">
    <w:name w:val="ترقيم بثلاثة مستويات512"/>
    <w:rsid w:val="00827854"/>
  </w:style>
  <w:style w:type="numbering" w:customStyle="1" w:styleId="5124">
    <w:name w:val="ترقيم بحروف بمستويين512"/>
    <w:rsid w:val="00827854"/>
  </w:style>
  <w:style w:type="numbering" w:customStyle="1" w:styleId="5125">
    <w:name w:val="ترقيم جدول512"/>
    <w:basedOn w:val="a7"/>
    <w:rsid w:val="00827854"/>
  </w:style>
  <w:style w:type="numbering" w:customStyle="1" w:styleId="662">
    <w:name w:val="ترقيم نقطي662"/>
    <w:rsid w:val="00827854"/>
  </w:style>
  <w:style w:type="numbering" w:customStyle="1" w:styleId="18120">
    <w:name w:val="ترقيم بثلاثة مستويات1812"/>
    <w:rsid w:val="00827854"/>
  </w:style>
  <w:style w:type="numbering" w:customStyle="1" w:styleId="18121">
    <w:name w:val="ترقيم بحروف بمستويين1812"/>
    <w:rsid w:val="00827854"/>
  </w:style>
  <w:style w:type="numbering" w:customStyle="1" w:styleId="18122">
    <w:name w:val="ترقيم جدول1812"/>
    <w:basedOn w:val="a7"/>
    <w:rsid w:val="00827854"/>
  </w:style>
  <w:style w:type="numbering" w:customStyle="1" w:styleId="18123">
    <w:name w:val="ترقيم نقطي1812"/>
    <w:rsid w:val="00827854"/>
  </w:style>
  <w:style w:type="numbering" w:customStyle="1" w:styleId="111120">
    <w:name w:val="ترقيم بثلاثة مستويات11112"/>
    <w:rsid w:val="00827854"/>
  </w:style>
  <w:style w:type="numbering" w:customStyle="1" w:styleId="111121">
    <w:name w:val="ترقيم بحروف بمستويين11112"/>
    <w:rsid w:val="00827854"/>
  </w:style>
  <w:style w:type="numbering" w:customStyle="1" w:styleId="111122">
    <w:name w:val="ترقيم جدول11112"/>
    <w:basedOn w:val="a7"/>
    <w:rsid w:val="00827854"/>
  </w:style>
  <w:style w:type="numbering" w:customStyle="1" w:styleId="111123">
    <w:name w:val="ترقيم نقطي11112"/>
    <w:rsid w:val="00827854"/>
  </w:style>
  <w:style w:type="numbering" w:customStyle="1" w:styleId="21120">
    <w:name w:val="ترقيم بثلاثة مستويات2112"/>
    <w:rsid w:val="00827854"/>
  </w:style>
  <w:style w:type="numbering" w:customStyle="1" w:styleId="21121">
    <w:name w:val="ترقيم بحروف بمستويين2112"/>
    <w:rsid w:val="00827854"/>
  </w:style>
  <w:style w:type="numbering" w:customStyle="1" w:styleId="21122">
    <w:name w:val="ترقيم جدول2112"/>
    <w:basedOn w:val="a7"/>
    <w:rsid w:val="00827854"/>
  </w:style>
  <w:style w:type="numbering" w:customStyle="1" w:styleId="21123">
    <w:name w:val="ترقيم نقطي2112"/>
    <w:rsid w:val="00827854"/>
  </w:style>
  <w:style w:type="numbering" w:customStyle="1" w:styleId="121120">
    <w:name w:val="ترقيم بثلاثة مستويات12112"/>
    <w:rsid w:val="00827854"/>
  </w:style>
  <w:style w:type="numbering" w:customStyle="1" w:styleId="121121">
    <w:name w:val="ترقيم بحروف بمستويين12112"/>
    <w:rsid w:val="00827854"/>
  </w:style>
  <w:style w:type="numbering" w:customStyle="1" w:styleId="121122">
    <w:name w:val="ترقيم جدول12112"/>
    <w:basedOn w:val="a7"/>
    <w:rsid w:val="00827854"/>
  </w:style>
  <w:style w:type="numbering" w:customStyle="1" w:styleId="121123">
    <w:name w:val="ترقيم نقطي12112"/>
    <w:rsid w:val="00827854"/>
  </w:style>
  <w:style w:type="numbering" w:customStyle="1" w:styleId="31120">
    <w:name w:val="ترقيم بثلاثة مستويات3112"/>
    <w:rsid w:val="00827854"/>
  </w:style>
  <w:style w:type="numbering" w:customStyle="1" w:styleId="31121">
    <w:name w:val="ترقيم بحروف بمستويين3112"/>
    <w:rsid w:val="00827854"/>
  </w:style>
  <w:style w:type="numbering" w:customStyle="1" w:styleId="31122">
    <w:name w:val="ترقيم جدول3112"/>
    <w:basedOn w:val="a7"/>
    <w:rsid w:val="00827854"/>
  </w:style>
  <w:style w:type="numbering" w:customStyle="1" w:styleId="31123">
    <w:name w:val="ترقيم نقطي3112"/>
    <w:rsid w:val="00827854"/>
  </w:style>
  <w:style w:type="numbering" w:customStyle="1" w:styleId="131120">
    <w:name w:val="ترقيم بثلاثة مستويات13112"/>
    <w:rsid w:val="00827854"/>
  </w:style>
  <w:style w:type="numbering" w:customStyle="1" w:styleId="131121">
    <w:name w:val="ترقيم بحروف بمستويين13112"/>
    <w:rsid w:val="00827854"/>
  </w:style>
  <w:style w:type="numbering" w:customStyle="1" w:styleId="131122">
    <w:name w:val="ترقيم جدول13112"/>
    <w:basedOn w:val="a7"/>
    <w:rsid w:val="00827854"/>
  </w:style>
  <w:style w:type="numbering" w:customStyle="1" w:styleId="131123">
    <w:name w:val="ترقيم نقطي13112"/>
    <w:rsid w:val="00827854"/>
  </w:style>
  <w:style w:type="numbering" w:customStyle="1" w:styleId="141120">
    <w:name w:val="ترقيم بثلاثة مستويات14112"/>
    <w:rsid w:val="00827854"/>
  </w:style>
  <w:style w:type="numbering" w:customStyle="1" w:styleId="141121">
    <w:name w:val="ترقيم بحروف بمستويين14112"/>
    <w:rsid w:val="00827854"/>
  </w:style>
  <w:style w:type="numbering" w:customStyle="1" w:styleId="141122">
    <w:name w:val="ترقيم جدول14112"/>
    <w:basedOn w:val="a7"/>
    <w:rsid w:val="00827854"/>
  </w:style>
  <w:style w:type="numbering" w:customStyle="1" w:styleId="141123">
    <w:name w:val="ترقيم نقطي14112"/>
    <w:rsid w:val="00827854"/>
  </w:style>
  <w:style w:type="numbering" w:customStyle="1" w:styleId="151120">
    <w:name w:val="ترقيم بثلاثة مستويات15112"/>
    <w:rsid w:val="00827854"/>
  </w:style>
  <w:style w:type="numbering" w:customStyle="1" w:styleId="151121">
    <w:name w:val="ترقيم بحروف بمستويين15112"/>
    <w:rsid w:val="00827854"/>
  </w:style>
  <w:style w:type="numbering" w:customStyle="1" w:styleId="151122">
    <w:name w:val="ترقيم جدول15112"/>
    <w:basedOn w:val="a7"/>
    <w:rsid w:val="00827854"/>
  </w:style>
  <w:style w:type="numbering" w:customStyle="1" w:styleId="151123">
    <w:name w:val="ترقيم نقطي15112"/>
    <w:rsid w:val="00827854"/>
  </w:style>
  <w:style w:type="numbering" w:customStyle="1" w:styleId="41120">
    <w:name w:val="ترقيم بثلاثة مستويات4112"/>
    <w:rsid w:val="00827854"/>
  </w:style>
  <w:style w:type="numbering" w:customStyle="1" w:styleId="41121">
    <w:name w:val="ترقيم بحروف بمستويين4112"/>
    <w:rsid w:val="00827854"/>
  </w:style>
  <w:style w:type="numbering" w:customStyle="1" w:styleId="41122">
    <w:name w:val="ترقيم جدول4112"/>
    <w:basedOn w:val="a7"/>
    <w:rsid w:val="00827854"/>
  </w:style>
  <w:style w:type="numbering" w:customStyle="1" w:styleId="41123">
    <w:name w:val="ترقيم نقطي4112"/>
    <w:rsid w:val="00827854"/>
  </w:style>
  <w:style w:type="numbering" w:customStyle="1" w:styleId="161120">
    <w:name w:val="ترقيم بثلاثة مستويات16112"/>
    <w:rsid w:val="00827854"/>
  </w:style>
  <w:style w:type="numbering" w:customStyle="1" w:styleId="161121">
    <w:name w:val="ترقيم بحروف بمستويين16112"/>
    <w:rsid w:val="00827854"/>
  </w:style>
  <w:style w:type="numbering" w:customStyle="1" w:styleId="161122">
    <w:name w:val="ترقيم جدول16112"/>
    <w:basedOn w:val="a7"/>
    <w:rsid w:val="00827854"/>
  </w:style>
  <w:style w:type="numbering" w:customStyle="1" w:styleId="161123">
    <w:name w:val="ترقيم نقطي16112"/>
    <w:rsid w:val="00827854"/>
  </w:style>
  <w:style w:type="numbering" w:customStyle="1" w:styleId="171120">
    <w:name w:val="ترقيم بثلاثة مستويات17112"/>
    <w:rsid w:val="00827854"/>
  </w:style>
  <w:style w:type="numbering" w:customStyle="1" w:styleId="171121">
    <w:name w:val="ترقيم بحروف بمستويين17112"/>
    <w:rsid w:val="00827854"/>
  </w:style>
  <w:style w:type="numbering" w:customStyle="1" w:styleId="171122">
    <w:name w:val="ترقيم جدول17112"/>
    <w:basedOn w:val="a7"/>
    <w:rsid w:val="00827854"/>
  </w:style>
  <w:style w:type="numbering" w:customStyle="1" w:styleId="171123">
    <w:name w:val="ترقيم نقطي17112"/>
    <w:rsid w:val="00827854"/>
  </w:style>
  <w:style w:type="numbering" w:customStyle="1" w:styleId="5212">
    <w:name w:val="ترقيم نقطي5212"/>
    <w:rsid w:val="00827854"/>
  </w:style>
  <w:style w:type="numbering" w:customStyle="1" w:styleId="51112">
    <w:name w:val="ترقيم نقطي51112"/>
    <w:rsid w:val="00827854"/>
  </w:style>
  <w:style w:type="numbering" w:customStyle="1" w:styleId="3127">
    <w:name w:val="بلا قائمة312"/>
    <w:next w:val="a7"/>
    <w:uiPriority w:val="99"/>
    <w:semiHidden/>
    <w:unhideWhenUsed/>
    <w:rsid w:val="00827854"/>
  </w:style>
  <w:style w:type="numbering" w:customStyle="1" w:styleId="6121">
    <w:name w:val="ترقيم بثلاثة مستويات612"/>
    <w:rsid w:val="00827854"/>
  </w:style>
  <w:style w:type="numbering" w:customStyle="1" w:styleId="6122">
    <w:name w:val="ترقيم بحروف بمستويين612"/>
    <w:rsid w:val="00827854"/>
  </w:style>
  <w:style w:type="numbering" w:customStyle="1" w:styleId="6123">
    <w:name w:val="ترقيم جدول612"/>
    <w:basedOn w:val="a7"/>
    <w:rsid w:val="00827854"/>
  </w:style>
  <w:style w:type="numbering" w:customStyle="1" w:styleId="7120">
    <w:name w:val="ترقيم نقطي712"/>
    <w:rsid w:val="00827854"/>
  </w:style>
  <w:style w:type="numbering" w:customStyle="1" w:styleId="4124">
    <w:name w:val="بلا قائمة412"/>
    <w:next w:val="a7"/>
    <w:uiPriority w:val="99"/>
    <w:semiHidden/>
    <w:unhideWhenUsed/>
    <w:rsid w:val="00827854"/>
  </w:style>
  <w:style w:type="numbering" w:customStyle="1" w:styleId="7121">
    <w:name w:val="ترقيم بثلاثة مستويات712"/>
    <w:rsid w:val="00827854"/>
  </w:style>
  <w:style w:type="numbering" w:customStyle="1" w:styleId="7122">
    <w:name w:val="ترقيم بحروف بمستويين712"/>
    <w:rsid w:val="00827854"/>
  </w:style>
  <w:style w:type="numbering" w:customStyle="1" w:styleId="7123">
    <w:name w:val="ترقيم جدول712"/>
    <w:basedOn w:val="a7"/>
    <w:rsid w:val="00827854"/>
  </w:style>
  <w:style w:type="numbering" w:customStyle="1" w:styleId="8120">
    <w:name w:val="ترقيم نقطي812"/>
    <w:rsid w:val="00827854"/>
  </w:style>
  <w:style w:type="numbering" w:customStyle="1" w:styleId="19120">
    <w:name w:val="ترقيم بثلاثة مستويات1912"/>
    <w:rsid w:val="00827854"/>
  </w:style>
  <w:style w:type="numbering" w:customStyle="1" w:styleId="19121">
    <w:name w:val="ترقيم بحروف بمستويين1912"/>
    <w:rsid w:val="00827854"/>
  </w:style>
  <w:style w:type="numbering" w:customStyle="1" w:styleId="19122">
    <w:name w:val="ترقيم جدول1912"/>
    <w:basedOn w:val="a7"/>
    <w:rsid w:val="00827854"/>
  </w:style>
  <w:style w:type="numbering" w:customStyle="1" w:styleId="19123">
    <w:name w:val="ترقيم نقطي1912"/>
    <w:rsid w:val="00827854"/>
  </w:style>
  <w:style w:type="numbering" w:customStyle="1" w:styleId="112120">
    <w:name w:val="ترقيم بثلاثة مستويات11212"/>
    <w:rsid w:val="00827854"/>
  </w:style>
  <w:style w:type="numbering" w:customStyle="1" w:styleId="112121">
    <w:name w:val="ترقيم بحروف بمستويين11212"/>
    <w:rsid w:val="00827854"/>
  </w:style>
  <w:style w:type="numbering" w:customStyle="1" w:styleId="112122">
    <w:name w:val="ترقيم جدول11212"/>
    <w:basedOn w:val="a7"/>
    <w:rsid w:val="00827854"/>
  </w:style>
  <w:style w:type="numbering" w:customStyle="1" w:styleId="112123">
    <w:name w:val="ترقيم نقطي11212"/>
    <w:rsid w:val="00827854"/>
  </w:style>
  <w:style w:type="numbering" w:customStyle="1" w:styleId="22121">
    <w:name w:val="ترقيم بثلاثة مستويات2212"/>
    <w:rsid w:val="00827854"/>
  </w:style>
  <w:style w:type="numbering" w:customStyle="1" w:styleId="22122">
    <w:name w:val="ترقيم بحروف بمستويين2212"/>
    <w:rsid w:val="00827854"/>
  </w:style>
  <w:style w:type="numbering" w:customStyle="1" w:styleId="22123">
    <w:name w:val="ترقيم جدول2212"/>
    <w:basedOn w:val="a7"/>
    <w:rsid w:val="00827854"/>
  </w:style>
  <w:style w:type="numbering" w:customStyle="1" w:styleId="22130">
    <w:name w:val="ترقيم نقطي2213"/>
    <w:rsid w:val="00827854"/>
  </w:style>
  <w:style w:type="numbering" w:customStyle="1" w:styleId="122120">
    <w:name w:val="ترقيم بثلاثة مستويات12212"/>
    <w:rsid w:val="00827854"/>
  </w:style>
  <w:style w:type="numbering" w:customStyle="1" w:styleId="122121">
    <w:name w:val="ترقيم بحروف بمستويين12212"/>
    <w:rsid w:val="00827854"/>
  </w:style>
  <w:style w:type="numbering" w:customStyle="1" w:styleId="122122">
    <w:name w:val="ترقيم جدول12212"/>
    <w:basedOn w:val="a7"/>
    <w:rsid w:val="00827854"/>
  </w:style>
  <w:style w:type="numbering" w:customStyle="1" w:styleId="122123">
    <w:name w:val="ترقيم نقطي12212"/>
    <w:rsid w:val="00827854"/>
  </w:style>
  <w:style w:type="numbering" w:customStyle="1" w:styleId="32120">
    <w:name w:val="ترقيم بثلاثة مستويات3212"/>
    <w:rsid w:val="00827854"/>
  </w:style>
  <w:style w:type="numbering" w:customStyle="1" w:styleId="32121">
    <w:name w:val="ترقيم بحروف بمستويين3212"/>
    <w:rsid w:val="00827854"/>
  </w:style>
  <w:style w:type="numbering" w:customStyle="1" w:styleId="32122">
    <w:name w:val="ترقيم جدول3212"/>
    <w:basedOn w:val="a7"/>
    <w:rsid w:val="00827854"/>
  </w:style>
  <w:style w:type="numbering" w:customStyle="1" w:styleId="32123">
    <w:name w:val="ترقيم نقطي3212"/>
    <w:rsid w:val="00827854"/>
  </w:style>
  <w:style w:type="numbering" w:customStyle="1" w:styleId="132120">
    <w:name w:val="ترقيم بثلاثة مستويات13212"/>
    <w:rsid w:val="00827854"/>
  </w:style>
  <w:style w:type="numbering" w:customStyle="1" w:styleId="132121">
    <w:name w:val="ترقيم بحروف بمستويين13212"/>
    <w:rsid w:val="00827854"/>
  </w:style>
  <w:style w:type="numbering" w:customStyle="1" w:styleId="132122">
    <w:name w:val="ترقيم جدول13212"/>
    <w:basedOn w:val="a7"/>
    <w:rsid w:val="00827854"/>
  </w:style>
  <w:style w:type="numbering" w:customStyle="1" w:styleId="132123">
    <w:name w:val="ترقيم نقطي13212"/>
    <w:rsid w:val="00827854"/>
  </w:style>
  <w:style w:type="numbering" w:customStyle="1" w:styleId="142120">
    <w:name w:val="ترقيم بثلاثة مستويات14212"/>
    <w:rsid w:val="00827854"/>
  </w:style>
  <w:style w:type="numbering" w:customStyle="1" w:styleId="142121">
    <w:name w:val="ترقيم بحروف بمستويين14212"/>
    <w:rsid w:val="00827854"/>
  </w:style>
  <w:style w:type="numbering" w:customStyle="1" w:styleId="142122">
    <w:name w:val="ترقيم جدول14212"/>
    <w:basedOn w:val="a7"/>
    <w:rsid w:val="00827854"/>
  </w:style>
  <w:style w:type="numbering" w:customStyle="1" w:styleId="142123">
    <w:name w:val="ترقيم نقطي14212"/>
    <w:rsid w:val="00827854"/>
  </w:style>
  <w:style w:type="numbering" w:customStyle="1" w:styleId="152120">
    <w:name w:val="ترقيم بثلاثة مستويات15212"/>
    <w:rsid w:val="00827854"/>
  </w:style>
  <w:style w:type="numbering" w:customStyle="1" w:styleId="152121">
    <w:name w:val="ترقيم بحروف بمستويين15212"/>
    <w:rsid w:val="00827854"/>
  </w:style>
  <w:style w:type="numbering" w:customStyle="1" w:styleId="152122">
    <w:name w:val="ترقيم جدول15212"/>
    <w:basedOn w:val="a7"/>
    <w:rsid w:val="00827854"/>
  </w:style>
  <w:style w:type="numbering" w:customStyle="1" w:styleId="152123">
    <w:name w:val="ترقيم نقطي15212"/>
    <w:rsid w:val="00827854"/>
  </w:style>
  <w:style w:type="numbering" w:customStyle="1" w:styleId="42120">
    <w:name w:val="ترقيم بثلاثة مستويات4212"/>
    <w:rsid w:val="00827854"/>
  </w:style>
  <w:style w:type="numbering" w:customStyle="1" w:styleId="42121">
    <w:name w:val="ترقيم بحروف بمستويين4212"/>
    <w:rsid w:val="00827854"/>
  </w:style>
  <w:style w:type="numbering" w:customStyle="1" w:styleId="42122">
    <w:name w:val="ترقيم جدول4212"/>
    <w:basedOn w:val="a7"/>
    <w:rsid w:val="00827854"/>
  </w:style>
  <w:style w:type="numbering" w:customStyle="1" w:styleId="42123">
    <w:name w:val="ترقيم نقطي4212"/>
    <w:rsid w:val="00827854"/>
  </w:style>
  <w:style w:type="numbering" w:customStyle="1" w:styleId="162120">
    <w:name w:val="ترقيم بثلاثة مستويات16212"/>
    <w:rsid w:val="00827854"/>
  </w:style>
  <w:style w:type="numbering" w:customStyle="1" w:styleId="162121">
    <w:name w:val="ترقيم بحروف بمستويين16212"/>
    <w:rsid w:val="00827854"/>
  </w:style>
  <w:style w:type="numbering" w:customStyle="1" w:styleId="162122">
    <w:name w:val="ترقيم جدول16212"/>
    <w:basedOn w:val="a7"/>
    <w:rsid w:val="00827854"/>
  </w:style>
  <w:style w:type="numbering" w:customStyle="1" w:styleId="162123">
    <w:name w:val="ترقيم نقطي16212"/>
    <w:rsid w:val="00827854"/>
  </w:style>
  <w:style w:type="numbering" w:customStyle="1" w:styleId="172120">
    <w:name w:val="ترقيم بثلاثة مستويات17212"/>
    <w:rsid w:val="00827854"/>
  </w:style>
  <w:style w:type="numbering" w:customStyle="1" w:styleId="172121">
    <w:name w:val="ترقيم بحروف بمستويين17212"/>
    <w:rsid w:val="00827854"/>
  </w:style>
  <w:style w:type="numbering" w:customStyle="1" w:styleId="172122">
    <w:name w:val="ترقيم جدول17212"/>
    <w:basedOn w:val="a7"/>
    <w:rsid w:val="00827854"/>
  </w:style>
  <w:style w:type="numbering" w:customStyle="1" w:styleId="172123">
    <w:name w:val="ترقيم نقطي17212"/>
    <w:rsid w:val="00827854"/>
  </w:style>
  <w:style w:type="numbering" w:customStyle="1" w:styleId="5312">
    <w:name w:val="ترقيم نقطي5312"/>
    <w:rsid w:val="00827854"/>
  </w:style>
  <w:style w:type="numbering" w:customStyle="1" w:styleId="51212">
    <w:name w:val="ترقيم نقطي51212"/>
    <w:rsid w:val="00827854"/>
  </w:style>
  <w:style w:type="numbering" w:customStyle="1" w:styleId="111114">
    <w:name w:val="بلا قائمة11111"/>
    <w:next w:val="a7"/>
    <w:uiPriority w:val="99"/>
    <w:semiHidden/>
    <w:unhideWhenUsed/>
    <w:rsid w:val="00827854"/>
  </w:style>
  <w:style w:type="numbering" w:customStyle="1" w:styleId="181110">
    <w:name w:val="ترقيم بثلاثة مستويات18111"/>
    <w:rsid w:val="00827854"/>
  </w:style>
  <w:style w:type="numbering" w:customStyle="1" w:styleId="181111">
    <w:name w:val="ترقيم بحروف بمستويين18111"/>
    <w:rsid w:val="00827854"/>
  </w:style>
  <w:style w:type="numbering" w:customStyle="1" w:styleId="181112">
    <w:name w:val="ترقيم جدول18111"/>
    <w:basedOn w:val="a7"/>
    <w:rsid w:val="00827854"/>
  </w:style>
  <w:style w:type="numbering" w:customStyle="1" w:styleId="181113">
    <w:name w:val="ترقيم نقطي18111"/>
    <w:rsid w:val="00827854"/>
  </w:style>
  <w:style w:type="numbering" w:customStyle="1" w:styleId="1111110">
    <w:name w:val="ترقيم بثلاثة مستويات111111"/>
    <w:rsid w:val="00827854"/>
  </w:style>
  <w:style w:type="numbering" w:customStyle="1" w:styleId="1111111">
    <w:name w:val="ترقيم بحروف بمستويين111111"/>
    <w:rsid w:val="00827854"/>
  </w:style>
  <w:style w:type="numbering" w:customStyle="1" w:styleId="1111112">
    <w:name w:val="ترقيم جدول111111"/>
    <w:basedOn w:val="a7"/>
    <w:rsid w:val="00827854"/>
  </w:style>
  <w:style w:type="numbering" w:customStyle="1" w:styleId="1111113">
    <w:name w:val="ترقيم نقطي111111"/>
    <w:rsid w:val="00827854"/>
  </w:style>
  <w:style w:type="numbering" w:customStyle="1" w:styleId="211110">
    <w:name w:val="ترقيم بثلاثة مستويات21111"/>
    <w:rsid w:val="00827854"/>
  </w:style>
  <w:style w:type="numbering" w:customStyle="1" w:styleId="211111">
    <w:name w:val="ترقيم بحروف بمستويين21111"/>
    <w:rsid w:val="00827854"/>
  </w:style>
  <w:style w:type="numbering" w:customStyle="1" w:styleId="211112">
    <w:name w:val="ترقيم جدول21111"/>
    <w:basedOn w:val="a7"/>
    <w:rsid w:val="00827854"/>
  </w:style>
  <w:style w:type="numbering" w:customStyle="1" w:styleId="211113">
    <w:name w:val="ترقيم نقطي21111"/>
    <w:rsid w:val="00827854"/>
  </w:style>
  <w:style w:type="numbering" w:customStyle="1" w:styleId="1211110">
    <w:name w:val="ترقيم بثلاثة مستويات121111"/>
    <w:rsid w:val="00827854"/>
  </w:style>
  <w:style w:type="numbering" w:customStyle="1" w:styleId="1211111">
    <w:name w:val="ترقيم بحروف بمستويين121111"/>
    <w:rsid w:val="00827854"/>
  </w:style>
  <w:style w:type="numbering" w:customStyle="1" w:styleId="1211112">
    <w:name w:val="ترقيم جدول121111"/>
    <w:basedOn w:val="a7"/>
    <w:rsid w:val="00827854"/>
  </w:style>
  <w:style w:type="numbering" w:customStyle="1" w:styleId="1211113">
    <w:name w:val="ترقيم نقطي121111"/>
    <w:rsid w:val="00827854"/>
  </w:style>
  <w:style w:type="numbering" w:customStyle="1" w:styleId="311110">
    <w:name w:val="ترقيم بثلاثة مستويات31111"/>
    <w:rsid w:val="00827854"/>
  </w:style>
  <w:style w:type="numbering" w:customStyle="1" w:styleId="311111">
    <w:name w:val="ترقيم بحروف بمستويين31111"/>
    <w:rsid w:val="00827854"/>
  </w:style>
  <w:style w:type="numbering" w:customStyle="1" w:styleId="311112">
    <w:name w:val="ترقيم جدول31111"/>
    <w:basedOn w:val="a7"/>
    <w:rsid w:val="00827854"/>
  </w:style>
  <w:style w:type="numbering" w:customStyle="1" w:styleId="311113">
    <w:name w:val="ترقيم نقطي31111"/>
    <w:rsid w:val="00827854"/>
  </w:style>
  <w:style w:type="numbering" w:customStyle="1" w:styleId="1311110">
    <w:name w:val="ترقيم بثلاثة مستويات131111"/>
    <w:rsid w:val="00827854"/>
  </w:style>
  <w:style w:type="numbering" w:customStyle="1" w:styleId="1311111">
    <w:name w:val="ترقيم بحروف بمستويين131111"/>
    <w:rsid w:val="00827854"/>
  </w:style>
  <w:style w:type="numbering" w:customStyle="1" w:styleId="1311112">
    <w:name w:val="ترقيم جدول131111"/>
    <w:basedOn w:val="a7"/>
    <w:rsid w:val="00827854"/>
  </w:style>
  <w:style w:type="numbering" w:customStyle="1" w:styleId="1311113">
    <w:name w:val="ترقيم نقطي131111"/>
    <w:rsid w:val="00827854"/>
  </w:style>
  <w:style w:type="numbering" w:customStyle="1" w:styleId="1411110">
    <w:name w:val="ترقيم بثلاثة مستويات141111"/>
    <w:rsid w:val="00827854"/>
  </w:style>
  <w:style w:type="numbering" w:customStyle="1" w:styleId="1411111">
    <w:name w:val="ترقيم بحروف بمستويين141111"/>
    <w:rsid w:val="00827854"/>
  </w:style>
  <w:style w:type="numbering" w:customStyle="1" w:styleId="1411112">
    <w:name w:val="ترقيم جدول141111"/>
    <w:basedOn w:val="a7"/>
    <w:rsid w:val="00827854"/>
  </w:style>
  <w:style w:type="numbering" w:customStyle="1" w:styleId="1411113">
    <w:name w:val="ترقيم نقطي141111"/>
    <w:rsid w:val="00827854"/>
  </w:style>
  <w:style w:type="numbering" w:customStyle="1" w:styleId="1511110">
    <w:name w:val="ترقيم بثلاثة مستويات151111"/>
    <w:rsid w:val="00827854"/>
  </w:style>
  <w:style w:type="numbering" w:customStyle="1" w:styleId="1511111">
    <w:name w:val="ترقيم بحروف بمستويين151111"/>
    <w:rsid w:val="00827854"/>
  </w:style>
  <w:style w:type="numbering" w:customStyle="1" w:styleId="1511112">
    <w:name w:val="ترقيم جدول151111"/>
    <w:basedOn w:val="a7"/>
    <w:rsid w:val="00827854"/>
  </w:style>
  <w:style w:type="numbering" w:customStyle="1" w:styleId="1511113">
    <w:name w:val="ترقيم نقطي151111"/>
    <w:rsid w:val="00827854"/>
  </w:style>
  <w:style w:type="numbering" w:customStyle="1" w:styleId="411110">
    <w:name w:val="ترقيم بثلاثة مستويات41111"/>
    <w:rsid w:val="00827854"/>
  </w:style>
  <w:style w:type="numbering" w:customStyle="1" w:styleId="411111">
    <w:name w:val="ترقيم بحروف بمستويين41111"/>
    <w:rsid w:val="00827854"/>
  </w:style>
  <w:style w:type="numbering" w:customStyle="1" w:styleId="411112">
    <w:name w:val="ترقيم جدول41111"/>
    <w:basedOn w:val="a7"/>
    <w:rsid w:val="00827854"/>
  </w:style>
  <w:style w:type="numbering" w:customStyle="1" w:styleId="411113">
    <w:name w:val="ترقيم نقطي41111"/>
    <w:rsid w:val="00827854"/>
  </w:style>
  <w:style w:type="numbering" w:customStyle="1" w:styleId="1611110">
    <w:name w:val="ترقيم بثلاثة مستويات161111"/>
    <w:rsid w:val="00827854"/>
  </w:style>
  <w:style w:type="numbering" w:customStyle="1" w:styleId="1611111">
    <w:name w:val="ترقيم بحروف بمستويين161111"/>
    <w:rsid w:val="00827854"/>
  </w:style>
  <w:style w:type="numbering" w:customStyle="1" w:styleId="1611112">
    <w:name w:val="ترقيم جدول161111"/>
    <w:basedOn w:val="a7"/>
    <w:rsid w:val="00827854"/>
  </w:style>
  <w:style w:type="numbering" w:customStyle="1" w:styleId="1611113">
    <w:name w:val="ترقيم نقطي161111"/>
    <w:rsid w:val="00827854"/>
  </w:style>
  <w:style w:type="numbering" w:customStyle="1" w:styleId="1711110">
    <w:name w:val="ترقيم بثلاثة مستويات171111"/>
    <w:rsid w:val="00827854"/>
  </w:style>
  <w:style w:type="numbering" w:customStyle="1" w:styleId="1711111">
    <w:name w:val="ترقيم بحروف بمستويين171111"/>
    <w:rsid w:val="00827854"/>
  </w:style>
  <w:style w:type="numbering" w:customStyle="1" w:styleId="1711112">
    <w:name w:val="ترقيم جدول171111"/>
    <w:basedOn w:val="a7"/>
    <w:rsid w:val="00827854"/>
  </w:style>
  <w:style w:type="numbering" w:customStyle="1" w:styleId="1711113">
    <w:name w:val="ترقيم نقطي171111"/>
    <w:rsid w:val="00827854"/>
  </w:style>
  <w:style w:type="numbering" w:customStyle="1" w:styleId="52111">
    <w:name w:val="ترقيم نقطي52111"/>
    <w:rsid w:val="00827854"/>
  </w:style>
  <w:style w:type="numbering" w:customStyle="1" w:styleId="511111">
    <w:name w:val="ترقيم نقطي511111"/>
    <w:rsid w:val="00827854"/>
  </w:style>
  <w:style w:type="numbering" w:customStyle="1" w:styleId="61120">
    <w:name w:val="ترقيم نقطي6112"/>
    <w:rsid w:val="00827854"/>
  </w:style>
  <w:style w:type="numbering" w:customStyle="1" w:styleId="71110">
    <w:name w:val="ترقيم نقطي7111"/>
    <w:rsid w:val="00827854"/>
  </w:style>
  <w:style w:type="numbering" w:customStyle="1" w:styleId="61111">
    <w:name w:val="ترقيم نقطي61111"/>
    <w:rsid w:val="00827854"/>
  </w:style>
  <w:style w:type="numbering" w:customStyle="1" w:styleId="512111">
    <w:name w:val="ترقيم نقطي512111"/>
    <w:rsid w:val="00827854"/>
  </w:style>
  <w:style w:type="numbering" w:customStyle="1" w:styleId="6211">
    <w:name w:val="ترقيم نقطي6211"/>
    <w:rsid w:val="00827854"/>
  </w:style>
  <w:style w:type="numbering" w:customStyle="1" w:styleId="8111">
    <w:name w:val="ترقيم نقطي8111"/>
    <w:rsid w:val="00827854"/>
  </w:style>
  <w:style w:type="numbering" w:customStyle="1" w:styleId="51311">
    <w:name w:val="ترقيم نقطي51311"/>
    <w:rsid w:val="00827854"/>
  </w:style>
  <w:style w:type="numbering" w:customStyle="1" w:styleId="63110">
    <w:name w:val="ترقيم نقطي6311"/>
    <w:rsid w:val="00827854"/>
  </w:style>
  <w:style w:type="numbering" w:customStyle="1" w:styleId="51411">
    <w:name w:val="ترقيم نقطي51411"/>
    <w:rsid w:val="00827854"/>
  </w:style>
  <w:style w:type="numbering" w:customStyle="1" w:styleId="6411">
    <w:name w:val="ترقيم نقطي6411"/>
    <w:rsid w:val="00827854"/>
  </w:style>
  <w:style w:type="numbering" w:customStyle="1" w:styleId="51511">
    <w:name w:val="ترقيم نقطي51511"/>
    <w:rsid w:val="00827854"/>
  </w:style>
  <w:style w:type="numbering" w:customStyle="1" w:styleId="6511">
    <w:name w:val="ترقيم نقطي6511"/>
    <w:rsid w:val="00827854"/>
  </w:style>
  <w:style w:type="numbering" w:customStyle="1" w:styleId="21114">
    <w:name w:val="بلا قائمة2111"/>
    <w:next w:val="a7"/>
    <w:uiPriority w:val="99"/>
    <w:semiHidden/>
    <w:unhideWhenUsed/>
    <w:rsid w:val="00827854"/>
  </w:style>
  <w:style w:type="numbering" w:customStyle="1" w:styleId="1111114">
    <w:name w:val="بلا قائمة111111"/>
    <w:next w:val="a7"/>
    <w:uiPriority w:val="99"/>
    <w:semiHidden/>
    <w:unhideWhenUsed/>
    <w:rsid w:val="00827854"/>
  </w:style>
  <w:style w:type="numbering" w:customStyle="1" w:styleId="51113">
    <w:name w:val="ترقيم بثلاثة مستويات5111"/>
    <w:rsid w:val="00827854"/>
  </w:style>
  <w:style w:type="numbering" w:customStyle="1" w:styleId="51114">
    <w:name w:val="ترقيم بحروف بمستويين5111"/>
    <w:rsid w:val="00827854"/>
  </w:style>
  <w:style w:type="numbering" w:customStyle="1" w:styleId="51115">
    <w:name w:val="ترقيم جدول5111"/>
    <w:basedOn w:val="a7"/>
    <w:rsid w:val="00827854"/>
  </w:style>
  <w:style w:type="numbering" w:customStyle="1" w:styleId="9111">
    <w:name w:val="ترقيم نقطي911"/>
    <w:rsid w:val="00827854"/>
  </w:style>
  <w:style w:type="numbering" w:customStyle="1" w:styleId="191110">
    <w:name w:val="ترقيم بثلاثة مستويات19111"/>
    <w:rsid w:val="00827854"/>
  </w:style>
  <w:style w:type="numbering" w:customStyle="1" w:styleId="191111">
    <w:name w:val="ترقيم بحروف بمستويين19111"/>
    <w:rsid w:val="00827854"/>
  </w:style>
  <w:style w:type="numbering" w:customStyle="1" w:styleId="191112">
    <w:name w:val="ترقيم جدول19111"/>
    <w:basedOn w:val="a7"/>
    <w:rsid w:val="00827854"/>
  </w:style>
  <w:style w:type="numbering" w:customStyle="1" w:styleId="191113">
    <w:name w:val="ترقيم نقطي19111"/>
    <w:rsid w:val="00827854"/>
  </w:style>
  <w:style w:type="numbering" w:customStyle="1" w:styleId="1121110">
    <w:name w:val="ترقيم بثلاثة مستويات112111"/>
    <w:rsid w:val="00827854"/>
  </w:style>
  <w:style w:type="numbering" w:customStyle="1" w:styleId="1121111">
    <w:name w:val="ترقيم بحروف بمستويين112111"/>
    <w:rsid w:val="00827854"/>
  </w:style>
  <w:style w:type="numbering" w:customStyle="1" w:styleId="1121112">
    <w:name w:val="ترقيم جدول112111"/>
    <w:basedOn w:val="a7"/>
    <w:rsid w:val="00827854"/>
  </w:style>
  <w:style w:type="numbering" w:customStyle="1" w:styleId="1121113">
    <w:name w:val="ترقيم نقطي112111"/>
    <w:rsid w:val="00827854"/>
  </w:style>
  <w:style w:type="numbering" w:customStyle="1" w:styleId="221110">
    <w:name w:val="ترقيم بثلاثة مستويات22111"/>
    <w:rsid w:val="00827854"/>
  </w:style>
  <w:style w:type="numbering" w:customStyle="1" w:styleId="221111">
    <w:name w:val="ترقيم بحروف بمستويين22111"/>
    <w:rsid w:val="00827854"/>
  </w:style>
  <w:style w:type="numbering" w:customStyle="1" w:styleId="221112">
    <w:name w:val="ترقيم جدول22111"/>
    <w:basedOn w:val="a7"/>
    <w:rsid w:val="00827854"/>
  </w:style>
  <w:style w:type="numbering" w:customStyle="1" w:styleId="221113">
    <w:name w:val="ترقيم نقطي22111"/>
    <w:rsid w:val="00827854"/>
  </w:style>
  <w:style w:type="numbering" w:customStyle="1" w:styleId="1221110">
    <w:name w:val="ترقيم بثلاثة مستويات122111"/>
    <w:rsid w:val="00827854"/>
  </w:style>
  <w:style w:type="numbering" w:customStyle="1" w:styleId="1221111">
    <w:name w:val="ترقيم بحروف بمستويين122111"/>
    <w:rsid w:val="00827854"/>
  </w:style>
  <w:style w:type="numbering" w:customStyle="1" w:styleId="1221112">
    <w:name w:val="ترقيم جدول122111"/>
    <w:basedOn w:val="a7"/>
    <w:rsid w:val="00827854"/>
  </w:style>
  <w:style w:type="numbering" w:customStyle="1" w:styleId="1221113">
    <w:name w:val="ترقيم نقطي122111"/>
    <w:rsid w:val="00827854"/>
  </w:style>
  <w:style w:type="numbering" w:customStyle="1" w:styleId="321110">
    <w:name w:val="ترقيم بثلاثة مستويات32111"/>
    <w:rsid w:val="00827854"/>
  </w:style>
  <w:style w:type="numbering" w:customStyle="1" w:styleId="321111">
    <w:name w:val="ترقيم بحروف بمستويين32111"/>
    <w:rsid w:val="00827854"/>
  </w:style>
  <w:style w:type="numbering" w:customStyle="1" w:styleId="321112">
    <w:name w:val="ترقيم جدول32111"/>
    <w:basedOn w:val="a7"/>
    <w:rsid w:val="00827854"/>
  </w:style>
  <w:style w:type="numbering" w:customStyle="1" w:styleId="321113">
    <w:name w:val="ترقيم نقطي32111"/>
    <w:rsid w:val="00827854"/>
  </w:style>
  <w:style w:type="numbering" w:customStyle="1" w:styleId="1321110">
    <w:name w:val="ترقيم بثلاثة مستويات132111"/>
    <w:rsid w:val="00827854"/>
  </w:style>
  <w:style w:type="numbering" w:customStyle="1" w:styleId="1321111">
    <w:name w:val="ترقيم بحروف بمستويين132111"/>
    <w:rsid w:val="00827854"/>
  </w:style>
  <w:style w:type="numbering" w:customStyle="1" w:styleId="1321112">
    <w:name w:val="ترقيم جدول132111"/>
    <w:basedOn w:val="a7"/>
    <w:rsid w:val="00827854"/>
  </w:style>
  <w:style w:type="numbering" w:customStyle="1" w:styleId="1321113">
    <w:name w:val="ترقيم نقطي132111"/>
    <w:rsid w:val="00827854"/>
  </w:style>
  <w:style w:type="numbering" w:customStyle="1" w:styleId="1421110">
    <w:name w:val="ترقيم بثلاثة مستويات142111"/>
    <w:rsid w:val="00827854"/>
  </w:style>
  <w:style w:type="numbering" w:customStyle="1" w:styleId="1421111">
    <w:name w:val="ترقيم بحروف بمستويين142111"/>
    <w:rsid w:val="00827854"/>
  </w:style>
  <w:style w:type="numbering" w:customStyle="1" w:styleId="1421112">
    <w:name w:val="ترقيم جدول142111"/>
    <w:basedOn w:val="a7"/>
    <w:rsid w:val="00827854"/>
  </w:style>
  <w:style w:type="numbering" w:customStyle="1" w:styleId="1421113">
    <w:name w:val="ترقيم نقطي142111"/>
    <w:rsid w:val="00827854"/>
  </w:style>
  <w:style w:type="numbering" w:customStyle="1" w:styleId="1521110">
    <w:name w:val="ترقيم بثلاثة مستويات152111"/>
    <w:rsid w:val="00827854"/>
  </w:style>
  <w:style w:type="numbering" w:customStyle="1" w:styleId="1521111">
    <w:name w:val="ترقيم بحروف بمستويين152111"/>
    <w:rsid w:val="00827854"/>
  </w:style>
  <w:style w:type="numbering" w:customStyle="1" w:styleId="1521112">
    <w:name w:val="ترقيم جدول152111"/>
    <w:basedOn w:val="a7"/>
    <w:rsid w:val="00827854"/>
  </w:style>
  <w:style w:type="numbering" w:customStyle="1" w:styleId="1521113">
    <w:name w:val="ترقيم نقطي152111"/>
    <w:rsid w:val="00827854"/>
  </w:style>
  <w:style w:type="numbering" w:customStyle="1" w:styleId="421110">
    <w:name w:val="ترقيم بثلاثة مستويات42111"/>
    <w:rsid w:val="00827854"/>
  </w:style>
  <w:style w:type="numbering" w:customStyle="1" w:styleId="421111">
    <w:name w:val="ترقيم بحروف بمستويين42111"/>
    <w:rsid w:val="00827854"/>
  </w:style>
  <w:style w:type="numbering" w:customStyle="1" w:styleId="421112">
    <w:name w:val="ترقيم جدول42111"/>
    <w:basedOn w:val="a7"/>
    <w:rsid w:val="00827854"/>
  </w:style>
  <w:style w:type="numbering" w:customStyle="1" w:styleId="421113">
    <w:name w:val="ترقيم نقطي42111"/>
    <w:rsid w:val="00827854"/>
  </w:style>
  <w:style w:type="numbering" w:customStyle="1" w:styleId="1621110">
    <w:name w:val="ترقيم بثلاثة مستويات162111"/>
    <w:rsid w:val="00827854"/>
  </w:style>
  <w:style w:type="numbering" w:customStyle="1" w:styleId="1621111">
    <w:name w:val="ترقيم بحروف بمستويين162111"/>
    <w:rsid w:val="00827854"/>
  </w:style>
  <w:style w:type="numbering" w:customStyle="1" w:styleId="1621112">
    <w:name w:val="ترقيم جدول162111"/>
    <w:basedOn w:val="a7"/>
    <w:rsid w:val="00827854"/>
  </w:style>
  <w:style w:type="numbering" w:customStyle="1" w:styleId="1621113">
    <w:name w:val="ترقيم نقطي162111"/>
    <w:rsid w:val="00827854"/>
  </w:style>
  <w:style w:type="numbering" w:customStyle="1" w:styleId="1721110">
    <w:name w:val="ترقيم بثلاثة مستويات172111"/>
    <w:rsid w:val="00827854"/>
  </w:style>
  <w:style w:type="numbering" w:customStyle="1" w:styleId="1721111">
    <w:name w:val="ترقيم بحروف بمستويين172111"/>
    <w:rsid w:val="00827854"/>
  </w:style>
  <w:style w:type="numbering" w:customStyle="1" w:styleId="1721112">
    <w:name w:val="ترقيم جدول172111"/>
    <w:basedOn w:val="a7"/>
    <w:rsid w:val="00827854"/>
  </w:style>
  <w:style w:type="numbering" w:customStyle="1" w:styleId="1721113">
    <w:name w:val="ترقيم نقطي172111"/>
    <w:rsid w:val="00827854"/>
  </w:style>
  <w:style w:type="numbering" w:customStyle="1" w:styleId="53111">
    <w:name w:val="ترقيم نقطي53111"/>
    <w:rsid w:val="00827854"/>
  </w:style>
  <w:style w:type="numbering" w:customStyle="1" w:styleId="51611">
    <w:name w:val="ترقيم نقطي51611"/>
    <w:rsid w:val="00827854"/>
  </w:style>
  <w:style w:type="numbering" w:customStyle="1" w:styleId="31114">
    <w:name w:val="بلا قائمة3111"/>
    <w:next w:val="a7"/>
    <w:uiPriority w:val="99"/>
    <w:semiHidden/>
    <w:unhideWhenUsed/>
    <w:rsid w:val="00827854"/>
  </w:style>
  <w:style w:type="numbering" w:customStyle="1" w:styleId="12115">
    <w:name w:val="بلا قائمة1211"/>
    <w:next w:val="a7"/>
    <w:uiPriority w:val="99"/>
    <w:semiHidden/>
    <w:unhideWhenUsed/>
    <w:rsid w:val="00827854"/>
  </w:style>
  <w:style w:type="numbering" w:customStyle="1" w:styleId="61110">
    <w:name w:val="ترقيم بثلاثة مستويات6111"/>
    <w:rsid w:val="00827854"/>
  </w:style>
  <w:style w:type="numbering" w:customStyle="1" w:styleId="61112">
    <w:name w:val="ترقيم بحروف بمستويين6111"/>
    <w:rsid w:val="00827854"/>
  </w:style>
  <w:style w:type="numbering" w:customStyle="1" w:styleId="61113">
    <w:name w:val="ترقيم جدول6111"/>
    <w:basedOn w:val="a7"/>
    <w:rsid w:val="00827854"/>
  </w:style>
  <w:style w:type="numbering" w:customStyle="1" w:styleId="10113">
    <w:name w:val="ترقيم نقطي1011"/>
    <w:rsid w:val="00827854"/>
  </w:style>
  <w:style w:type="numbering" w:customStyle="1" w:styleId="110110">
    <w:name w:val="ترقيم بثلاثة مستويات11011"/>
    <w:rsid w:val="00827854"/>
  </w:style>
  <w:style w:type="numbering" w:customStyle="1" w:styleId="110111">
    <w:name w:val="ترقيم بحروف بمستويين11011"/>
    <w:rsid w:val="00827854"/>
  </w:style>
  <w:style w:type="numbering" w:customStyle="1" w:styleId="110112">
    <w:name w:val="ترقيم جدول11011"/>
    <w:basedOn w:val="a7"/>
    <w:rsid w:val="00827854"/>
  </w:style>
  <w:style w:type="numbering" w:customStyle="1" w:styleId="110113">
    <w:name w:val="ترقيم نقطي11011"/>
    <w:rsid w:val="00827854"/>
  </w:style>
  <w:style w:type="numbering" w:customStyle="1" w:styleId="113110">
    <w:name w:val="ترقيم بثلاثة مستويات11311"/>
    <w:rsid w:val="00827854"/>
  </w:style>
  <w:style w:type="numbering" w:customStyle="1" w:styleId="113111">
    <w:name w:val="ترقيم بحروف بمستويين11311"/>
    <w:rsid w:val="00827854"/>
  </w:style>
  <w:style w:type="numbering" w:customStyle="1" w:styleId="113112">
    <w:name w:val="ترقيم جدول11311"/>
    <w:basedOn w:val="a7"/>
    <w:rsid w:val="00827854"/>
  </w:style>
  <w:style w:type="numbering" w:customStyle="1" w:styleId="113113">
    <w:name w:val="ترقيم نقطي11311"/>
    <w:rsid w:val="00827854"/>
  </w:style>
  <w:style w:type="numbering" w:customStyle="1" w:styleId="23111">
    <w:name w:val="ترقيم بثلاثة مستويات2311"/>
    <w:rsid w:val="00827854"/>
  </w:style>
  <w:style w:type="numbering" w:customStyle="1" w:styleId="23112">
    <w:name w:val="ترقيم بحروف بمستويين2311"/>
    <w:rsid w:val="00827854"/>
  </w:style>
  <w:style w:type="numbering" w:customStyle="1" w:styleId="23113">
    <w:name w:val="ترقيم جدول2311"/>
    <w:basedOn w:val="a7"/>
    <w:rsid w:val="00827854"/>
  </w:style>
  <w:style w:type="numbering" w:customStyle="1" w:styleId="23140">
    <w:name w:val="ترقيم نقطي2314"/>
    <w:rsid w:val="00827854"/>
  </w:style>
  <w:style w:type="numbering" w:customStyle="1" w:styleId="123110">
    <w:name w:val="ترقيم بثلاثة مستويات12311"/>
    <w:rsid w:val="00827854"/>
  </w:style>
  <w:style w:type="numbering" w:customStyle="1" w:styleId="123111">
    <w:name w:val="ترقيم بحروف بمستويين12311"/>
    <w:rsid w:val="00827854"/>
  </w:style>
  <w:style w:type="numbering" w:customStyle="1" w:styleId="123112">
    <w:name w:val="ترقيم جدول12311"/>
    <w:basedOn w:val="a7"/>
    <w:rsid w:val="00827854"/>
  </w:style>
  <w:style w:type="numbering" w:customStyle="1" w:styleId="123113">
    <w:name w:val="ترقيم نقطي12311"/>
    <w:rsid w:val="00827854"/>
  </w:style>
  <w:style w:type="numbering" w:customStyle="1" w:styleId="33110">
    <w:name w:val="ترقيم بثلاثة مستويات3311"/>
    <w:rsid w:val="00827854"/>
  </w:style>
  <w:style w:type="numbering" w:customStyle="1" w:styleId="33111">
    <w:name w:val="ترقيم بحروف بمستويين3311"/>
    <w:rsid w:val="00827854"/>
  </w:style>
  <w:style w:type="numbering" w:customStyle="1" w:styleId="33112">
    <w:name w:val="ترقيم جدول3311"/>
    <w:basedOn w:val="a7"/>
    <w:rsid w:val="00827854"/>
  </w:style>
  <w:style w:type="numbering" w:customStyle="1" w:styleId="33113">
    <w:name w:val="ترقيم نقطي3311"/>
    <w:rsid w:val="00827854"/>
  </w:style>
  <w:style w:type="numbering" w:customStyle="1" w:styleId="133110">
    <w:name w:val="ترقيم بثلاثة مستويات13311"/>
    <w:rsid w:val="00827854"/>
  </w:style>
  <w:style w:type="numbering" w:customStyle="1" w:styleId="133111">
    <w:name w:val="ترقيم بحروف بمستويين13311"/>
    <w:rsid w:val="00827854"/>
  </w:style>
  <w:style w:type="numbering" w:customStyle="1" w:styleId="133112">
    <w:name w:val="ترقيم جدول13311"/>
    <w:basedOn w:val="a7"/>
    <w:rsid w:val="00827854"/>
  </w:style>
  <w:style w:type="numbering" w:customStyle="1" w:styleId="133113">
    <w:name w:val="ترقيم نقطي13311"/>
    <w:rsid w:val="00827854"/>
  </w:style>
  <w:style w:type="numbering" w:customStyle="1" w:styleId="143110">
    <w:name w:val="ترقيم بثلاثة مستويات14311"/>
    <w:rsid w:val="00827854"/>
  </w:style>
  <w:style w:type="numbering" w:customStyle="1" w:styleId="143111">
    <w:name w:val="ترقيم بحروف بمستويين14311"/>
    <w:rsid w:val="00827854"/>
  </w:style>
  <w:style w:type="numbering" w:customStyle="1" w:styleId="143112">
    <w:name w:val="ترقيم جدول14311"/>
    <w:basedOn w:val="a7"/>
    <w:rsid w:val="00827854"/>
  </w:style>
  <w:style w:type="numbering" w:customStyle="1" w:styleId="143113">
    <w:name w:val="ترقيم نقطي14311"/>
    <w:rsid w:val="00827854"/>
  </w:style>
  <w:style w:type="numbering" w:customStyle="1" w:styleId="153110">
    <w:name w:val="ترقيم بثلاثة مستويات15311"/>
    <w:rsid w:val="00827854"/>
  </w:style>
  <w:style w:type="numbering" w:customStyle="1" w:styleId="153111">
    <w:name w:val="ترقيم بحروف بمستويين15311"/>
    <w:rsid w:val="00827854"/>
  </w:style>
  <w:style w:type="numbering" w:customStyle="1" w:styleId="153112">
    <w:name w:val="ترقيم جدول15311"/>
    <w:basedOn w:val="a7"/>
    <w:rsid w:val="00827854"/>
  </w:style>
  <w:style w:type="numbering" w:customStyle="1" w:styleId="153113">
    <w:name w:val="ترقيم نقطي15311"/>
    <w:rsid w:val="00827854"/>
  </w:style>
  <w:style w:type="numbering" w:customStyle="1" w:styleId="43110">
    <w:name w:val="ترقيم بثلاثة مستويات4311"/>
    <w:rsid w:val="00827854"/>
  </w:style>
  <w:style w:type="numbering" w:customStyle="1" w:styleId="43111">
    <w:name w:val="ترقيم بحروف بمستويين4311"/>
    <w:rsid w:val="00827854"/>
  </w:style>
  <w:style w:type="numbering" w:customStyle="1" w:styleId="43112">
    <w:name w:val="ترقيم جدول4311"/>
    <w:basedOn w:val="a7"/>
    <w:rsid w:val="00827854"/>
  </w:style>
  <w:style w:type="numbering" w:customStyle="1" w:styleId="43113">
    <w:name w:val="ترقيم نقطي4311"/>
    <w:rsid w:val="00827854"/>
  </w:style>
  <w:style w:type="numbering" w:customStyle="1" w:styleId="163110">
    <w:name w:val="ترقيم بثلاثة مستويات16311"/>
    <w:rsid w:val="00827854"/>
  </w:style>
  <w:style w:type="numbering" w:customStyle="1" w:styleId="163111">
    <w:name w:val="ترقيم بحروف بمستويين16311"/>
    <w:rsid w:val="00827854"/>
  </w:style>
  <w:style w:type="numbering" w:customStyle="1" w:styleId="163112">
    <w:name w:val="ترقيم جدول16311"/>
    <w:basedOn w:val="a7"/>
    <w:rsid w:val="00827854"/>
  </w:style>
  <w:style w:type="numbering" w:customStyle="1" w:styleId="163113">
    <w:name w:val="ترقيم نقطي16311"/>
    <w:rsid w:val="00827854"/>
  </w:style>
  <w:style w:type="numbering" w:customStyle="1" w:styleId="173110">
    <w:name w:val="ترقيم بثلاثة مستويات17311"/>
    <w:rsid w:val="00827854"/>
  </w:style>
  <w:style w:type="numbering" w:customStyle="1" w:styleId="173111">
    <w:name w:val="ترقيم بحروف بمستويين17311"/>
    <w:rsid w:val="00827854"/>
  </w:style>
  <w:style w:type="numbering" w:customStyle="1" w:styleId="173112">
    <w:name w:val="ترقيم جدول17311"/>
    <w:basedOn w:val="a7"/>
    <w:rsid w:val="00827854"/>
  </w:style>
  <w:style w:type="numbering" w:customStyle="1" w:styleId="173113">
    <w:name w:val="ترقيم نقطي17311"/>
    <w:rsid w:val="00827854"/>
  </w:style>
  <w:style w:type="numbering" w:customStyle="1" w:styleId="5411">
    <w:name w:val="ترقيم نقطي5411"/>
    <w:rsid w:val="00827854"/>
  </w:style>
  <w:style w:type="numbering" w:customStyle="1" w:styleId="51711">
    <w:name w:val="ترقيم نقطي51711"/>
    <w:rsid w:val="00827854"/>
  </w:style>
  <w:style w:type="numbering" w:customStyle="1" w:styleId="41114">
    <w:name w:val="بلا قائمة4111"/>
    <w:next w:val="a7"/>
    <w:uiPriority w:val="99"/>
    <w:semiHidden/>
    <w:unhideWhenUsed/>
    <w:rsid w:val="00827854"/>
  </w:style>
  <w:style w:type="numbering" w:customStyle="1" w:styleId="13114">
    <w:name w:val="بلا قائمة1311"/>
    <w:next w:val="a7"/>
    <w:uiPriority w:val="99"/>
    <w:semiHidden/>
    <w:unhideWhenUsed/>
    <w:rsid w:val="00827854"/>
  </w:style>
  <w:style w:type="numbering" w:customStyle="1" w:styleId="71111">
    <w:name w:val="ترقيم بثلاثة مستويات7111"/>
    <w:rsid w:val="00827854"/>
  </w:style>
  <w:style w:type="numbering" w:customStyle="1" w:styleId="71112">
    <w:name w:val="ترقيم بحروف بمستويين7111"/>
    <w:rsid w:val="00827854"/>
  </w:style>
  <w:style w:type="numbering" w:customStyle="1" w:styleId="71113">
    <w:name w:val="ترقيم جدول7111"/>
    <w:basedOn w:val="a7"/>
    <w:rsid w:val="00827854"/>
  </w:style>
  <w:style w:type="numbering" w:customStyle="1" w:styleId="20113">
    <w:name w:val="ترقيم نقطي2011"/>
    <w:rsid w:val="00827854"/>
  </w:style>
  <w:style w:type="numbering" w:customStyle="1" w:styleId="114110">
    <w:name w:val="ترقيم بثلاثة مستويات11411"/>
    <w:rsid w:val="00827854"/>
  </w:style>
  <w:style w:type="numbering" w:customStyle="1" w:styleId="114111">
    <w:name w:val="ترقيم بحروف بمستويين11411"/>
    <w:rsid w:val="00827854"/>
  </w:style>
  <w:style w:type="numbering" w:customStyle="1" w:styleId="114112">
    <w:name w:val="ترقيم جدول11411"/>
    <w:basedOn w:val="a7"/>
    <w:rsid w:val="00827854"/>
  </w:style>
  <w:style w:type="numbering" w:customStyle="1" w:styleId="114113">
    <w:name w:val="ترقيم نقطي11411"/>
    <w:rsid w:val="00827854"/>
  </w:style>
  <w:style w:type="numbering" w:customStyle="1" w:styleId="115110">
    <w:name w:val="ترقيم بثلاثة مستويات11511"/>
    <w:rsid w:val="00827854"/>
  </w:style>
  <w:style w:type="numbering" w:customStyle="1" w:styleId="115111">
    <w:name w:val="ترقيم بحروف بمستويين11511"/>
    <w:rsid w:val="00827854"/>
  </w:style>
  <w:style w:type="numbering" w:customStyle="1" w:styleId="115112">
    <w:name w:val="ترقيم جدول11511"/>
    <w:basedOn w:val="a7"/>
    <w:rsid w:val="00827854"/>
  </w:style>
  <w:style w:type="numbering" w:customStyle="1" w:styleId="115113">
    <w:name w:val="ترقيم نقطي11511"/>
    <w:rsid w:val="00827854"/>
  </w:style>
  <w:style w:type="numbering" w:customStyle="1" w:styleId="24110">
    <w:name w:val="ترقيم بثلاثة مستويات2411"/>
    <w:rsid w:val="00827854"/>
  </w:style>
  <w:style w:type="numbering" w:customStyle="1" w:styleId="24111">
    <w:name w:val="ترقيم بحروف بمستويين2411"/>
    <w:rsid w:val="00827854"/>
  </w:style>
  <w:style w:type="numbering" w:customStyle="1" w:styleId="24112">
    <w:name w:val="ترقيم جدول2411"/>
    <w:basedOn w:val="a7"/>
    <w:rsid w:val="00827854"/>
  </w:style>
  <w:style w:type="numbering" w:customStyle="1" w:styleId="24113">
    <w:name w:val="ترقيم نقطي2411"/>
    <w:rsid w:val="00827854"/>
  </w:style>
  <w:style w:type="numbering" w:customStyle="1" w:styleId="124110">
    <w:name w:val="ترقيم بثلاثة مستويات12411"/>
    <w:rsid w:val="00827854"/>
  </w:style>
  <w:style w:type="numbering" w:customStyle="1" w:styleId="124111">
    <w:name w:val="ترقيم بحروف بمستويين12411"/>
    <w:rsid w:val="00827854"/>
  </w:style>
  <w:style w:type="numbering" w:customStyle="1" w:styleId="124112">
    <w:name w:val="ترقيم جدول12411"/>
    <w:basedOn w:val="a7"/>
    <w:rsid w:val="00827854"/>
  </w:style>
  <w:style w:type="numbering" w:customStyle="1" w:styleId="124113">
    <w:name w:val="ترقيم نقطي12411"/>
    <w:rsid w:val="00827854"/>
  </w:style>
  <w:style w:type="numbering" w:customStyle="1" w:styleId="34110">
    <w:name w:val="ترقيم بثلاثة مستويات3411"/>
    <w:rsid w:val="00827854"/>
  </w:style>
  <w:style w:type="numbering" w:customStyle="1" w:styleId="34111">
    <w:name w:val="ترقيم بحروف بمستويين3411"/>
    <w:rsid w:val="00827854"/>
  </w:style>
  <w:style w:type="numbering" w:customStyle="1" w:styleId="34112">
    <w:name w:val="ترقيم جدول3411"/>
    <w:basedOn w:val="a7"/>
    <w:rsid w:val="00827854"/>
  </w:style>
  <w:style w:type="numbering" w:customStyle="1" w:styleId="34113">
    <w:name w:val="ترقيم نقطي3411"/>
    <w:rsid w:val="00827854"/>
  </w:style>
  <w:style w:type="numbering" w:customStyle="1" w:styleId="134110">
    <w:name w:val="ترقيم بثلاثة مستويات13411"/>
    <w:rsid w:val="00827854"/>
  </w:style>
  <w:style w:type="numbering" w:customStyle="1" w:styleId="134111">
    <w:name w:val="ترقيم بحروف بمستويين13411"/>
    <w:rsid w:val="00827854"/>
  </w:style>
  <w:style w:type="numbering" w:customStyle="1" w:styleId="134112">
    <w:name w:val="ترقيم جدول13411"/>
    <w:basedOn w:val="a7"/>
    <w:rsid w:val="00827854"/>
  </w:style>
  <w:style w:type="numbering" w:customStyle="1" w:styleId="134113">
    <w:name w:val="ترقيم نقطي13411"/>
    <w:rsid w:val="00827854"/>
  </w:style>
  <w:style w:type="numbering" w:customStyle="1" w:styleId="144110">
    <w:name w:val="ترقيم بثلاثة مستويات14411"/>
    <w:rsid w:val="00827854"/>
  </w:style>
  <w:style w:type="numbering" w:customStyle="1" w:styleId="144111">
    <w:name w:val="ترقيم بحروف بمستويين14411"/>
    <w:rsid w:val="00827854"/>
  </w:style>
  <w:style w:type="numbering" w:customStyle="1" w:styleId="144112">
    <w:name w:val="ترقيم جدول14411"/>
    <w:basedOn w:val="a7"/>
    <w:rsid w:val="00827854"/>
  </w:style>
  <w:style w:type="numbering" w:customStyle="1" w:styleId="144113">
    <w:name w:val="ترقيم نقطي14411"/>
    <w:rsid w:val="00827854"/>
  </w:style>
  <w:style w:type="numbering" w:customStyle="1" w:styleId="154110">
    <w:name w:val="ترقيم بثلاثة مستويات15411"/>
    <w:rsid w:val="00827854"/>
  </w:style>
  <w:style w:type="numbering" w:customStyle="1" w:styleId="154111">
    <w:name w:val="ترقيم بحروف بمستويين15411"/>
    <w:rsid w:val="00827854"/>
  </w:style>
  <w:style w:type="numbering" w:customStyle="1" w:styleId="154112">
    <w:name w:val="ترقيم جدول15411"/>
    <w:basedOn w:val="a7"/>
    <w:rsid w:val="00827854"/>
  </w:style>
  <w:style w:type="numbering" w:customStyle="1" w:styleId="154113">
    <w:name w:val="ترقيم نقطي15411"/>
    <w:rsid w:val="00827854"/>
  </w:style>
  <w:style w:type="numbering" w:customStyle="1" w:styleId="44110">
    <w:name w:val="ترقيم بثلاثة مستويات4411"/>
    <w:rsid w:val="00827854"/>
  </w:style>
  <w:style w:type="numbering" w:customStyle="1" w:styleId="44111">
    <w:name w:val="ترقيم بحروف بمستويين4411"/>
    <w:rsid w:val="00827854"/>
  </w:style>
  <w:style w:type="numbering" w:customStyle="1" w:styleId="44112">
    <w:name w:val="ترقيم جدول4411"/>
    <w:basedOn w:val="a7"/>
    <w:rsid w:val="00827854"/>
  </w:style>
  <w:style w:type="numbering" w:customStyle="1" w:styleId="44113">
    <w:name w:val="ترقيم نقطي4411"/>
    <w:rsid w:val="00827854"/>
  </w:style>
  <w:style w:type="numbering" w:customStyle="1" w:styleId="164110">
    <w:name w:val="ترقيم بثلاثة مستويات16411"/>
    <w:rsid w:val="00827854"/>
  </w:style>
  <w:style w:type="numbering" w:customStyle="1" w:styleId="164111">
    <w:name w:val="ترقيم بحروف بمستويين16411"/>
    <w:rsid w:val="00827854"/>
  </w:style>
  <w:style w:type="numbering" w:customStyle="1" w:styleId="164112">
    <w:name w:val="ترقيم جدول16411"/>
    <w:basedOn w:val="a7"/>
    <w:rsid w:val="00827854"/>
  </w:style>
  <w:style w:type="numbering" w:customStyle="1" w:styleId="164113">
    <w:name w:val="ترقيم نقطي16411"/>
    <w:rsid w:val="00827854"/>
  </w:style>
  <w:style w:type="numbering" w:customStyle="1" w:styleId="174110">
    <w:name w:val="ترقيم بثلاثة مستويات17411"/>
    <w:rsid w:val="00827854"/>
  </w:style>
  <w:style w:type="numbering" w:customStyle="1" w:styleId="174111">
    <w:name w:val="ترقيم بحروف بمستويين17411"/>
    <w:rsid w:val="00827854"/>
  </w:style>
  <w:style w:type="numbering" w:customStyle="1" w:styleId="174112">
    <w:name w:val="ترقيم جدول17411"/>
    <w:basedOn w:val="a7"/>
    <w:rsid w:val="00827854"/>
  </w:style>
  <w:style w:type="numbering" w:customStyle="1" w:styleId="174113">
    <w:name w:val="ترقيم نقطي17411"/>
    <w:rsid w:val="00827854"/>
  </w:style>
  <w:style w:type="numbering" w:customStyle="1" w:styleId="5511">
    <w:name w:val="ترقيم نقطي5511"/>
    <w:rsid w:val="00827854"/>
  </w:style>
  <w:style w:type="numbering" w:customStyle="1" w:styleId="51811">
    <w:name w:val="ترقيم نقطي51811"/>
    <w:rsid w:val="00827854"/>
  </w:style>
  <w:style w:type="numbering" w:customStyle="1" w:styleId="1022">
    <w:name w:val="ترقيم بثلاثة مستويات102"/>
    <w:rsid w:val="00827854"/>
  </w:style>
  <w:style w:type="numbering" w:customStyle="1" w:styleId="923">
    <w:name w:val="ترقيم بحروف بمستويين92"/>
    <w:rsid w:val="00827854"/>
  </w:style>
  <w:style w:type="numbering" w:customStyle="1" w:styleId="924">
    <w:name w:val="ترقيم جدول92"/>
    <w:basedOn w:val="a7"/>
    <w:rsid w:val="00827854"/>
  </w:style>
  <w:style w:type="numbering" w:customStyle="1" w:styleId="2710">
    <w:name w:val="ترقيم نقطي271"/>
    <w:rsid w:val="00827854"/>
  </w:style>
  <w:style w:type="numbering" w:customStyle="1" w:styleId="11810">
    <w:name w:val="ترقيم بثلاثة مستويات1181"/>
    <w:rsid w:val="00827854"/>
  </w:style>
  <w:style w:type="numbering" w:customStyle="1" w:styleId="11811">
    <w:name w:val="ترقيم بحروف بمستويين1181"/>
    <w:rsid w:val="00827854"/>
  </w:style>
  <w:style w:type="numbering" w:customStyle="1" w:styleId="11812">
    <w:name w:val="ترقيم جدول1181"/>
    <w:basedOn w:val="a7"/>
    <w:rsid w:val="00827854"/>
  </w:style>
  <w:style w:type="numbering" w:customStyle="1" w:styleId="51101">
    <w:name w:val="ترقيم نقطي51101"/>
    <w:rsid w:val="00827854"/>
  </w:style>
  <w:style w:type="numbering" w:customStyle="1" w:styleId="5213">
    <w:name w:val="ترقيم بثلاثة مستويات521"/>
    <w:rsid w:val="00827854"/>
  </w:style>
  <w:style w:type="numbering" w:customStyle="1" w:styleId="5214">
    <w:name w:val="ترقيم بحروف بمستويين521"/>
    <w:rsid w:val="00827854"/>
  </w:style>
  <w:style w:type="numbering" w:customStyle="1" w:styleId="5215">
    <w:name w:val="ترقيم جدول521"/>
    <w:basedOn w:val="a7"/>
    <w:rsid w:val="00827854"/>
  </w:style>
  <w:style w:type="numbering" w:customStyle="1" w:styleId="8210">
    <w:name w:val="ترقيم نقطي821"/>
    <w:rsid w:val="00827854"/>
  </w:style>
  <w:style w:type="numbering" w:customStyle="1" w:styleId="6212">
    <w:name w:val="ترقيم بثلاثة مستويات621"/>
    <w:rsid w:val="00827854"/>
  </w:style>
  <w:style w:type="numbering" w:customStyle="1" w:styleId="6213">
    <w:name w:val="ترقيم بحروف بمستويين621"/>
    <w:rsid w:val="00827854"/>
  </w:style>
  <w:style w:type="numbering" w:customStyle="1" w:styleId="6214">
    <w:name w:val="ترقيم جدول621"/>
    <w:basedOn w:val="a7"/>
    <w:rsid w:val="00827854"/>
  </w:style>
  <w:style w:type="numbering" w:customStyle="1" w:styleId="9210">
    <w:name w:val="ترقيم نقطي921"/>
    <w:rsid w:val="00827854"/>
  </w:style>
  <w:style w:type="numbering" w:customStyle="1" w:styleId="2021">
    <w:name w:val="ترقيم بثلاثة مستويات202"/>
    <w:rsid w:val="00827854"/>
  </w:style>
  <w:style w:type="numbering" w:customStyle="1" w:styleId="1023">
    <w:name w:val="ترقيم بحروف بمستويين102"/>
    <w:rsid w:val="00827854"/>
  </w:style>
  <w:style w:type="numbering" w:customStyle="1" w:styleId="1041">
    <w:name w:val="ترقيم جدول104"/>
    <w:basedOn w:val="a7"/>
    <w:rsid w:val="00827854"/>
  </w:style>
  <w:style w:type="numbering" w:customStyle="1" w:styleId="2810">
    <w:name w:val="ترقيم نقطي281"/>
    <w:rsid w:val="00827854"/>
  </w:style>
  <w:style w:type="numbering" w:customStyle="1" w:styleId="11911">
    <w:name w:val="ترقيم بثلاثة مستويات1191"/>
    <w:rsid w:val="00827854"/>
  </w:style>
  <w:style w:type="numbering" w:customStyle="1" w:styleId="11920">
    <w:name w:val="ترقيم بحروف بمستويين1192"/>
    <w:rsid w:val="00827854"/>
  </w:style>
  <w:style w:type="numbering" w:customStyle="1" w:styleId="6312">
    <w:name w:val="ترقيم بثلاثة مستويات631"/>
    <w:rsid w:val="00827854"/>
  </w:style>
  <w:style w:type="numbering" w:customStyle="1" w:styleId="6321">
    <w:name w:val="ترقيم بحروف بمستويين632"/>
    <w:rsid w:val="00827854"/>
  </w:style>
  <w:style w:type="numbering" w:customStyle="1" w:styleId="6313">
    <w:name w:val="ترقيم جدول631"/>
    <w:basedOn w:val="a7"/>
    <w:rsid w:val="00827854"/>
  </w:style>
  <w:style w:type="numbering" w:customStyle="1" w:styleId="9310">
    <w:name w:val="ترقيم نقطي931"/>
    <w:rsid w:val="00827854"/>
  </w:style>
  <w:style w:type="numbering" w:customStyle="1" w:styleId="7210">
    <w:name w:val="ترقيم بثلاثة مستويات721"/>
    <w:rsid w:val="00827854"/>
  </w:style>
  <w:style w:type="numbering" w:customStyle="1" w:styleId="7211">
    <w:name w:val="ترقيم بحروف بمستويين721"/>
    <w:rsid w:val="00827854"/>
  </w:style>
  <w:style w:type="numbering" w:customStyle="1" w:styleId="7212">
    <w:name w:val="ترقيم جدول721"/>
    <w:basedOn w:val="a7"/>
    <w:rsid w:val="00827854"/>
  </w:style>
  <w:style w:type="numbering" w:customStyle="1" w:styleId="10210">
    <w:name w:val="ترقيم نقطي1021"/>
    <w:rsid w:val="00827854"/>
  </w:style>
  <w:style w:type="numbering" w:customStyle="1" w:styleId="616">
    <w:name w:val="بلا قائمة61"/>
    <w:next w:val="a7"/>
    <w:uiPriority w:val="99"/>
    <w:semiHidden/>
    <w:unhideWhenUsed/>
    <w:rsid w:val="00827854"/>
  </w:style>
  <w:style w:type="numbering" w:customStyle="1" w:styleId="2611">
    <w:name w:val="ترقيم بثلاثة مستويات261"/>
    <w:rsid w:val="00827854"/>
  </w:style>
  <w:style w:type="numbering" w:customStyle="1" w:styleId="2022">
    <w:name w:val="ترقيم بحروف بمستويين202"/>
    <w:rsid w:val="00827854"/>
  </w:style>
  <w:style w:type="numbering" w:customStyle="1" w:styleId="2023">
    <w:name w:val="ترقيم جدول202"/>
    <w:basedOn w:val="a7"/>
    <w:rsid w:val="00827854"/>
  </w:style>
  <w:style w:type="numbering" w:customStyle="1" w:styleId="2910">
    <w:name w:val="ترقيم نقطي291"/>
    <w:rsid w:val="00827854"/>
  </w:style>
  <w:style w:type="numbering" w:customStyle="1" w:styleId="12010">
    <w:name w:val="ترقيم بثلاثة مستويات1201"/>
    <w:rsid w:val="00827854"/>
  </w:style>
  <w:style w:type="numbering" w:customStyle="1" w:styleId="12011">
    <w:name w:val="ترقيم بحروف بمستويين1201"/>
    <w:rsid w:val="00827854"/>
  </w:style>
  <w:style w:type="numbering" w:customStyle="1" w:styleId="11912">
    <w:name w:val="ترقيم جدول1191"/>
    <w:basedOn w:val="a7"/>
    <w:rsid w:val="00827854"/>
  </w:style>
  <w:style w:type="numbering" w:customStyle="1" w:styleId="11813">
    <w:name w:val="ترقيم نقطي1181"/>
    <w:rsid w:val="00827854"/>
  </w:style>
  <w:style w:type="numbering" w:customStyle="1" w:styleId="111010">
    <w:name w:val="ترقيم بثلاثة مستويات11101"/>
    <w:rsid w:val="00827854"/>
  </w:style>
  <w:style w:type="numbering" w:customStyle="1" w:styleId="111011">
    <w:name w:val="ترقيم بحروف بمستويين11101"/>
    <w:rsid w:val="00827854"/>
  </w:style>
  <w:style w:type="numbering" w:customStyle="1" w:styleId="111012">
    <w:name w:val="ترقيم جدول11101"/>
    <w:basedOn w:val="a7"/>
    <w:rsid w:val="00827854"/>
  </w:style>
  <w:style w:type="numbering" w:customStyle="1" w:styleId="11913">
    <w:name w:val="ترقيم نقطي1191"/>
    <w:rsid w:val="00827854"/>
  </w:style>
  <w:style w:type="numbering" w:customStyle="1" w:styleId="2711">
    <w:name w:val="ترقيم بثلاثة مستويات271"/>
    <w:rsid w:val="00827854"/>
  </w:style>
  <w:style w:type="numbering" w:customStyle="1" w:styleId="2612">
    <w:name w:val="ترقيم بحروف بمستويين261"/>
    <w:rsid w:val="00827854"/>
  </w:style>
  <w:style w:type="numbering" w:customStyle="1" w:styleId="2613">
    <w:name w:val="ترقيم جدول261"/>
    <w:basedOn w:val="a7"/>
    <w:rsid w:val="00827854"/>
  </w:style>
  <w:style w:type="numbering" w:customStyle="1" w:styleId="21010">
    <w:name w:val="ترقيم نقطي2101"/>
    <w:rsid w:val="00827854"/>
  </w:style>
  <w:style w:type="numbering" w:customStyle="1" w:styleId="12610">
    <w:name w:val="ترقيم بثلاثة مستويات1261"/>
    <w:rsid w:val="00827854"/>
  </w:style>
  <w:style w:type="numbering" w:customStyle="1" w:styleId="12611">
    <w:name w:val="ترقيم بحروف بمستويين1261"/>
    <w:rsid w:val="00827854"/>
  </w:style>
  <w:style w:type="numbering" w:customStyle="1" w:styleId="12612">
    <w:name w:val="ترقيم جدول1261"/>
    <w:basedOn w:val="a7"/>
    <w:rsid w:val="00827854"/>
  </w:style>
  <w:style w:type="numbering" w:customStyle="1" w:styleId="12613">
    <w:name w:val="ترقيم نقطي1261"/>
    <w:rsid w:val="00827854"/>
  </w:style>
  <w:style w:type="numbering" w:customStyle="1" w:styleId="3610">
    <w:name w:val="ترقيم بثلاثة مستويات361"/>
    <w:rsid w:val="00827854"/>
  </w:style>
  <w:style w:type="numbering" w:customStyle="1" w:styleId="3611">
    <w:name w:val="ترقيم بحروف بمستويين361"/>
    <w:rsid w:val="00827854"/>
  </w:style>
  <w:style w:type="numbering" w:customStyle="1" w:styleId="3612">
    <w:name w:val="ترقيم جدول361"/>
    <w:basedOn w:val="a7"/>
    <w:rsid w:val="00827854"/>
  </w:style>
  <w:style w:type="numbering" w:customStyle="1" w:styleId="3613">
    <w:name w:val="ترقيم نقطي361"/>
    <w:rsid w:val="00827854"/>
  </w:style>
  <w:style w:type="numbering" w:customStyle="1" w:styleId="13610">
    <w:name w:val="ترقيم بثلاثة مستويات1361"/>
    <w:rsid w:val="00827854"/>
  </w:style>
  <w:style w:type="numbering" w:customStyle="1" w:styleId="13611">
    <w:name w:val="ترقيم بحروف بمستويين1361"/>
    <w:rsid w:val="00827854"/>
  </w:style>
  <w:style w:type="numbering" w:customStyle="1" w:styleId="13612">
    <w:name w:val="ترقيم جدول1361"/>
    <w:basedOn w:val="a7"/>
    <w:rsid w:val="00827854"/>
  </w:style>
  <w:style w:type="numbering" w:customStyle="1" w:styleId="13613">
    <w:name w:val="ترقيم نقطي1361"/>
    <w:rsid w:val="00827854"/>
  </w:style>
  <w:style w:type="numbering" w:customStyle="1" w:styleId="14610">
    <w:name w:val="ترقيم بثلاثة مستويات1461"/>
    <w:rsid w:val="00827854"/>
  </w:style>
  <w:style w:type="numbering" w:customStyle="1" w:styleId="14611">
    <w:name w:val="ترقيم بحروف بمستويين1461"/>
    <w:rsid w:val="00827854"/>
  </w:style>
  <w:style w:type="numbering" w:customStyle="1" w:styleId="14612">
    <w:name w:val="ترقيم جدول1461"/>
    <w:basedOn w:val="a7"/>
    <w:rsid w:val="00827854"/>
  </w:style>
  <w:style w:type="numbering" w:customStyle="1" w:styleId="14613">
    <w:name w:val="ترقيم نقطي1461"/>
    <w:rsid w:val="00827854"/>
  </w:style>
  <w:style w:type="numbering" w:customStyle="1" w:styleId="15610">
    <w:name w:val="ترقيم بثلاثة مستويات1561"/>
    <w:rsid w:val="00827854"/>
  </w:style>
  <w:style w:type="numbering" w:customStyle="1" w:styleId="15611">
    <w:name w:val="ترقيم بحروف بمستويين1561"/>
    <w:rsid w:val="00827854"/>
  </w:style>
  <w:style w:type="numbering" w:customStyle="1" w:styleId="15612">
    <w:name w:val="ترقيم جدول1561"/>
    <w:basedOn w:val="a7"/>
    <w:rsid w:val="00827854"/>
  </w:style>
  <w:style w:type="numbering" w:customStyle="1" w:styleId="15613">
    <w:name w:val="ترقيم نقطي1561"/>
    <w:rsid w:val="00827854"/>
  </w:style>
  <w:style w:type="numbering" w:customStyle="1" w:styleId="4610">
    <w:name w:val="ترقيم بثلاثة مستويات461"/>
    <w:rsid w:val="00827854"/>
  </w:style>
  <w:style w:type="numbering" w:customStyle="1" w:styleId="4611">
    <w:name w:val="ترقيم بحروف بمستويين461"/>
    <w:rsid w:val="00827854"/>
  </w:style>
  <w:style w:type="numbering" w:customStyle="1" w:styleId="4612">
    <w:name w:val="ترقيم جدول461"/>
    <w:basedOn w:val="a7"/>
    <w:rsid w:val="00827854"/>
  </w:style>
  <w:style w:type="numbering" w:customStyle="1" w:styleId="4613">
    <w:name w:val="ترقيم نقطي461"/>
    <w:rsid w:val="00827854"/>
  </w:style>
  <w:style w:type="numbering" w:customStyle="1" w:styleId="16610">
    <w:name w:val="ترقيم بثلاثة مستويات1661"/>
    <w:rsid w:val="00827854"/>
  </w:style>
  <w:style w:type="numbering" w:customStyle="1" w:styleId="16611">
    <w:name w:val="ترقيم بحروف بمستويين1661"/>
    <w:rsid w:val="00827854"/>
  </w:style>
  <w:style w:type="numbering" w:customStyle="1" w:styleId="16612">
    <w:name w:val="ترقيم جدول1661"/>
    <w:basedOn w:val="a7"/>
    <w:rsid w:val="00827854"/>
  </w:style>
  <w:style w:type="numbering" w:customStyle="1" w:styleId="16613">
    <w:name w:val="ترقيم نقطي1661"/>
    <w:rsid w:val="00827854"/>
  </w:style>
  <w:style w:type="numbering" w:customStyle="1" w:styleId="17610">
    <w:name w:val="ترقيم بثلاثة مستويات1761"/>
    <w:rsid w:val="00827854"/>
  </w:style>
  <w:style w:type="numbering" w:customStyle="1" w:styleId="17611">
    <w:name w:val="ترقيم بحروف بمستويين1761"/>
    <w:rsid w:val="00827854"/>
  </w:style>
  <w:style w:type="numbering" w:customStyle="1" w:styleId="17612">
    <w:name w:val="ترقيم جدول1761"/>
    <w:basedOn w:val="a7"/>
    <w:rsid w:val="00827854"/>
  </w:style>
  <w:style w:type="numbering" w:customStyle="1" w:styleId="17613">
    <w:name w:val="ترقيم نقطي1761"/>
    <w:rsid w:val="00827854"/>
  </w:style>
  <w:style w:type="numbering" w:customStyle="1" w:styleId="571">
    <w:name w:val="ترقيم نقطي571"/>
    <w:rsid w:val="00827854"/>
  </w:style>
  <w:style w:type="numbering" w:customStyle="1" w:styleId="51121">
    <w:name w:val="ترقيم نقطي51121"/>
    <w:rsid w:val="00827854"/>
  </w:style>
  <w:style w:type="numbering" w:customStyle="1" w:styleId="6710">
    <w:name w:val="ترقيم نقطي671"/>
    <w:rsid w:val="00827854"/>
  </w:style>
  <w:style w:type="numbering" w:customStyle="1" w:styleId="51131">
    <w:name w:val="ترقيم نقطي51131"/>
    <w:rsid w:val="00827854"/>
  </w:style>
  <w:style w:type="numbering" w:customStyle="1" w:styleId="61210">
    <w:name w:val="ترقيم نقطي6121"/>
    <w:rsid w:val="00827854"/>
  </w:style>
  <w:style w:type="numbering" w:customStyle="1" w:styleId="1515">
    <w:name w:val="بلا قائمة151"/>
    <w:next w:val="a7"/>
    <w:uiPriority w:val="99"/>
    <w:semiHidden/>
    <w:unhideWhenUsed/>
    <w:rsid w:val="00827854"/>
  </w:style>
  <w:style w:type="numbering" w:customStyle="1" w:styleId="715">
    <w:name w:val="بلا قائمة71"/>
    <w:next w:val="a7"/>
    <w:uiPriority w:val="99"/>
    <w:semiHidden/>
    <w:unhideWhenUsed/>
    <w:rsid w:val="00827854"/>
  </w:style>
  <w:style w:type="numbering" w:customStyle="1" w:styleId="2811">
    <w:name w:val="ترقيم بثلاثة مستويات281"/>
    <w:rsid w:val="00827854"/>
  </w:style>
  <w:style w:type="numbering" w:customStyle="1" w:styleId="2712">
    <w:name w:val="ترقيم بحروف بمستويين271"/>
    <w:rsid w:val="00827854"/>
  </w:style>
  <w:style w:type="numbering" w:customStyle="1" w:styleId="2713">
    <w:name w:val="ترقيم جدول271"/>
    <w:basedOn w:val="a7"/>
    <w:rsid w:val="00827854"/>
  </w:style>
  <w:style w:type="numbering" w:customStyle="1" w:styleId="3010">
    <w:name w:val="ترقيم نقطي301"/>
    <w:rsid w:val="00827854"/>
  </w:style>
  <w:style w:type="numbering" w:customStyle="1" w:styleId="12710">
    <w:name w:val="ترقيم بثلاثة مستويات1271"/>
    <w:rsid w:val="00827854"/>
  </w:style>
  <w:style w:type="numbering" w:customStyle="1" w:styleId="12711">
    <w:name w:val="ترقيم بحروف بمستويين1271"/>
    <w:rsid w:val="00827854"/>
  </w:style>
  <w:style w:type="numbering" w:customStyle="1" w:styleId="12012">
    <w:name w:val="ترقيم جدول1201"/>
    <w:basedOn w:val="a7"/>
    <w:rsid w:val="00827854"/>
  </w:style>
  <w:style w:type="numbering" w:customStyle="1" w:styleId="12013">
    <w:name w:val="ترقيم نقطي1201"/>
    <w:rsid w:val="00827854"/>
  </w:style>
  <w:style w:type="numbering" w:customStyle="1" w:styleId="111210">
    <w:name w:val="ترقيم بثلاثة مستويات11121"/>
    <w:rsid w:val="00827854"/>
  </w:style>
  <w:style w:type="numbering" w:customStyle="1" w:styleId="111211">
    <w:name w:val="ترقيم بحروف بمستويين11121"/>
    <w:rsid w:val="00827854"/>
  </w:style>
  <w:style w:type="numbering" w:customStyle="1" w:styleId="111212">
    <w:name w:val="ترقيم جدول11121"/>
    <w:basedOn w:val="a7"/>
    <w:rsid w:val="00827854"/>
  </w:style>
  <w:style w:type="numbering" w:customStyle="1" w:styleId="111013">
    <w:name w:val="ترقيم نقطي11101"/>
    <w:rsid w:val="00827854"/>
  </w:style>
  <w:style w:type="numbering" w:customStyle="1" w:styleId="2911">
    <w:name w:val="ترقيم بثلاثة مستويات291"/>
    <w:rsid w:val="00827854"/>
  </w:style>
  <w:style w:type="numbering" w:customStyle="1" w:styleId="2812">
    <w:name w:val="ترقيم بحروف بمستويين281"/>
    <w:rsid w:val="00827854"/>
  </w:style>
  <w:style w:type="numbering" w:customStyle="1" w:styleId="2813">
    <w:name w:val="ترقيم جدول281"/>
    <w:basedOn w:val="a7"/>
    <w:rsid w:val="00827854"/>
  </w:style>
  <w:style w:type="numbering" w:customStyle="1" w:styleId="21210">
    <w:name w:val="ترقيم نقطي2121"/>
    <w:rsid w:val="00827854"/>
  </w:style>
  <w:style w:type="numbering" w:customStyle="1" w:styleId="12810">
    <w:name w:val="ترقيم بثلاثة مستويات1281"/>
    <w:rsid w:val="00827854"/>
  </w:style>
  <w:style w:type="numbering" w:customStyle="1" w:styleId="12811">
    <w:name w:val="ترقيم بحروف بمستويين1281"/>
    <w:rsid w:val="00827854"/>
  </w:style>
  <w:style w:type="numbering" w:customStyle="1" w:styleId="12712">
    <w:name w:val="ترقيم جدول1271"/>
    <w:basedOn w:val="a7"/>
    <w:rsid w:val="00827854"/>
  </w:style>
  <w:style w:type="numbering" w:customStyle="1" w:styleId="12713">
    <w:name w:val="ترقيم نقطي1271"/>
    <w:rsid w:val="00827854"/>
  </w:style>
  <w:style w:type="numbering" w:customStyle="1" w:styleId="3710">
    <w:name w:val="ترقيم بثلاثة مستويات371"/>
    <w:rsid w:val="00827854"/>
  </w:style>
  <w:style w:type="numbering" w:customStyle="1" w:styleId="3711">
    <w:name w:val="ترقيم بحروف بمستويين371"/>
    <w:rsid w:val="00827854"/>
  </w:style>
  <w:style w:type="numbering" w:customStyle="1" w:styleId="3712">
    <w:name w:val="ترقيم جدول371"/>
    <w:basedOn w:val="a7"/>
    <w:rsid w:val="00827854"/>
  </w:style>
  <w:style w:type="numbering" w:customStyle="1" w:styleId="3713">
    <w:name w:val="ترقيم نقطي371"/>
    <w:rsid w:val="00827854"/>
  </w:style>
  <w:style w:type="numbering" w:customStyle="1" w:styleId="13710">
    <w:name w:val="ترقيم بثلاثة مستويات1371"/>
    <w:rsid w:val="00827854"/>
  </w:style>
  <w:style w:type="numbering" w:customStyle="1" w:styleId="13711">
    <w:name w:val="ترقيم بحروف بمستويين1371"/>
    <w:rsid w:val="00827854"/>
  </w:style>
  <w:style w:type="numbering" w:customStyle="1" w:styleId="13712">
    <w:name w:val="ترقيم جدول1371"/>
    <w:basedOn w:val="a7"/>
    <w:rsid w:val="00827854"/>
  </w:style>
  <w:style w:type="numbering" w:customStyle="1" w:styleId="13713">
    <w:name w:val="ترقيم نقطي1371"/>
    <w:rsid w:val="00827854"/>
  </w:style>
  <w:style w:type="numbering" w:customStyle="1" w:styleId="14710">
    <w:name w:val="ترقيم بثلاثة مستويات1471"/>
    <w:rsid w:val="00827854"/>
  </w:style>
  <w:style w:type="numbering" w:customStyle="1" w:styleId="14711">
    <w:name w:val="ترقيم بحروف بمستويين1471"/>
    <w:rsid w:val="00827854"/>
  </w:style>
  <w:style w:type="numbering" w:customStyle="1" w:styleId="14712">
    <w:name w:val="ترقيم جدول1471"/>
    <w:basedOn w:val="a7"/>
    <w:rsid w:val="00827854"/>
  </w:style>
  <w:style w:type="numbering" w:customStyle="1" w:styleId="14713">
    <w:name w:val="ترقيم نقطي1471"/>
    <w:rsid w:val="00827854"/>
  </w:style>
  <w:style w:type="numbering" w:customStyle="1" w:styleId="15710">
    <w:name w:val="ترقيم بثلاثة مستويات1571"/>
    <w:rsid w:val="00827854"/>
  </w:style>
  <w:style w:type="numbering" w:customStyle="1" w:styleId="15711">
    <w:name w:val="ترقيم بحروف بمستويين1571"/>
    <w:rsid w:val="00827854"/>
  </w:style>
  <w:style w:type="numbering" w:customStyle="1" w:styleId="15712">
    <w:name w:val="ترقيم جدول1571"/>
    <w:basedOn w:val="a7"/>
    <w:rsid w:val="00827854"/>
  </w:style>
  <w:style w:type="numbering" w:customStyle="1" w:styleId="15713">
    <w:name w:val="ترقيم نقطي1571"/>
    <w:rsid w:val="00827854"/>
  </w:style>
  <w:style w:type="numbering" w:customStyle="1" w:styleId="4710">
    <w:name w:val="ترقيم بثلاثة مستويات471"/>
    <w:rsid w:val="00827854"/>
  </w:style>
  <w:style w:type="numbering" w:customStyle="1" w:styleId="4711">
    <w:name w:val="ترقيم بحروف بمستويين471"/>
    <w:rsid w:val="00827854"/>
  </w:style>
  <w:style w:type="numbering" w:customStyle="1" w:styleId="4712">
    <w:name w:val="ترقيم جدول471"/>
    <w:basedOn w:val="a7"/>
    <w:rsid w:val="00827854"/>
  </w:style>
  <w:style w:type="numbering" w:customStyle="1" w:styleId="4713">
    <w:name w:val="ترقيم نقطي471"/>
    <w:rsid w:val="00827854"/>
  </w:style>
  <w:style w:type="numbering" w:customStyle="1" w:styleId="16710">
    <w:name w:val="ترقيم بثلاثة مستويات1671"/>
    <w:rsid w:val="00827854"/>
  </w:style>
  <w:style w:type="numbering" w:customStyle="1" w:styleId="16711">
    <w:name w:val="ترقيم بحروف بمستويين1671"/>
    <w:rsid w:val="00827854"/>
  </w:style>
  <w:style w:type="numbering" w:customStyle="1" w:styleId="16712">
    <w:name w:val="ترقيم جدول1671"/>
    <w:basedOn w:val="a7"/>
    <w:rsid w:val="00827854"/>
  </w:style>
  <w:style w:type="numbering" w:customStyle="1" w:styleId="16713">
    <w:name w:val="ترقيم نقطي1671"/>
    <w:rsid w:val="00827854"/>
  </w:style>
  <w:style w:type="numbering" w:customStyle="1" w:styleId="17710">
    <w:name w:val="ترقيم بثلاثة مستويات1771"/>
    <w:rsid w:val="00827854"/>
  </w:style>
  <w:style w:type="numbering" w:customStyle="1" w:styleId="17711">
    <w:name w:val="ترقيم بحروف بمستويين1771"/>
    <w:rsid w:val="00827854"/>
  </w:style>
  <w:style w:type="numbering" w:customStyle="1" w:styleId="17712">
    <w:name w:val="ترقيم جدول1771"/>
    <w:basedOn w:val="a7"/>
    <w:rsid w:val="00827854"/>
  </w:style>
  <w:style w:type="numbering" w:customStyle="1" w:styleId="17713">
    <w:name w:val="ترقيم نقطي1771"/>
    <w:rsid w:val="00827854"/>
  </w:style>
  <w:style w:type="numbering" w:customStyle="1" w:styleId="581">
    <w:name w:val="ترقيم نقطي581"/>
    <w:rsid w:val="00827854"/>
  </w:style>
  <w:style w:type="numbering" w:customStyle="1" w:styleId="51141">
    <w:name w:val="ترقيم نقطي51141"/>
    <w:rsid w:val="00827854"/>
  </w:style>
  <w:style w:type="numbering" w:customStyle="1" w:styleId="6810">
    <w:name w:val="ترقيم نقطي681"/>
    <w:rsid w:val="00827854"/>
  </w:style>
  <w:style w:type="numbering" w:customStyle="1" w:styleId="51151">
    <w:name w:val="ترقيم نقطي51151"/>
    <w:rsid w:val="00827854"/>
  </w:style>
  <w:style w:type="numbering" w:customStyle="1" w:styleId="6131">
    <w:name w:val="ترقيم نقطي6131"/>
    <w:rsid w:val="00827854"/>
  </w:style>
  <w:style w:type="numbering" w:customStyle="1" w:styleId="1614">
    <w:name w:val="بلا قائمة161"/>
    <w:next w:val="a7"/>
    <w:uiPriority w:val="99"/>
    <w:semiHidden/>
    <w:unhideWhenUsed/>
    <w:rsid w:val="00827854"/>
  </w:style>
  <w:style w:type="numbering" w:customStyle="1" w:styleId="815">
    <w:name w:val="بلا قائمة81"/>
    <w:next w:val="a7"/>
    <w:uiPriority w:val="99"/>
    <w:semiHidden/>
    <w:unhideWhenUsed/>
    <w:rsid w:val="00827854"/>
  </w:style>
  <w:style w:type="numbering" w:customStyle="1" w:styleId="3011">
    <w:name w:val="ترقيم بثلاثة مستويات301"/>
    <w:rsid w:val="00827854"/>
  </w:style>
  <w:style w:type="numbering" w:customStyle="1" w:styleId="2912">
    <w:name w:val="ترقيم بحروف بمستويين291"/>
    <w:rsid w:val="00827854"/>
  </w:style>
  <w:style w:type="numbering" w:customStyle="1" w:styleId="2913">
    <w:name w:val="ترقيم جدول291"/>
    <w:basedOn w:val="a7"/>
    <w:rsid w:val="00827854"/>
  </w:style>
  <w:style w:type="numbering" w:customStyle="1" w:styleId="3810">
    <w:name w:val="ترقيم نقطي381"/>
    <w:rsid w:val="00827854"/>
  </w:style>
  <w:style w:type="numbering" w:customStyle="1" w:styleId="12910">
    <w:name w:val="ترقيم بثلاثة مستويات1291"/>
    <w:rsid w:val="00827854"/>
  </w:style>
  <w:style w:type="numbering" w:customStyle="1" w:styleId="12911">
    <w:name w:val="ترقيم بحروف بمستويين1291"/>
    <w:rsid w:val="00827854"/>
  </w:style>
  <w:style w:type="numbering" w:customStyle="1" w:styleId="12812">
    <w:name w:val="ترقيم جدول1281"/>
    <w:basedOn w:val="a7"/>
    <w:rsid w:val="00827854"/>
  </w:style>
  <w:style w:type="numbering" w:customStyle="1" w:styleId="12813">
    <w:name w:val="ترقيم نقطي1281"/>
    <w:rsid w:val="00827854"/>
  </w:style>
  <w:style w:type="numbering" w:customStyle="1" w:styleId="111310">
    <w:name w:val="ترقيم بثلاثة مستويات11131"/>
    <w:rsid w:val="00827854"/>
  </w:style>
  <w:style w:type="numbering" w:customStyle="1" w:styleId="111311">
    <w:name w:val="ترقيم بحروف بمستويين11131"/>
    <w:rsid w:val="00827854"/>
  </w:style>
  <w:style w:type="numbering" w:customStyle="1" w:styleId="111312">
    <w:name w:val="ترقيم جدول11131"/>
    <w:basedOn w:val="a7"/>
    <w:rsid w:val="00827854"/>
  </w:style>
  <w:style w:type="numbering" w:customStyle="1" w:styleId="111213">
    <w:name w:val="ترقيم نقطي11121"/>
    <w:rsid w:val="00827854"/>
  </w:style>
  <w:style w:type="numbering" w:customStyle="1" w:styleId="21011">
    <w:name w:val="ترقيم بثلاثة مستويات2101"/>
    <w:rsid w:val="00827854"/>
  </w:style>
  <w:style w:type="numbering" w:customStyle="1" w:styleId="21012">
    <w:name w:val="ترقيم بحروف بمستويين2101"/>
    <w:rsid w:val="00827854"/>
  </w:style>
  <w:style w:type="numbering" w:customStyle="1" w:styleId="21013">
    <w:name w:val="ترقيم جدول2101"/>
    <w:basedOn w:val="a7"/>
    <w:rsid w:val="00827854"/>
  </w:style>
  <w:style w:type="numbering" w:customStyle="1" w:styleId="21310">
    <w:name w:val="ترقيم نقطي2131"/>
    <w:rsid w:val="00827854"/>
  </w:style>
  <w:style w:type="numbering" w:customStyle="1" w:styleId="121010">
    <w:name w:val="ترقيم بثلاثة مستويات12101"/>
    <w:rsid w:val="00827854"/>
  </w:style>
  <w:style w:type="numbering" w:customStyle="1" w:styleId="121011">
    <w:name w:val="ترقيم بحروف بمستويين12101"/>
    <w:rsid w:val="00827854"/>
  </w:style>
  <w:style w:type="numbering" w:customStyle="1" w:styleId="12912">
    <w:name w:val="ترقيم جدول1291"/>
    <w:basedOn w:val="a7"/>
    <w:rsid w:val="00827854"/>
  </w:style>
  <w:style w:type="numbering" w:customStyle="1" w:styleId="12913">
    <w:name w:val="ترقيم نقطي1291"/>
    <w:rsid w:val="00827854"/>
  </w:style>
  <w:style w:type="numbering" w:customStyle="1" w:styleId="3811">
    <w:name w:val="ترقيم بثلاثة مستويات381"/>
    <w:rsid w:val="00827854"/>
  </w:style>
  <w:style w:type="numbering" w:customStyle="1" w:styleId="3812">
    <w:name w:val="ترقيم بحروف بمستويين381"/>
    <w:rsid w:val="00827854"/>
  </w:style>
  <w:style w:type="numbering" w:customStyle="1" w:styleId="3813">
    <w:name w:val="ترقيم جدول381"/>
    <w:basedOn w:val="a7"/>
    <w:rsid w:val="00827854"/>
  </w:style>
  <w:style w:type="numbering" w:customStyle="1" w:styleId="3910">
    <w:name w:val="ترقيم نقطي391"/>
    <w:rsid w:val="00827854"/>
  </w:style>
  <w:style w:type="numbering" w:customStyle="1" w:styleId="13810">
    <w:name w:val="ترقيم بثلاثة مستويات1381"/>
    <w:rsid w:val="00827854"/>
  </w:style>
  <w:style w:type="numbering" w:customStyle="1" w:styleId="13811">
    <w:name w:val="ترقيم بحروف بمستويين1381"/>
    <w:rsid w:val="00827854"/>
  </w:style>
  <w:style w:type="numbering" w:customStyle="1" w:styleId="13812">
    <w:name w:val="ترقيم جدول1381"/>
    <w:basedOn w:val="a7"/>
    <w:rsid w:val="00827854"/>
  </w:style>
  <w:style w:type="numbering" w:customStyle="1" w:styleId="13813">
    <w:name w:val="ترقيم نقطي1381"/>
    <w:rsid w:val="00827854"/>
  </w:style>
  <w:style w:type="numbering" w:customStyle="1" w:styleId="14810">
    <w:name w:val="ترقيم بثلاثة مستويات1481"/>
    <w:rsid w:val="00827854"/>
  </w:style>
  <w:style w:type="numbering" w:customStyle="1" w:styleId="14811">
    <w:name w:val="ترقيم بحروف بمستويين1481"/>
    <w:rsid w:val="00827854"/>
  </w:style>
  <w:style w:type="numbering" w:customStyle="1" w:styleId="14812">
    <w:name w:val="ترقيم جدول1481"/>
    <w:basedOn w:val="a7"/>
    <w:rsid w:val="00827854"/>
  </w:style>
  <w:style w:type="numbering" w:customStyle="1" w:styleId="14813">
    <w:name w:val="ترقيم نقطي1481"/>
    <w:rsid w:val="00827854"/>
  </w:style>
  <w:style w:type="numbering" w:customStyle="1" w:styleId="15810">
    <w:name w:val="ترقيم بثلاثة مستويات1581"/>
    <w:rsid w:val="00827854"/>
  </w:style>
  <w:style w:type="numbering" w:customStyle="1" w:styleId="15811">
    <w:name w:val="ترقيم بحروف بمستويين1581"/>
    <w:rsid w:val="00827854"/>
  </w:style>
  <w:style w:type="numbering" w:customStyle="1" w:styleId="15812">
    <w:name w:val="ترقيم جدول1581"/>
    <w:basedOn w:val="a7"/>
    <w:rsid w:val="00827854"/>
  </w:style>
  <w:style w:type="numbering" w:customStyle="1" w:styleId="15813">
    <w:name w:val="ترقيم نقطي1581"/>
    <w:rsid w:val="00827854"/>
  </w:style>
  <w:style w:type="numbering" w:customStyle="1" w:styleId="4810">
    <w:name w:val="ترقيم بثلاثة مستويات481"/>
    <w:rsid w:val="00827854"/>
  </w:style>
  <w:style w:type="numbering" w:customStyle="1" w:styleId="4811">
    <w:name w:val="ترقيم بحروف بمستويين481"/>
    <w:rsid w:val="00827854"/>
  </w:style>
  <w:style w:type="numbering" w:customStyle="1" w:styleId="4812">
    <w:name w:val="ترقيم جدول481"/>
    <w:basedOn w:val="a7"/>
    <w:rsid w:val="00827854"/>
  </w:style>
  <w:style w:type="numbering" w:customStyle="1" w:styleId="4813">
    <w:name w:val="ترقيم نقطي481"/>
    <w:rsid w:val="00827854"/>
  </w:style>
  <w:style w:type="numbering" w:customStyle="1" w:styleId="16810">
    <w:name w:val="ترقيم بثلاثة مستويات1681"/>
    <w:rsid w:val="00827854"/>
  </w:style>
  <w:style w:type="numbering" w:customStyle="1" w:styleId="16811">
    <w:name w:val="ترقيم بحروف بمستويين1681"/>
    <w:rsid w:val="00827854"/>
  </w:style>
  <w:style w:type="numbering" w:customStyle="1" w:styleId="16812">
    <w:name w:val="ترقيم جدول1681"/>
    <w:basedOn w:val="a7"/>
    <w:rsid w:val="00827854"/>
  </w:style>
  <w:style w:type="numbering" w:customStyle="1" w:styleId="16813">
    <w:name w:val="ترقيم نقطي1681"/>
    <w:rsid w:val="00827854"/>
  </w:style>
  <w:style w:type="numbering" w:customStyle="1" w:styleId="17810">
    <w:name w:val="ترقيم بثلاثة مستويات1781"/>
    <w:rsid w:val="00827854"/>
  </w:style>
  <w:style w:type="numbering" w:customStyle="1" w:styleId="17811">
    <w:name w:val="ترقيم بحروف بمستويين1781"/>
    <w:rsid w:val="00827854"/>
  </w:style>
  <w:style w:type="numbering" w:customStyle="1" w:styleId="17812">
    <w:name w:val="ترقيم جدول1781"/>
    <w:basedOn w:val="a7"/>
    <w:rsid w:val="00827854"/>
  </w:style>
  <w:style w:type="numbering" w:customStyle="1" w:styleId="17813">
    <w:name w:val="ترقيم نقطي1781"/>
    <w:rsid w:val="00827854"/>
  </w:style>
  <w:style w:type="numbering" w:customStyle="1" w:styleId="591">
    <w:name w:val="ترقيم نقطي591"/>
    <w:rsid w:val="00827854"/>
  </w:style>
  <w:style w:type="numbering" w:customStyle="1" w:styleId="51161">
    <w:name w:val="ترقيم نقطي51161"/>
    <w:rsid w:val="00827854"/>
  </w:style>
  <w:style w:type="numbering" w:customStyle="1" w:styleId="691">
    <w:name w:val="ترقيم نقطي691"/>
    <w:rsid w:val="00827854"/>
  </w:style>
  <w:style w:type="numbering" w:customStyle="1" w:styleId="51171">
    <w:name w:val="ترقيم نقطي51171"/>
    <w:rsid w:val="00827854"/>
  </w:style>
  <w:style w:type="numbering" w:customStyle="1" w:styleId="6141">
    <w:name w:val="ترقيم نقطي6141"/>
    <w:rsid w:val="00827854"/>
  </w:style>
  <w:style w:type="numbering" w:customStyle="1" w:styleId="1714">
    <w:name w:val="بلا قائمة171"/>
    <w:next w:val="a7"/>
    <w:uiPriority w:val="99"/>
    <w:semiHidden/>
    <w:unhideWhenUsed/>
    <w:rsid w:val="00827854"/>
  </w:style>
  <w:style w:type="numbering" w:customStyle="1" w:styleId="3911">
    <w:name w:val="ترقيم بثلاثة مستويات391"/>
    <w:rsid w:val="00827854"/>
  </w:style>
  <w:style w:type="numbering" w:customStyle="1" w:styleId="3012">
    <w:name w:val="ترقيم بحروف بمستويين301"/>
    <w:rsid w:val="00827854"/>
  </w:style>
  <w:style w:type="numbering" w:customStyle="1" w:styleId="3013">
    <w:name w:val="ترقيم جدول301"/>
    <w:basedOn w:val="a7"/>
    <w:rsid w:val="00827854"/>
  </w:style>
  <w:style w:type="numbering" w:customStyle="1" w:styleId="4010">
    <w:name w:val="ترقيم نقطي401"/>
    <w:rsid w:val="00827854"/>
  </w:style>
  <w:style w:type="numbering" w:customStyle="1" w:styleId="6410">
    <w:name w:val="ترقيم جدول641"/>
    <w:basedOn w:val="a7"/>
    <w:rsid w:val="00827854"/>
  </w:style>
  <w:style w:type="numbering" w:customStyle="1" w:styleId="941">
    <w:name w:val="ترقيم نقطي941"/>
    <w:rsid w:val="00827854"/>
  </w:style>
  <w:style w:type="numbering" w:customStyle="1" w:styleId="7310">
    <w:name w:val="ترقيم بثلاثة مستويات731"/>
    <w:rsid w:val="00827854"/>
  </w:style>
  <w:style w:type="numbering" w:customStyle="1" w:styleId="7311">
    <w:name w:val="ترقيم بحروف بمستويين731"/>
    <w:rsid w:val="00827854"/>
  </w:style>
  <w:style w:type="numbering" w:customStyle="1" w:styleId="7312">
    <w:name w:val="ترقيم جدول731"/>
    <w:basedOn w:val="a7"/>
    <w:rsid w:val="00827854"/>
  </w:style>
  <w:style w:type="numbering" w:customStyle="1" w:styleId="10310">
    <w:name w:val="ترقيم نقطي1031"/>
    <w:rsid w:val="00827854"/>
  </w:style>
  <w:style w:type="numbering" w:customStyle="1" w:styleId="8110">
    <w:name w:val="ترقيم بثلاثة مستويات811"/>
    <w:rsid w:val="00827854"/>
  </w:style>
  <w:style w:type="numbering" w:customStyle="1" w:styleId="8112">
    <w:name w:val="ترقيم بحروف بمستويين811"/>
    <w:rsid w:val="00827854"/>
  </w:style>
  <w:style w:type="numbering" w:customStyle="1" w:styleId="8113">
    <w:name w:val="ترقيم جدول811"/>
    <w:basedOn w:val="a7"/>
    <w:rsid w:val="00827854"/>
  </w:style>
  <w:style w:type="numbering" w:customStyle="1" w:styleId="19210">
    <w:name w:val="ترقيم نقطي1921"/>
    <w:rsid w:val="00827854"/>
  </w:style>
  <w:style w:type="numbering" w:customStyle="1" w:styleId="9112">
    <w:name w:val="ترقيم بثلاثة مستويات911"/>
    <w:rsid w:val="00827854"/>
  </w:style>
  <w:style w:type="numbering" w:customStyle="1" w:styleId="9113">
    <w:name w:val="ترقيم بحروف بمستويين911"/>
    <w:rsid w:val="00827854"/>
  </w:style>
  <w:style w:type="numbering" w:customStyle="1" w:styleId="9114">
    <w:name w:val="ترقيم جدول911"/>
    <w:basedOn w:val="a7"/>
    <w:rsid w:val="00827854"/>
  </w:style>
  <w:style w:type="numbering" w:customStyle="1" w:styleId="20210">
    <w:name w:val="ترقيم نقطي2021"/>
    <w:rsid w:val="00827854"/>
  </w:style>
  <w:style w:type="numbering" w:customStyle="1" w:styleId="4011">
    <w:name w:val="ترقيم بثلاثة مستويات401"/>
    <w:rsid w:val="00827854"/>
  </w:style>
  <w:style w:type="numbering" w:customStyle="1" w:styleId="3912">
    <w:name w:val="ترقيم بحروف بمستويين391"/>
    <w:rsid w:val="00827854"/>
  </w:style>
  <w:style w:type="numbering" w:customStyle="1" w:styleId="3913">
    <w:name w:val="ترقيم جدول391"/>
    <w:basedOn w:val="a7"/>
    <w:rsid w:val="00827854"/>
  </w:style>
  <w:style w:type="numbering" w:customStyle="1" w:styleId="4910">
    <w:name w:val="ترقيم نقطي491"/>
    <w:rsid w:val="00827854"/>
  </w:style>
  <w:style w:type="numbering" w:customStyle="1" w:styleId="6510">
    <w:name w:val="ترقيم جدول651"/>
    <w:basedOn w:val="a7"/>
    <w:rsid w:val="00827854"/>
  </w:style>
  <w:style w:type="numbering" w:customStyle="1" w:styleId="951">
    <w:name w:val="ترقيم نقطي951"/>
    <w:rsid w:val="00827854"/>
  </w:style>
  <w:style w:type="numbering" w:customStyle="1" w:styleId="7410">
    <w:name w:val="ترقيم بثلاثة مستويات741"/>
    <w:rsid w:val="00827854"/>
  </w:style>
  <w:style w:type="numbering" w:customStyle="1" w:styleId="7411">
    <w:name w:val="ترقيم بحروف بمستويين741"/>
    <w:rsid w:val="00827854"/>
  </w:style>
  <w:style w:type="numbering" w:customStyle="1" w:styleId="7412">
    <w:name w:val="ترقيم جدول741"/>
    <w:basedOn w:val="a7"/>
    <w:rsid w:val="00827854"/>
  </w:style>
  <w:style w:type="numbering" w:customStyle="1" w:styleId="10410">
    <w:name w:val="ترقيم نقطي1041"/>
    <w:rsid w:val="00827854"/>
  </w:style>
  <w:style w:type="numbering" w:customStyle="1" w:styleId="10120">
    <w:name w:val="ترقيم بثلاثة مستويات1012"/>
    <w:rsid w:val="00827854"/>
  </w:style>
  <w:style w:type="numbering" w:customStyle="1" w:styleId="10121">
    <w:name w:val="ترقيم بحروف بمستويين1012"/>
    <w:rsid w:val="00827854"/>
  </w:style>
  <w:style w:type="numbering" w:customStyle="1" w:styleId="10122">
    <w:name w:val="ترقيم جدول1012"/>
    <w:basedOn w:val="a7"/>
    <w:rsid w:val="00827854"/>
  </w:style>
  <w:style w:type="numbering" w:customStyle="1" w:styleId="22210">
    <w:name w:val="ترقيم نقطي2221"/>
    <w:rsid w:val="00827854"/>
  </w:style>
  <w:style w:type="numbering" w:customStyle="1" w:styleId="20120">
    <w:name w:val="ترقيم بثلاثة مستويات2012"/>
    <w:rsid w:val="00827854"/>
  </w:style>
  <w:style w:type="numbering" w:customStyle="1" w:styleId="20121">
    <w:name w:val="ترقيم بحروف بمستويين2012"/>
    <w:rsid w:val="00827854"/>
  </w:style>
  <w:style w:type="numbering" w:customStyle="1" w:styleId="2014">
    <w:name w:val="ترقيم جدول2014"/>
    <w:basedOn w:val="a7"/>
    <w:rsid w:val="00827854"/>
  </w:style>
  <w:style w:type="numbering" w:customStyle="1" w:styleId="23210">
    <w:name w:val="ترقيم نقطي2321"/>
    <w:rsid w:val="00827854"/>
  </w:style>
  <w:style w:type="numbering" w:customStyle="1" w:styleId="101110">
    <w:name w:val="ترقيم بثلاثة مستويات10111"/>
    <w:rsid w:val="00827854"/>
  </w:style>
  <w:style w:type="numbering" w:customStyle="1" w:styleId="101111">
    <w:name w:val="ترقيم بحروف بمستويين10111"/>
    <w:rsid w:val="00827854"/>
  </w:style>
  <w:style w:type="numbering" w:customStyle="1" w:styleId="101112">
    <w:name w:val="ترقيم جدول10111"/>
    <w:basedOn w:val="a7"/>
    <w:rsid w:val="00827854"/>
  </w:style>
  <w:style w:type="numbering" w:customStyle="1" w:styleId="221210">
    <w:name w:val="ترقيم نقطي22121"/>
    <w:rsid w:val="00827854"/>
  </w:style>
  <w:style w:type="numbering" w:customStyle="1" w:styleId="201110">
    <w:name w:val="ترقيم بثلاثة مستويات20111"/>
    <w:rsid w:val="00827854"/>
  </w:style>
  <w:style w:type="numbering" w:customStyle="1" w:styleId="201111">
    <w:name w:val="ترقيم بحروف بمستويين20111"/>
    <w:rsid w:val="00827854"/>
  </w:style>
  <w:style w:type="numbering" w:customStyle="1" w:styleId="201112">
    <w:name w:val="ترقيم جدول20111"/>
    <w:basedOn w:val="a7"/>
    <w:rsid w:val="00827854"/>
  </w:style>
  <w:style w:type="numbering" w:customStyle="1" w:styleId="231110">
    <w:name w:val="ترقيم نقطي23111"/>
    <w:rsid w:val="00827854"/>
  </w:style>
  <w:style w:type="numbering" w:customStyle="1" w:styleId="22211">
    <w:name w:val="ترقيم بثلاثة مستويات2221"/>
    <w:rsid w:val="00827854"/>
  </w:style>
  <w:style w:type="numbering" w:customStyle="1" w:styleId="22212">
    <w:name w:val="ترقيم بحروف بمستويين2221"/>
    <w:rsid w:val="00827854"/>
  </w:style>
  <w:style w:type="numbering" w:customStyle="1" w:styleId="22213">
    <w:name w:val="ترقيم جدول2221"/>
    <w:basedOn w:val="a7"/>
    <w:rsid w:val="00827854"/>
  </w:style>
  <w:style w:type="numbering" w:customStyle="1" w:styleId="51321">
    <w:name w:val="ترقيم نقطي51321"/>
    <w:rsid w:val="00827854"/>
  </w:style>
  <w:style w:type="numbering" w:customStyle="1" w:styleId="4012">
    <w:name w:val="ترقيم جدول401"/>
    <w:basedOn w:val="a7"/>
    <w:rsid w:val="00827854"/>
  </w:style>
  <w:style w:type="numbering" w:customStyle="1" w:styleId="501">
    <w:name w:val="ترقيم نقطي501"/>
    <w:rsid w:val="00827854"/>
  </w:style>
  <w:style w:type="numbering" w:customStyle="1" w:styleId="6611">
    <w:name w:val="ترقيم جدول661"/>
    <w:basedOn w:val="a7"/>
    <w:rsid w:val="00827854"/>
  </w:style>
  <w:style w:type="numbering" w:customStyle="1" w:styleId="961">
    <w:name w:val="ترقيم نقطي961"/>
    <w:rsid w:val="00827854"/>
  </w:style>
  <w:style w:type="numbering" w:customStyle="1" w:styleId="10211">
    <w:name w:val="ترقيم جدول1021"/>
    <w:basedOn w:val="a7"/>
    <w:rsid w:val="00827854"/>
  </w:style>
  <w:style w:type="numbering" w:customStyle="1" w:styleId="201210">
    <w:name w:val="ترقيم جدول20121"/>
    <w:basedOn w:val="a7"/>
    <w:rsid w:val="00827854"/>
  </w:style>
  <w:style w:type="numbering" w:customStyle="1" w:styleId="23121">
    <w:name w:val="ترقيم نقطي23121"/>
    <w:rsid w:val="00827854"/>
  </w:style>
  <w:style w:type="numbering" w:customStyle="1" w:styleId="22320">
    <w:name w:val="ترقيم بثلاثة مستويات2232"/>
    <w:rsid w:val="00827854"/>
  </w:style>
  <w:style w:type="numbering" w:customStyle="1" w:styleId="22311">
    <w:name w:val="ترقيم بحروف بمستويين2231"/>
    <w:rsid w:val="00827854"/>
  </w:style>
  <w:style w:type="numbering" w:customStyle="1" w:styleId="22312">
    <w:name w:val="ترقيم جدول2231"/>
    <w:basedOn w:val="a7"/>
    <w:rsid w:val="00827854"/>
  </w:style>
  <w:style w:type="numbering" w:customStyle="1" w:styleId="51332">
    <w:name w:val="ترقيم نقطي51332"/>
    <w:rsid w:val="00827854"/>
  </w:style>
  <w:style w:type="numbering" w:customStyle="1" w:styleId="23211">
    <w:name w:val="ترقيم بثلاثة مستويات2321"/>
    <w:rsid w:val="00827854"/>
  </w:style>
  <w:style w:type="numbering" w:customStyle="1" w:styleId="23212">
    <w:name w:val="ترقيم بحروف بمستويين2321"/>
    <w:rsid w:val="00827854"/>
  </w:style>
  <w:style w:type="numbering" w:customStyle="1" w:styleId="23213">
    <w:name w:val="ترقيم جدول2321"/>
    <w:basedOn w:val="a7"/>
    <w:rsid w:val="00827854"/>
  </w:style>
  <w:style w:type="numbering" w:customStyle="1" w:styleId="51421">
    <w:name w:val="ترقيم نقطي51421"/>
    <w:rsid w:val="00827854"/>
  </w:style>
  <w:style w:type="numbering" w:customStyle="1" w:styleId="4911">
    <w:name w:val="ترقيم جدول491"/>
    <w:basedOn w:val="a7"/>
    <w:rsid w:val="00827854"/>
  </w:style>
  <w:style w:type="numbering" w:customStyle="1" w:styleId="601">
    <w:name w:val="ترقيم نقطي601"/>
    <w:rsid w:val="00827854"/>
  </w:style>
  <w:style w:type="numbering" w:customStyle="1" w:styleId="6711">
    <w:name w:val="ترقيم جدول671"/>
    <w:basedOn w:val="a7"/>
    <w:rsid w:val="00827854"/>
  </w:style>
  <w:style w:type="numbering" w:customStyle="1" w:styleId="971">
    <w:name w:val="ترقيم نقطي971"/>
    <w:rsid w:val="00827854"/>
  </w:style>
  <w:style w:type="numbering" w:customStyle="1" w:styleId="10311">
    <w:name w:val="ترقيم جدول1031"/>
    <w:basedOn w:val="a7"/>
    <w:rsid w:val="00827854"/>
  </w:style>
  <w:style w:type="numbering" w:customStyle="1" w:styleId="20131">
    <w:name w:val="ترقيم جدول20131"/>
    <w:basedOn w:val="a7"/>
    <w:rsid w:val="00827854"/>
  </w:style>
  <w:style w:type="numbering" w:customStyle="1" w:styleId="23131">
    <w:name w:val="ترقيم نقطي23131"/>
    <w:rsid w:val="00827854"/>
  </w:style>
  <w:style w:type="numbering" w:customStyle="1" w:styleId="23310">
    <w:name w:val="ترقيم بثلاثة مستويات2331"/>
    <w:rsid w:val="00827854"/>
  </w:style>
  <w:style w:type="numbering" w:customStyle="1" w:styleId="23311">
    <w:name w:val="ترقيم بحروف بمستويين2331"/>
    <w:rsid w:val="00827854"/>
  </w:style>
  <w:style w:type="numbering" w:customStyle="1" w:styleId="23312">
    <w:name w:val="ترقيم جدول2331"/>
    <w:basedOn w:val="a7"/>
    <w:rsid w:val="00827854"/>
  </w:style>
  <w:style w:type="numbering" w:customStyle="1" w:styleId="51431">
    <w:name w:val="ترقيم نقطي51431"/>
    <w:rsid w:val="00827854"/>
  </w:style>
  <w:style w:type="numbering" w:customStyle="1" w:styleId="66110">
    <w:name w:val="ترقيم نقطي6611"/>
    <w:rsid w:val="00827854"/>
  </w:style>
  <w:style w:type="numbering" w:customStyle="1" w:styleId="119110">
    <w:name w:val="ترقيم بحروف بمستويين11911"/>
    <w:rsid w:val="00827854"/>
  </w:style>
  <w:style w:type="numbering" w:customStyle="1" w:styleId="63111">
    <w:name w:val="ترقيم بحروف بمستويين6311"/>
    <w:rsid w:val="00827854"/>
  </w:style>
  <w:style w:type="numbering" w:customStyle="1" w:styleId="223110">
    <w:name w:val="ترقيم بثلاثة مستويات22311"/>
    <w:rsid w:val="00827854"/>
  </w:style>
  <w:style w:type="numbering" w:customStyle="1" w:styleId="513311">
    <w:name w:val="ترقيم نقطي513311"/>
    <w:rsid w:val="00827854"/>
  </w:style>
  <w:style w:type="numbering" w:customStyle="1" w:styleId="106">
    <w:name w:val="بلا قائمة10"/>
    <w:next w:val="a7"/>
    <w:uiPriority w:val="99"/>
    <w:semiHidden/>
    <w:unhideWhenUsed/>
    <w:rsid w:val="00827854"/>
  </w:style>
  <w:style w:type="numbering" w:customStyle="1" w:styleId="198">
    <w:name w:val="بلا قائمة19"/>
    <w:next w:val="a7"/>
    <w:uiPriority w:val="99"/>
    <w:semiHidden/>
    <w:unhideWhenUsed/>
    <w:rsid w:val="00827854"/>
  </w:style>
  <w:style w:type="numbering" w:customStyle="1" w:styleId="502">
    <w:name w:val="ترقيم بثلاثة مستويات50"/>
    <w:rsid w:val="00827854"/>
  </w:style>
  <w:style w:type="numbering" w:customStyle="1" w:styleId="503">
    <w:name w:val="ترقيم بحروف بمستويين50"/>
    <w:rsid w:val="00827854"/>
  </w:style>
  <w:style w:type="numbering" w:customStyle="1" w:styleId="543">
    <w:name w:val="ترقيم جدول54"/>
    <w:basedOn w:val="a7"/>
    <w:rsid w:val="00827854"/>
  </w:style>
  <w:style w:type="numbering" w:customStyle="1" w:styleId="734">
    <w:name w:val="ترقيم نقطي73"/>
    <w:rsid w:val="00827854"/>
  </w:style>
  <w:style w:type="numbering" w:customStyle="1" w:styleId="1400">
    <w:name w:val="ترقيم بثلاثة مستويات140"/>
    <w:rsid w:val="00827854"/>
  </w:style>
  <w:style w:type="numbering" w:customStyle="1" w:styleId="1401">
    <w:name w:val="ترقيم بحروف بمستويين140"/>
    <w:rsid w:val="00827854"/>
  </w:style>
  <w:style w:type="numbering" w:customStyle="1" w:styleId="1402">
    <w:name w:val="ترقيم جدول140"/>
    <w:basedOn w:val="a7"/>
    <w:rsid w:val="00827854"/>
  </w:style>
  <w:style w:type="numbering" w:customStyle="1" w:styleId="1403">
    <w:name w:val="ترقيم نقطي140"/>
    <w:rsid w:val="00827854"/>
  </w:style>
  <w:style w:type="numbering" w:customStyle="1" w:styleId="11160">
    <w:name w:val="ترقيم بثلاثة مستويات1116"/>
    <w:rsid w:val="00827854"/>
  </w:style>
  <w:style w:type="numbering" w:customStyle="1" w:styleId="11161">
    <w:name w:val="ترقيم بحروف بمستويين1116"/>
    <w:rsid w:val="00827854"/>
  </w:style>
  <w:style w:type="numbering" w:customStyle="1" w:styleId="11162">
    <w:name w:val="ترقيم جدول1116"/>
    <w:basedOn w:val="a7"/>
    <w:rsid w:val="00827854"/>
  </w:style>
  <w:style w:type="numbering" w:customStyle="1" w:styleId="11153">
    <w:name w:val="ترقيم نقطي1115"/>
    <w:rsid w:val="00827854"/>
  </w:style>
  <w:style w:type="numbering" w:customStyle="1" w:styleId="2141">
    <w:name w:val="ترقيم بثلاثة مستويات214"/>
    <w:rsid w:val="00827854"/>
  </w:style>
  <w:style w:type="numbering" w:customStyle="1" w:styleId="2142">
    <w:name w:val="ترقيم بحروف بمستويين214"/>
    <w:rsid w:val="00827854"/>
  </w:style>
  <w:style w:type="numbering" w:customStyle="1" w:styleId="2143">
    <w:name w:val="ترقيم جدول214"/>
    <w:basedOn w:val="a7"/>
    <w:rsid w:val="00827854"/>
  </w:style>
  <w:style w:type="numbering" w:customStyle="1" w:styleId="2160">
    <w:name w:val="ترقيم نقطي216"/>
    <w:rsid w:val="00827854"/>
  </w:style>
  <w:style w:type="numbering" w:customStyle="1" w:styleId="12140">
    <w:name w:val="ترقيم بثلاثة مستويات1214"/>
    <w:rsid w:val="00827854"/>
  </w:style>
  <w:style w:type="numbering" w:customStyle="1" w:styleId="12141">
    <w:name w:val="ترقيم بحروف بمستويين1214"/>
    <w:rsid w:val="00827854"/>
  </w:style>
  <w:style w:type="numbering" w:customStyle="1" w:styleId="12132">
    <w:name w:val="ترقيم جدول1213"/>
    <w:basedOn w:val="a7"/>
    <w:rsid w:val="00827854"/>
  </w:style>
  <w:style w:type="numbering" w:customStyle="1" w:styleId="12133">
    <w:name w:val="ترقيم نقطي1213"/>
    <w:rsid w:val="00827854"/>
  </w:style>
  <w:style w:type="numbering" w:customStyle="1" w:styleId="3130">
    <w:name w:val="ترقيم بثلاثة مستويات313"/>
    <w:rsid w:val="00827854"/>
  </w:style>
  <w:style w:type="numbering" w:customStyle="1" w:styleId="3131">
    <w:name w:val="ترقيم بحروف بمستويين313"/>
    <w:rsid w:val="00827854"/>
  </w:style>
  <w:style w:type="numbering" w:customStyle="1" w:styleId="3132">
    <w:name w:val="ترقيم جدول313"/>
    <w:basedOn w:val="a7"/>
    <w:rsid w:val="00827854"/>
  </w:style>
  <w:style w:type="numbering" w:customStyle="1" w:styleId="3133">
    <w:name w:val="ترقيم نقطي313"/>
    <w:rsid w:val="00827854"/>
  </w:style>
  <w:style w:type="numbering" w:customStyle="1" w:styleId="13100">
    <w:name w:val="ترقيم بثلاثة مستويات1310"/>
    <w:rsid w:val="00827854"/>
  </w:style>
  <w:style w:type="numbering" w:customStyle="1" w:styleId="13101">
    <w:name w:val="ترقيم بحروف بمستويين1310"/>
    <w:rsid w:val="00827854"/>
  </w:style>
  <w:style w:type="numbering" w:customStyle="1" w:styleId="13102">
    <w:name w:val="ترقيم جدول1310"/>
    <w:basedOn w:val="a7"/>
    <w:rsid w:val="00827854"/>
  </w:style>
  <w:style w:type="numbering" w:customStyle="1" w:styleId="13103">
    <w:name w:val="ترقيم نقطي1310"/>
    <w:rsid w:val="00827854"/>
  </w:style>
  <w:style w:type="numbering" w:customStyle="1" w:styleId="14100">
    <w:name w:val="ترقيم بثلاثة مستويات1410"/>
    <w:rsid w:val="00827854"/>
  </w:style>
  <w:style w:type="numbering" w:customStyle="1" w:styleId="14101">
    <w:name w:val="ترقيم بحروف بمستويين1410"/>
    <w:rsid w:val="00827854"/>
  </w:style>
  <w:style w:type="numbering" w:customStyle="1" w:styleId="14102">
    <w:name w:val="ترقيم جدول1410"/>
    <w:basedOn w:val="a7"/>
    <w:rsid w:val="00827854"/>
  </w:style>
  <w:style w:type="numbering" w:customStyle="1" w:styleId="14103">
    <w:name w:val="ترقيم نقطي1410"/>
    <w:rsid w:val="00827854"/>
  </w:style>
  <w:style w:type="numbering" w:customStyle="1" w:styleId="15100">
    <w:name w:val="ترقيم بثلاثة مستويات1510"/>
    <w:rsid w:val="00827854"/>
  </w:style>
  <w:style w:type="numbering" w:customStyle="1" w:styleId="15101">
    <w:name w:val="ترقيم بحروف بمستويين1510"/>
    <w:rsid w:val="00827854"/>
  </w:style>
  <w:style w:type="numbering" w:customStyle="1" w:styleId="15102">
    <w:name w:val="ترقيم جدول1510"/>
    <w:basedOn w:val="a7"/>
    <w:rsid w:val="00827854"/>
  </w:style>
  <w:style w:type="numbering" w:customStyle="1" w:styleId="15103">
    <w:name w:val="ترقيم نقطي1510"/>
    <w:rsid w:val="00827854"/>
  </w:style>
  <w:style w:type="numbering" w:customStyle="1" w:styleId="4130">
    <w:name w:val="ترقيم بثلاثة مستويات413"/>
    <w:rsid w:val="00827854"/>
  </w:style>
  <w:style w:type="numbering" w:customStyle="1" w:styleId="4103">
    <w:name w:val="ترقيم بحروف بمستويين410"/>
    <w:rsid w:val="00827854"/>
  </w:style>
  <w:style w:type="numbering" w:customStyle="1" w:styleId="4131">
    <w:name w:val="ترقيم جدول413"/>
    <w:basedOn w:val="a7"/>
    <w:rsid w:val="00827854"/>
  </w:style>
  <w:style w:type="numbering" w:customStyle="1" w:styleId="4132">
    <w:name w:val="ترقيم نقطي413"/>
    <w:rsid w:val="00827854"/>
  </w:style>
  <w:style w:type="numbering" w:customStyle="1" w:styleId="16100">
    <w:name w:val="ترقيم بثلاثة مستويات1610"/>
    <w:rsid w:val="00827854"/>
  </w:style>
  <w:style w:type="numbering" w:customStyle="1" w:styleId="16101">
    <w:name w:val="ترقيم بحروف بمستويين1610"/>
    <w:rsid w:val="00827854"/>
  </w:style>
  <w:style w:type="numbering" w:customStyle="1" w:styleId="16102">
    <w:name w:val="ترقيم جدول1610"/>
    <w:basedOn w:val="a7"/>
    <w:rsid w:val="00827854"/>
  </w:style>
  <w:style w:type="numbering" w:customStyle="1" w:styleId="16103">
    <w:name w:val="ترقيم نقطي1610"/>
    <w:rsid w:val="00827854"/>
  </w:style>
  <w:style w:type="numbering" w:customStyle="1" w:styleId="17100">
    <w:name w:val="ترقيم بثلاثة مستويات1710"/>
    <w:rsid w:val="00827854"/>
  </w:style>
  <w:style w:type="numbering" w:customStyle="1" w:styleId="17101">
    <w:name w:val="ترقيم بحروف بمستويين1710"/>
    <w:rsid w:val="00827854"/>
  </w:style>
  <w:style w:type="numbering" w:customStyle="1" w:styleId="17102">
    <w:name w:val="ترقيم جدول1710"/>
    <w:basedOn w:val="a7"/>
    <w:rsid w:val="00827854"/>
  </w:style>
  <w:style w:type="numbering" w:customStyle="1" w:styleId="17103">
    <w:name w:val="ترقيم نقطي1710"/>
    <w:rsid w:val="00827854"/>
  </w:style>
  <w:style w:type="numbering" w:customStyle="1" w:styleId="5200">
    <w:name w:val="ترقيم نقطي520"/>
    <w:rsid w:val="00827854"/>
  </w:style>
  <w:style w:type="numbering" w:customStyle="1" w:styleId="51200">
    <w:name w:val="ترقيم نقطي5120"/>
    <w:rsid w:val="00827854"/>
  </w:style>
  <w:style w:type="numbering" w:customStyle="1" w:styleId="1136">
    <w:name w:val="بلا قائمة113"/>
    <w:next w:val="a7"/>
    <w:uiPriority w:val="99"/>
    <w:semiHidden/>
    <w:unhideWhenUsed/>
    <w:rsid w:val="00827854"/>
  </w:style>
  <w:style w:type="numbering" w:customStyle="1" w:styleId="1830">
    <w:name w:val="ترقيم بثلاثة مستويات183"/>
    <w:rsid w:val="00827854"/>
  </w:style>
  <w:style w:type="numbering" w:customStyle="1" w:styleId="1831">
    <w:name w:val="ترقيم بحروف بمستويين183"/>
    <w:rsid w:val="00827854"/>
  </w:style>
  <w:style w:type="numbering" w:customStyle="1" w:styleId="1832">
    <w:name w:val="ترقيم جدول183"/>
    <w:basedOn w:val="a7"/>
    <w:rsid w:val="00827854"/>
  </w:style>
  <w:style w:type="numbering" w:customStyle="1" w:styleId="1833">
    <w:name w:val="ترقيم نقطي183"/>
    <w:rsid w:val="00827854"/>
  </w:style>
  <w:style w:type="numbering" w:customStyle="1" w:styleId="11170">
    <w:name w:val="ترقيم بثلاثة مستويات1117"/>
    <w:rsid w:val="00827854"/>
  </w:style>
  <w:style w:type="numbering" w:customStyle="1" w:styleId="11171">
    <w:name w:val="ترقيم بحروف بمستويين1117"/>
    <w:rsid w:val="00827854"/>
  </w:style>
  <w:style w:type="numbering" w:customStyle="1" w:styleId="11172">
    <w:name w:val="ترقيم جدول1117"/>
    <w:basedOn w:val="a7"/>
    <w:rsid w:val="00827854"/>
  </w:style>
  <w:style w:type="numbering" w:customStyle="1" w:styleId="11163">
    <w:name w:val="ترقيم نقطي1116"/>
    <w:rsid w:val="00827854"/>
  </w:style>
  <w:style w:type="numbering" w:customStyle="1" w:styleId="2151">
    <w:name w:val="ترقيم بثلاثة مستويات215"/>
    <w:rsid w:val="00827854"/>
  </w:style>
  <w:style w:type="numbering" w:customStyle="1" w:styleId="2152">
    <w:name w:val="ترقيم بحروف بمستويين215"/>
    <w:rsid w:val="00827854"/>
  </w:style>
  <w:style w:type="numbering" w:customStyle="1" w:styleId="2153">
    <w:name w:val="ترقيم جدول215"/>
    <w:basedOn w:val="a7"/>
    <w:rsid w:val="00827854"/>
  </w:style>
  <w:style w:type="numbering" w:customStyle="1" w:styleId="2170">
    <w:name w:val="ترقيم نقطي217"/>
    <w:rsid w:val="00827854"/>
  </w:style>
  <w:style w:type="numbering" w:customStyle="1" w:styleId="12150">
    <w:name w:val="ترقيم بثلاثة مستويات1215"/>
    <w:rsid w:val="00827854"/>
  </w:style>
  <w:style w:type="numbering" w:customStyle="1" w:styleId="12151">
    <w:name w:val="ترقيم بحروف بمستويين1215"/>
    <w:rsid w:val="00827854"/>
  </w:style>
  <w:style w:type="numbering" w:customStyle="1" w:styleId="12142">
    <w:name w:val="ترقيم جدول1214"/>
    <w:basedOn w:val="a7"/>
    <w:rsid w:val="00827854"/>
  </w:style>
  <w:style w:type="numbering" w:customStyle="1" w:styleId="12143">
    <w:name w:val="ترقيم نقطي1214"/>
    <w:rsid w:val="00827854"/>
  </w:style>
  <w:style w:type="numbering" w:customStyle="1" w:styleId="3140">
    <w:name w:val="ترقيم بثلاثة مستويات314"/>
    <w:rsid w:val="00827854"/>
  </w:style>
  <w:style w:type="numbering" w:customStyle="1" w:styleId="3141">
    <w:name w:val="ترقيم بحروف بمستويين314"/>
    <w:rsid w:val="00827854"/>
  </w:style>
  <w:style w:type="numbering" w:customStyle="1" w:styleId="3142">
    <w:name w:val="ترقيم جدول314"/>
    <w:basedOn w:val="a7"/>
    <w:rsid w:val="00827854"/>
  </w:style>
  <w:style w:type="numbering" w:customStyle="1" w:styleId="3143">
    <w:name w:val="ترقيم نقطي314"/>
    <w:rsid w:val="00827854"/>
  </w:style>
  <w:style w:type="numbering" w:customStyle="1" w:styleId="13130">
    <w:name w:val="ترقيم بثلاثة مستويات1313"/>
    <w:rsid w:val="00827854"/>
  </w:style>
  <w:style w:type="numbering" w:customStyle="1" w:styleId="13131">
    <w:name w:val="ترقيم بحروف بمستويين1313"/>
    <w:rsid w:val="00827854"/>
  </w:style>
  <w:style w:type="numbering" w:customStyle="1" w:styleId="13132">
    <w:name w:val="ترقيم جدول1313"/>
    <w:basedOn w:val="a7"/>
    <w:rsid w:val="00827854"/>
  </w:style>
  <w:style w:type="numbering" w:customStyle="1" w:styleId="13133">
    <w:name w:val="ترقيم نقطي1313"/>
    <w:rsid w:val="00827854"/>
  </w:style>
  <w:style w:type="numbering" w:customStyle="1" w:styleId="14130">
    <w:name w:val="ترقيم بثلاثة مستويات1413"/>
    <w:rsid w:val="00827854"/>
  </w:style>
  <w:style w:type="numbering" w:customStyle="1" w:styleId="14131">
    <w:name w:val="ترقيم بحروف بمستويين1413"/>
    <w:rsid w:val="00827854"/>
  </w:style>
  <w:style w:type="numbering" w:customStyle="1" w:styleId="14132">
    <w:name w:val="ترقيم جدول1413"/>
    <w:basedOn w:val="a7"/>
    <w:rsid w:val="00827854"/>
  </w:style>
  <w:style w:type="numbering" w:customStyle="1" w:styleId="14133">
    <w:name w:val="ترقيم نقطي1413"/>
    <w:rsid w:val="00827854"/>
  </w:style>
  <w:style w:type="numbering" w:customStyle="1" w:styleId="15130">
    <w:name w:val="ترقيم بثلاثة مستويات1513"/>
    <w:rsid w:val="00827854"/>
  </w:style>
  <w:style w:type="numbering" w:customStyle="1" w:styleId="15131">
    <w:name w:val="ترقيم بحروف بمستويين1513"/>
    <w:rsid w:val="00827854"/>
  </w:style>
  <w:style w:type="numbering" w:customStyle="1" w:styleId="15132">
    <w:name w:val="ترقيم جدول1513"/>
    <w:basedOn w:val="a7"/>
    <w:rsid w:val="00827854"/>
  </w:style>
  <w:style w:type="numbering" w:customStyle="1" w:styleId="15133">
    <w:name w:val="ترقيم نقطي1513"/>
    <w:rsid w:val="00827854"/>
  </w:style>
  <w:style w:type="numbering" w:customStyle="1" w:styleId="4140">
    <w:name w:val="ترقيم بثلاثة مستويات414"/>
    <w:rsid w:val="00827854"/>
  </w:style>
  <w:style w:type="numbering" w:customStyle="1" w:styleId="4133">
    <w:name w:val="ترقيم بحروف بمستويين413"/>
    <w:rsid w:val="00827854"/>
  </w:style>
  <w:style w:type="numbering" w:customStyle="1" w:styleId="4141">
    <w:name w:val="ترقيم جدول414"/>
    <w:basedOn w:val="a7"/>
    <w:rsid w:val="00827854"/>
  </w:style>
  <w:style w:type="numbering" w:customStyle="1" w:styleId="4142">
    <w:name w:val="ترقيم نقطي414"/>
    <w:rsid w:val="00827854"/>
  </w:style>
  <w:style w:type="numbering" w:customStyle="1" w:styleId="16130">
    <w:name w:val="ترقيم بثلاثة مستويات1613"/>
    <w:rsid w:val="00827854"/>
  </w:style>
  <w:style w:type="numbering" w:customStyle="1" w:styleId="16131">
    <w:name w:val="ترقيم بحروف بمستويين1613"/>
    <w:rsid w:val="00827854"/>
  </w:style>
  <w:style w:type="numbering" w:customStyle="1" w:styleId="16132">
    <w:name w:val="ترقيم جدول1613"/>
    <w:basedOn w:val="a7"/>
    <w:rsid w:val="00827854"/>
  </w:style>
  <w:style w:type="numbering" w:customStyle="1" w:styleId="16133">
    <w:name w:val="ترقيم نقطي1613"/>
    <w:rsid w:val="00827854"/>
  </w:style>
  <w:style w:type="numbering" w:customStyle="1" w:styleId="17130">
    <w:name w:val="ترقيم بثلاثة مستويات1713"/>
    <w:rsid w:val="00827854"/>
  </w:style>
  <w:style w:type="numbering" w:customStyle="1" w:styleId="17131">
    <w:name w:val="ترقيم بحروف بمستويين1713"/>
    <w:rsid w:val="00827854"/>
  </w:style>
  <w:style w:type="numbering" w:customStyle="1" w:styleId="17132">
    <w:name w:val="ترقيم جدول1713"/>
    <w:basedOn w:val="a7"/>
    <w:rsid w:val="00827854"/>
  </w:style>
  <w:style w:type="numbering" w:customStyle="1" w:styleId="17133">
    <w:name w:val="ترقيم نقطي1713"/>
    <w:rsid w:val="00827854"/>
  </w:style>
  <w:style w:type="numbering" w:customStyle="1" w:styleId="5230">
    <w:name w:val="ترقيم نقطي523"/>
    <w:rsid w:val="00827854"/>
  </w:style>
  <w:style w:type="numbering" w:customStyle="1" w:styleId="511100">
    <w:name w:val="ترقيم نقطي51110"/>
    <w:rsid w:val="00827854"/>
  </w:style>
  <w:style w:type="numbering" w:customStyle="1" w:styleId="6160">
    <w:name w:val="ترقيم نقطي616"/>
    <w:rsid w:val="00827854"/>
  </w:style>
  <w:style w:type="numbering" w:customStyle="1" w:styleId="743">
    <w:name w:val="ترقيم نقطي74"/>
    <w:rsid w:val="00827854"/>
  </w:style>
  <w:style w:type="numbering" w:customStyle="1" w:styleId="617">
    <w:name w:val="ترقيم نقطي617"/>
    <w:rsid w:val="00827854"/>
  </w:style>
  <w:style w:type="numbering" w:customStyle="1" w:styleId="51230">
    <w:name w:val="ترقيم نقطي5123"/>
    <w:rsid w:val="00827854"/>
  </w:style>
  <w:style w:type="numbering" w:customStyle="1" w:styleId="6230">
    <w:name w:val="ترقيم نقطي623"/>
    <w:rsid w:val="00827854"/>
  </w:style>
  <w:style w:type="numbering" w:customStyle="1" w:styleId="840">
    <w:name w:val="ترقيم نقطي84"/>
    <w:rsid w:val="00827854"/>
  </w:style>
  <w:style w:type="numbering" w:customStyle="1" w:styleId="5135">
    <w:name w:val="ترقيم نقطي5135"/>
    <w:rsid w:val="00827854"/>
  </w:style>
  <w:style w:type="numbering" w:customStyle="1" w:styleId="6330">
    <w:name w:val="ترقيم نقطي633"/>
    <w:rsid w:val="00827854"/>
  </w:style>
  <w:style w:type="numbering" w:customStyle="1" w:styleId="5145">
    <w:name w:val="ترقيم نقطي5145"/>
    <w:rsid w:val="00827854"/>
  </w:style>
  <w:style w:type="numbering" w:customStyle="1" w:styleId="6430">
    <w:name w:val="ترقيم نقطي643"/>
    <w:rsid w:val="00827854"/>
  </w:style>
  <w:style w:type="numbering" w:customStyle="1" w:styleId="5153">
    <w:name w:val="ترقيم نقطي5153"/>
    <w:rsid w:val="00827854"/>
  </w:style>
  <w:style w:type="numbering" w:customStyle="1" w:styleId="653">
    <w:name w:val="ترقيم نقطي653"/>
    <w:rsid w:val="00827854"/>
  </w:style>
  <w:style w:type="numbering" w:customStyle="1" w:styleId="237">
    <w:name w:val="بلا قائمة23"/>
    <w:next w:val="a7"/>
    <w:uiPriority w:val="99"/>
    <w:semiHidden/>
    <w:unhideWhenUsed/>
    <w:rsid w:val="00827854"/>
  </w:style>
  <w:style w:type="numbering" w:customStyle="1" w:styleId="11134">
    <w:name w:val="بلا قائمة1113"/>
    <w:next w:val="a7"/>
    <w:uiPriority w:val="99"/>
    <w:semiHidden/>
    <w:unhideWhenUsed/>
    <w:rsid w:val="00827854"/>
  </w:style>
  <w:style w:type="numbering" w:customStyle="1" w:styleId="544">
    <w:name w:val="ترقيم بثلاثة مستويات54"/>
    <w:rsid w:val="00827854"/>
  </w:style>
  <w:style w:type="numbering" w:customStyle="1" w:styleId="545">
    <w:name w:val="ترقيم بحروف بمستويين54"/>
    <w:rsid w:val="00827854"/>
  </w:style>
  <w:style w:type="numbering" w:customStyle="1" w:styleId="553">
    <w:name w:val="ترقيم جدول55"/>
    <w:basedOn w:val="a7"/>
    <w:rsid w:val="00827854"/>
  </w:style>
  <w:style w:type="numbering" w:customStyle="1" w:styleId="990">
    <w:name w:val="ترقيم نقطي99"/>
    <w:rsid w:val="00827854"/>
  </w:style>
  <w:style w:type="numbering" w:customStyle="1" w:styleId="1931">
    <w:name w:val="ترقيم بثلاثة مستويات193"/>
    <w:rsid w:val="00827854"/>
  </w:style>
  <w:style w:type="numbering" w:customStyle="1" w:styleId="1932">
    <w:name w:val="ترقيم بحروف بمستويين193"/>
    <w:rsid w:val="00827854"/>
  </w:style>
  <w:style w:type="numbering" w:customStyle="1" w:styleId="1933">
    <w:name w:val="ترقيم جدول193"/>
    <w:basedOn w:val="a7"/>
    <w:rsid w:val="00827854"/>
  </w:style>
  <w:style w:type="numbering" w:customStyle="1" w:styleId="1940">
    <w:name w:val="ترقيم نقطي194"/>
    <w:rsid w:val="00827854"/>
  </w:style>
  <w:style w:type="numbering" w:customStyle="1" w:styleId="11230">
    <w:name w:val="ترقيم بثلاثة مستويات1123"/>
    <w:rsid w:val="00827854"/>
  </w:style>
  <w:style w:type="numbering" w:customStyle="1" w:styleId="11231">
    <w:name w:val="ترقيم بحروف بمستويين1123"/>
    <w:rsid w:val="00827854"/>
  </w:style>
  <w:style w:type="numbering" w:customStyle="1" w:styleId="11232">
    <w:name w:val="ترقيم جدول1123"/>
    <w:basedOn w:val="a7"/>
    <w:rsid w:val="00827854"/>
  </w:style>
  <w:style w:type="numbering" w:customStyle="1" w:styleId="11233">
    <w:name w:val="ترقيم نقطي1123"/>
    <w:rsid w:val="00827854"/>
  </w:style>
  <w:style w:type="numbering" w:customStyle="1" w:styleId="2250">
    <w:name w:val="ترقيم بثلاثة مستويات225"/>
    <w:rsid w:val="00827854"/>
  </w:style>
  <w:style w:type="numbering" w:customStyle="1" w:styleId="2251">
    <w:name w:val="ترقيم بحروف بمستويين225"/>
    <w:rsid w:val="00827854"/>
  </w:style>
  <w:style w:type="numbering" w:customStyle="1" w:styleId="2252">
    <w:name w:val="ترقيم جدول225"/>
    <w:basedOn w:val="a7"/>
    <w:rsid w:val="00827854"/>
  </w:style>
  <w:style w:type="numbering" w:customStyle="1" w:styleId="2243">
    <w:name w:val="ترقيم نقطي224"/>
    <w:rsid w:val="00827854"/>
  </w:style>
  <w:style w:type="numbering" w:customStyle="1" w:styleId="12230">
    <w:name w:val="ترقيم بثلاثة مستويات1223"/>
    <w:rsid w:val="00827854"/>
  </w:style>
  <w:style w:type="numbering" w:customStyle="1" w:styleId="12231">
    <w:name w:val="ترقيم بحروف بمستويين1223"/>
    <w:rsid w:val="00827854"/>
  </w:style>
  <w:style w:type="numbering" w:customStyle="1" w:styleId="12232">
    <w:name w:val="ترقيم جدول1223"/>
    <w:basedOn w:val="a7"/>
    <w:rsid w:val="00827854"/>
  </w:style>
  <w:style w:type="numbering" w:customStyle="1" w:styleId="12233">
    <w:name w:val="ترقيم نقطي1223"/>
    <w:rsid w:val="00827854"/>
  </w:style>
  <w:style w:type="numbering" w:customStyle="1" w:styleId="3230">
    <w:name w:val="ترقيم بثلاثة مستويات323"/>
    <w:rsid w:val="00827854"/>
  </w:style>
  <w:style w:type="numbering" w:customStyle="1" w:styleId="3231">
    <w:name w:val="ترقيم بحروف بمستويين323"/>
    <w:rsid w:val="00827854"/>
  </w:style>
  <w:style w:type="numbering" w:customStyle="1" w:styleId="3232">
    <w:name w:val="ترقيم جدول323"/>
    <w:basedOn w:val="a7"/>
    <w:rsid w:val="00827854"/>
  </w:style>
  <w:style w:type="numbering" w:customStyle="1" w:styleId="3233">
    <w:name w:val="ترقيم نقطي323"/>
    <w:rsid w:val="00827854"/>
  </w:style>
  <w:style w:type="numbering" w:customStyle="1" w:styleId="13230">
    <w:name w:val="ترقيم بثلاثة مستويات1323"/>
    <w:rsid w:val="00827854"/>
  </w:style>
  <w:style w:type="numbering" w:customStyle="1" w:styleId="13231">
    <w:name w:val="ترقيم بحروف بمستويين1323"/>
    <w:rsid w:val="00827854"/>
  </w:style>
  <w:style w:type="numbering" w:customStyle="1" w:styleId="13232">
    <w:name w:val="ترقيم جدول1323"/>
    <w:basedOn w:val="a7"/>
    <w:rsid w:val="00827854"/>
  </w:style>
  <w:style w:type="numbering" w:customStyle="1" w:styleId="13233">
    <w:name w:val="ترقيم نقطي1323"/>
    <w:rsid w:val="00827854"/>
  </w:style>
  <w:style w:type="numbering" w:customStyle="1" w:styleId="14230">
    <w:name w:val="ترقيم بثلاثة مستويات1423"/>
    <w:rsid w:val="00827854"/>
  </w:style>
  <w:style w:type="numbering" w:customStyle="1" w:styleId="14231">
    <w:name w:val="ترقيم بحروف بمستويين1423"/>
    <w:rsid w:val="00827854"/>
  </w:style>
  <w:style w:type="numbering" w:customStyle="1" w:styleId="14232">
    <w:name w:val="ترقيم جدول1423"/>
    <w:basedOn w:val="a7"/>
    <w:rsid w:val="00827854"/>
  </w:style>
  <w:style w:type="numbering" w:customStyle="1" w:styleId="14233">
    <w:name w:val="ترقيم نقطي1423"/>
    <w:rsid w:val="00827854"/>
  </w:style>
  <w:style w:type="numbering" w:customStyle="1" w:styleId="15230">
    <w:name w:val="ترقيم بثلاثة مستويات1523"/>
    <w:rsid w:val="00827854"/>
  </w:style>
  <w:style w:type="numbering" w:customStyle="1" w:styleId="15231">
    <w:name w:val="ترقيم بحروف بمستويين1523"/>
    <w:rsid w:val="00827854"/>
  </w:style>
  <w:style w:type="numbering" w:customStyle="1" w:styleId="15232">
    <w:name w:val="ترقيم جدول1523"/>
    <w:basedOn w:val="a7"/>
    <w:rsid w:val="00827854"/>
  </w:style>
  <w:style w:type="numbering" w:customStyle="1" w:styleId="15233">
    <w:name w:val="ترقيم نقطي1523"/>
    <w:rsid w:val="00827854"/>
  </w:style>
  <w:style w:type="numbering" w:customStyle="1" w:styleId="4230">
    <w:name w:val="ترقيم بثلاثة مستويات423"/>
    <w:rsid w:val="00827854"/>
  </w:style>
  <w:style w:type="numbering" w:customStyle="1" w:styleId="4231">
    <w:name w:val="ترقيم بحروف بمستويين423"/>
    <w:rsid w:val="00827854"/>
  </w:style>
  <w:style w:type="numbering" w:customStyle="1" w:styleId="4232">
    <w:name w:val="ترقيم جدول423"/>
    <w:basedOn w:val="a7"/>
    <w:rsid w:val="00827854"/>
  </w:style>
  <w:style w:type="numbering" w:customStyle="1" w:styleId="4233">
    <w:name w:val="ترقيم نقطي423"/>
    <w:rsid w:val="00827854"/>
  </w:style>
  <w:style w:type="numbering" w:customStyle="1" w:styleId="16230">
    <w:name w:val="ترقيم بثلاثة مستويات1623"/>
    <w:rsid w:val="00827854"/>
  </w:style>
  <w:style w:type="numbering" w:customStyle="1" w:styleId="16231">
    <w:name w:val="ترقيم بحروف بمستويين1623"/>
    <w:rsid w:val="00827854"/>
  </w:style>
  <w:style w:type="numbering" w:customStyle="1" w:styleId="16232">
    <w:name w:val="ترقيم جدول1623"/>
    <w:basedOn w:val="a7"/>
    <w:rsid w:val="00827854"/>
  </w:style>
  <w:style w:type="numbering" w:customStyle="1" w:styleId="16233">
    <w:name w:val="ترقيم نقطي1623"/>
    <w:rsid w:val="00827854"/>
  </w:style>
  <w:style w:type="numbering" w:customStyle="1" w:styleId="17230">
    <w:name w:val="ترقيم بثلاثة مستويات1723"/>
    <w:rsid w:val="00827854"/>
  </w:style>
  <w:style w:type="numbering" w:customStyle="1" w:styleId="17231">
    <w:name w:val="ترقيم بحروف بمستويين1723"/>
    <w:rsid w:val="00827854"/>
  </w:style>
  <w:style w:type="numbering" w:customStyle="1" w:styleId="17232">
    <w:name w:val="ترقيم جدول1723"/>
    <w:basedOn w:val="a7"/>
    <w:rsid w:val="00827854"/>
  </w:style>
  <w:style w:type="numbering" w:customStyle="1" w:styleId="17233">
    <w:name w:val="ترقيم نقطي1723"/>
    <w:rsid w:val="00827854"/>
  </w:style>
  <w:style w:type="numbering" w:customStyle="1" w:styleId="5330">
    <w:name w:val="ترقيم نقطي533"/>
    <w:rsid w:val="00827854"/>
  </w:style>
  <w:style w:type="numbering" w:customStyle="1" w:styleId="5163">
    <w:name w:val="ترقيم نقطي5163"/>
    <w:rsid w:val="00827854"/>
  </w:style>
  <w:style w:type="numbering" w:customStyle="1" w:styleId="339">
    <w:name w:val="بلا قائمة33"/>
    <w:next w:val="a7"/>
    <w:uiPriority w:val="99"/>
    <w:semiHidden/>
    <w:unhideWhenUsed/>
    <w:rsid w:val="00827854"/>
  </w:style>
  <w:style w:type="numbering" w:customStyle="1" w:styleId="1236">
    <w:name w:val="بلا قائمة123"/>
    <w:next w:val="a7"/>
    <w:uiPriority w:val="99"/>
    <w:semiHidden/>
    <w:unhideWhenUsed/>
    <w:rsid w:val="00827854"/>
  </w:style>
  <w:style w:type="numbering" w:customStyle="1" w:styleId="654">
    <w:name w:val="ترقيم بثلاثة مستويات65"/>
    <w:rsid w:val="00827854"/>
  </w:style>
  <w:style w:type="numbering" w:customStyle="1" w:styleId="655">
    <w:name w:val="ترقيم بحروف بمستويين65"/>
    <w:rsid w:val="00827854"/>
  </w:style>
  <w:style w:type="numbering" w:customStyle="1" w:styleId="692">
    <w:name w:val="ترقيم جدول69"/>
    <w:basedOn w:val="a7"/>
    <w:rsid w:val="00827854"/>
  </w:style>
  <w:style w:type="numbering" w:customStyle="1" w:styleId="1060">
    <w:name w:val="ترقيم نقطي106"/>
    <w:rsid w:val="00827854"/>
  </w:style>
  <w:style w:type="numbering" w:customStyle="1" w:styleId="11030">
    <w:name w:val="ترقيم بثلاثة مستويات1103"/>
    <w:rsid w:val="00827854"/>
  </w:style>
  <w:style w:type="numbering" w:customStyle="1" w:styleId="11031">
    <w:name w:val="ترقيم بحروف بمستويين1103"/>
    <w:rsid w:val="00827854"/>
  </w:style>
  <w:style w:type="numbering" w:customStyle="1" w:styleId="11032">
    <w:name w:val="ترقيم جدول1103"/>
    <w:basedOn w:val="a7"/>
    <w:rsid w:val="00827854"/>
  </w:style>
  <w:style w:type="numbering" w:customStyle="1" w:styleId="11033">
    <w:name w:val="ترقيم نقطي1103"/>
    <w:rsid w:val="00827854"/>
  </w:style>
  <w:style w:type="numbering" w:customStyle="1" w:styleId="11330">
    <w:name w:val="ترقيم بثلاثة مستويات1133"/>
    <w:rsid w:val="00827854"/>
  </w:style>
  <w:style w:type="numbering" w:customStyle="1" w:styleId="11331">
    <w:name w:val="ترقيم بحروف بمستويين1133"/>
    <w:rsid w:val="00827854"/>
  </w:style>
  <w:style w:type="numbering" w:customStyle="1" w:styleId="11332">
    <w:name w:val="ترقيم جدول1133"/>
    <w:basedOn w:val="a7"/>
    <w:rsid w:val="00827854"/>
  </w:style>
  <w:style w:type="numbering" w:customStyle="1" w:styleId="11333">
    <w:name w:val="ترقيم نقطي1133"/>
    <w:rsid w:val="00827854"/>
  </w:style>
  <w:style w:type="numbering" w:customStyle="1" w:styleId="2350">
    <w:name w:val="ترقيم بثلاثة مستويات235"/>
    <w:rsid w:val="00827854"/>
  </w:style>
  <w:style w:type="numbering" w:customStyle="1" w:styleId="2351">
    <w:name w:val="ترقيم بحروف بمستويين235"/>
    <w:rsid w:val="00827854"/>
  </w:style>
  <w:style w:type="numbering" w:customStyle="1" w:styleId="2352">
    <w:name w:val="ترقيم جدول235"/>
    <w:basedOn w:val="a7"/>
    <w:rsid w:val="00827854"/>
  </w:style>
  <w:style w:type="numbering" w:customStyle="1" w:styleId="2343">
    <w:name w:val="ترقيم نقطي234"/>
    <w:rsid w:val="00827854"/>
  </w:style>
  <w:style w:type="numbering" w:customStyle="1" w:styleId="12330">
    <w:name w:val="ترقيم بثلاثة مستويات1233"/>
    <w:rsid w:val="00827854"/>
  </w:style>
  <w:style w:type="numbering" w:customStyle="1" w:styleId="12331">
    <w:name w:val="ترقيم بحروف بمستويين1233"/>
    <w:rsid w:val="00827854"/>
  </w:style>
  <w:style w:type="numbering" w:customStyle="1" w:styleId="12332">
    <w:name w:val="ترقيم جدول1233"/>
    <w:basedOn w:val="a7"/>
    <w:rsid w:val="00827854"/>
  </w:style>
  <w:style w:type="numbering" w:customStyle="1" w:styleId="12333">
    <w:name w:val="ترقيم نقطي1233"/>
    <w:rsid w:val="00827854"/>
  </w:style>
  <w:style w:type="numbering" w:customStyle="1" w:styleId="3330">
    <w:name w:val="ترقيم بثلاثة مستويات333"/>
    <w:rsid w:val="00827854"/>
  </w:style>
  <w:style w:type="numbering" w:customStyle="1" w:styleId="3331">
    <w:name w:val="ترقيم بحروف بمستويين333"/>
    <w:rsid w:val="00827854"/>
  </w:style>
  <w:style w:type="numbering" w:customStyle="1" w:styleId="3332">
    <w:name w:val="ترقيم جدول333"/>
    <w:basedOn w:val="a7"/>
    <w:rsid w:val="00827854"/>
  </w:style>
  <w:style w:type="numbering" w:customStyle="1" w:styleId="3333">
    <w:name w:val="ترقيم نقطي333"/>
    <w:rsid w:val="00827854"/>
  </w:style>
  <w:style w:type="numbering" w:customStyle="1" w:styleId="13330">
    <w:name w:val="ترقيم بثلاثة مستويات1333"/>
    <w:rsid w:val="00827854"/>
  </w:style>
  <w:style w:type="numbering" w:customStyle="1" w:styleId="13331">
    <w:name w:val="ترقيم بحروف بمستويين1333"/>
    <w:rsid w:val="00827854"/>
  </w:style>
  <w:style w:type="numbering" w:customStyle="1" w:styleId="13332">
    <w:name w:val="ترقيم جدول1333"/>
    <w:basedOn w:val="a7"/>
    <w:rsid w:val="00827854"/>
  </w:style>
  <w:style w:type="numbering" w:customStyle="1" w:styleId="13333">
    <w:name w:val="ترقيم نقطي1333"/>
    <w:rsid w:val="00827854"/>
  </w:style>
  <w:style w:type="numbering" w:customStyle="1" w:styleId="14330">
    <w:name w:val="ترقيم بثلاثة مستويات1433"/>
    <w:rsid w:val="00827854"/>
  </w:style>
  <w:style w:type="numbering" w:customStyle="1" w:styleId="14331">
    <w:name w:val="ترقيم بحروف بمستويين1433"/>
    <w:rsid w:val="00827854"/>
  </w:style>
  <w:style w:type="numbering" w:customStyle="1" w:styleId="14332">
    <w:name w:val="ترقيم جدول1433"/>
    <w:basedOn w:val="a7"/>
    <w:rsid w:val="00827854"/>
  </w:style>
  <w:style w:type="numbering" w:customStyle="1" w:styleId="14333">
    <w:name w:val="ترقيم نقطي1433"/>
    <w:rsid w:val="00827854"/>
  </w:style>
  <w:style w:type="numbering" w:customStyle="1" w:styleId="15330">
    <w:name w:val="ترقيم بثلاثة مستويات1533"/>
    <w:rsid w:val="00827854"/>
  </w:style>
  <w:style w:type="numbering" w:customStyle="1" w:styleId="15331">
    <w:name w:val="ترقيم بحروف بمستويين1533"/>
    <w:rsid w:val="00827854"/>
  </w:style>
  <w:style w:type="numbering" w:customStyle="1" w:styleId="15332">
    <w:name w:val="ترقيم جدول1533"/>
    <w:basedOn w:val="a7"/>
    <w:rsid w:val="00827854"/>
  </w:style>
  <w:style w:type="numbering" w:customStyle="1" w:styleId="15333">
    <w:name w:val="ترقيم نقطي1533"/>
    <w:rsid w:val="00827854"/>
  </w:style>
  <w:style w:type="numbering" w:customStyle="1" w:styleId="4330">
    <w:name w:val="ترقيم بثلاثة مستويات433"/>
    <w:rsid w:val="00827854"/>
  </w:style>
  <w:style w:type="numbering" w:customStyle="1" w:styleId="4331">
    <w:name w:val="ترقيم بحروف بمستويين433"/>
    <w:rsid w:val="00827854"/>
  </w:style>
  <w:style w:type="numbering" w:customStyle="1" w:styleId="4332">
    <w:name w:val="ترقيم جدول433"/>
    <w:basedOn w:val="a7"/>
    <w:rsid w:val="00827854"/>
  </w:style>
  <w:style w:type="numbering" w:customStyle="1" w:styleId="4333">
    <w:name w:val="ترقيم نقطي433"/>
    <w:rsid w:val="00827854"/>
  </w:style>
  <w:style w:type="numbering" w:customStyle="1" w:styleId="16330">
    <w:name w:val="ترقيم بثلاثة مستويات1633"/>
    <w:rsid w:val="00827854"/>
  </w:style>
  <w:style w:type="numbering" w:customStyle="1" w:styleId="16331">
    <w:name w:val="ترقيم بحروف بمستويين1633"/>
    <w:rsid w:val="00827854"/>
  </w:style>
  <w:style w:type="numbering" w:customStyle="1" w:styleId="16332">
    <w:name w:val="ترقيم جدول1633"/>
    <w:basedOn w:val="a7"/>
    <w:rsid w:val="00827854"/>
  </w:style>
  <w:style w:type="numbering" w:customStyle="1" w:styleId="16333">
    <w:name w:val="ترقيم نقطي1633"/>
    <w:rsid w:val="00827854"/>
  </w:style>
  <w:style w:type="numbering" w:customStyle="1" w:styleId="17330">
    <w:name w:val="ترقيم بثلاثة مستويات1733"/>
    <w:rsid w:val="00827854"/>
  </w:style>
  <w:style w:type="numbering" w:customStyle="1" w:styleId="17331">
    <w:name w:val="ترقيم بحروف بمستويين1733"/>
    <w:rsid w:val="00827854"/>
  </w:style>
  <w:style w:type="numbering" w:customStyle="1" w:styleId="17332">
    <w:name w:val="ترقيم جدول1733"/>
    <w:basedOn w:val="a7"/>
    <w:rsid w:val="00827854"/>
  </w:style>
  <w:style w:type="numbering" w:customStyle="1" w:styleId="17333">
    <w:name w:val="ترقيم نقطي1733"/>
    <w:rsid w:val="00827854"/>
  </w:style>
  <w:style w:type="numbering" w:customStyle="1" w:styleId="5430">
    <w:name w:val="ترقيم نقطي543"/>
    <w:rsid w:val="00827854"/>
  </w:style>
  <w:style w:type="numbering" w:customStyle="1" w:styleId="5173">
    <w:name w:val="ترقيم نقطي5173"/>
    <w:rsid w:val="00827854"/>
  </w:style>
  <w:style w:type="numbering" w:customStyle="1" w:styleId="435">
    <w:name w:val="بلا قائمة43"/>
    <w:next w:val="a7"/>
    <w:uiPriority w:val="99"/>
    <w:semiHidden/>
    <w:unhideWhenUsed/>
    <w:rsid w:val="00827854"/>
  </w:style>
  <w:style w:type="numbering" w:customStyle="1" w:styleId="1334">
    <w:name w:val="بلا قائمة133"/>
    <w:next w:val="a7"/>
    <w:uiPriority w:val="99"/>
    <w:semiHidden/>
    <w:unhideWhenUsed/>
    <w:rsid w:val="00827854"/>
  </w:style>
  <w:style w:type="numbering" w:customStyle="1" w:styleId="760">
    <w:name w:val="ترقيم بثلاثة مستويات76"/>
    <w:rsid w:val="00827854"/>
  </w:style>
  <w:style w:type="numbering" w:customStyle="1" w:styleId="761">
    <w:name w:val="ترقيم بحروف بمستويين76"/>
    <w:rsid w:val="00827854"/>
  </w:style>
  <w:style w:type="numbering" w:customStyle="1" w:styleId="762">
    <w:name w:val="ترقيم جدول76"/>
    <w:basedOn w:val="a7"/>
    <w:rsid w:val="00827854"/>
  </w:style>
  <w:style w:type="numbering" w:customStyle="1" w:styleId="2040">
    <w:name w:val="ترقيم نقطي204"/>
    <w:rsid w:val="00827854"/>
  </w:style>
  <w:style w:type="numbering" w:customStyle="1" w:styleId="11430">
    <w:name w:val="ترقيم بثلاثة مستويات1143"/>
    <w:rsid w:val="00827854"/>
  </w:style>
  <w:style w:type="numbering" w:customStyle="1" w:styleId="11431">
    <w:name w:val="ترقيم بحروف بمستويين1143"/>
    <w:rsid w:val="00827854"/>
  </w:style>
  <w:style w:type="numbering" w:customStyle="1" w:styleId="11432">
    <w:name w:val="ترقيم جدول1143"/>
    <w:basedOn w:val="a7"/>
    <w:rsid w:val="00827854"/>
  </w:style>
  <w:style w:type="numbering" w:customStyle="1" w:styleId="11433">
    <w:name w:val="ترقيم نقطي1143"/>
    <w:rsid w:val="00827854"/>
  </w:style>
  <w:style w:type="numbering" w:customStyle="1" w:styleId="11530">
    <w:name w:val="ترقيم بثلاثة مستويات1153"/>
    <w:rsid w:val="00827854"/>
  </w:style>
  <w:style w:type="numbering" w:customStyle="1" w:styleId="11531">
    <w:name w:val="ترقيم بحروف بمستويين1153"/>
    <w:rsid w:val="00827854"/>
  </w:style>
  <w:style w:type="numbering" w:customStyle="1" w:styleId="11532">
    <w:name w:val="ترقيم جدول1153"/>
    <w:basedOn w:val="a7"/>
    <w:rsid w:val="00827854"/>
  </w:style>
  <w:style w:type="numbering" w:customStyle="1" w:styleId="11533">
    <w:name w:val="ترقيم نقطي1153"/>
    <w:rsid w:val="00827854"/>
  </w:style>
  <w:style w:type="numbering" w:customStyle="1" w:styleId="2430">
    <w:name w:val="ترقيم بثلاثة مستويات243"/>
    <w:rsid w:val="00827854"/>
  </w:style>
  <w:style w:type="numbering" w:customStyle="1" w:styleId="2431">
    <w:name w:val="ترقيم بحروف بمستويين243"/>
    <w:rsid w:val="00827854"/>
  </w:style>
  <w:style w:type="numbering" w:customStyle="1" w:styleId="2432">
    <w:name w:val="ترقيم جدول243"/>
    <w:basedOn w:val="a7"/>
    <w:rsid w:val="00827854"/>
  </w:style>
  <w:style w:type="numbering" w:customStyle="1" w:styleId="2433">
    <w:name w:val="ترقيم نقطي243"/>
    <w:rsid w:val="00827854"/>
  </w:style>
  <w:style w:type="numbering" w:customStyle="1" w:styleId="12430">
    <w:name w:val="ترقيم بثلاثة مستويات1243"/>
    <w:rsid w:val="00827854"/>
  </w:style>
  <w:style w:type="numbering" w:customStyle="1" w:styleId="12431">
    <w:name w:val="ترقيم بحروف بمستويين1243"/>
    <w:rsid w:val="00827854"/>
  </w:style>
  <w:style w:type="numbering" w:customStyle="1" w:styleId="12432">
    <w:name w:val="ترقيم جدول1243"/>
    <w:basedOn w:val="a7"/>
    <w:rsid w:val="00827854"/>
  </w:style>
  <w:style w:type="numbering" w:customStyle="1" w:styleId="12433">
    <w:name w:val="ترقيم نقطي1243"/>
    <w:rsid w:val="00827854"/>
  </w:style>
  <w:style w:type="numbering" w:customStyle="1" w:styleId="3430">
    <w:name w:val="ترقيم بثلاثة مستويات343"/>
    <w:rsid w:val="00827854"/>
  </w:style>
  <w:style w:type="numbering" w:customStyle="1" w:styleId="3431">
    <w:name w:val="ترقيم بحروف بمستويين343"/>
    <w:rsid w:val="00827854"/>
  </w:style>
  <w:style w:type="numbering" w:customStyle="1" w:styleId="3432">
    <w:name w:val="ترقيم جدول343"/>
    <w:basedOn w:val="a7"/>
    <w:rsid w:val="00827854"/>
  </w:style>
  <w:style w:type="numbering" w:customStyle="1" w:styleId="3433">
    <w:name w:val="ترقيم نقطي343"/>
    <w:rsid w:val="00827854"/>
  </w:style>
  <w:style w:type="numbering" w:customStyle="1" w:styleId="13430">
    <w:name w:val="ترقيم بثلاثة مستويات1343"/>
    <w:rsid w:val="00827854"/>
  </w:style>
  <w:style w:type="numbering" w:customStyle="1" w:styleId="13431">
    <w:name w:val="ترقيم بحروف بمستويين1343"/>
    <w:rsid w:val="00827854"/>
  </w:style>
  <w:style w:type="numbering" w:customStyle="1" w:styleId="13432">
    <w:name w:val="ترقيم جدول1343"/>
    <w:basedOn w:val="a7"/>
    <w:rsid w:val="00827854"/>
  </w:style>
  <w:style w:type="numbering" w:customStyle="1" w:styleId="13433">
    <w:name w:val="ترقيم نقطي1343"/>
    <w:rsid w:val="00827854"/>
  </w:style>
  <w:style w:type="numbering" w:customStyle="1" w:styleId="14430">
    <w:name w:val="ترقيم بثلاثة مستويات1443"/>
    <w:rsid w:val="00827854"/>
  </w:style>
  <w:style w:type="numbering" w:customStyle="1" w:styleId="14431">
    <w:name w:val="ترقيم بحروف بمستويين1443"/>
    <w:rsid w:val="00827854"/>
  </w:style>
  <w:style w:type="numbering" w:customStyle="1" w:styleId="14432">
    <w:name w:val="ترقيم جدول1443"/>
    <w:basedOn w:val="a7"/>
    <w:rsid w:val="00827854"/>
  </w:style>
  <w:style w:type="numbering" w:customStyle="1" w:styleId="14433">
    <w:name w:val="ترقيم نقطي1443"/>
    <w:rsid w:val="00827854"/>
  </w:style>
  <w:style w:type="numbering" w:customStyle="1" w:styleId="15430">
    <w:name w:val="ترقيم بثلاثة مستويات1543"/>
    <w:rsid w:val="00827854"/>
  </w:style>
  <w:style w:type="numbering" w:customStyle="1" w:styleId="15431">
    <w:name w:val="ترقيم بحروف بمستويين1543"/>
    <w:rsid w:val="00827854"/>
  </w:style>
  <w:style w:type="numbering" w:customStyle="1" w:styleId="15432">
    <w:name w:val="ترقيم جدول1543"/>
    <w:basedOn w:val="a7"/>
    <w:rsid w:val="00827854"/>
  </w:style>
  <w:style w:type="numbering" w:customStyle="1" w:styleId="15433">
    <w:name w:val="ترقيم نقطي1543"/>
    <w:rsid w:val="00827854"/>
  </w:style>
  <w:style w:type="numbering" w:customStyle="1" w:styleId="4430">
    <w:name w:val="ترقيم بثلاثة مستويات443"/>
    <w:rsid w:val="00827854"/>
  </w:style>
  <w:style w:type="numbering" w:customStyle="1" w:styleId="4431">
    <w:name w:val="ترقيم بحروف بمستويين443"/>
    <w:rsid w:val="00827854"/>
  </w:style>
  <w:style w:type="numbering" w:customStyle="1" w:styleId="4432">
    <w:name w:val="ترقيم جدول443"/>
    <w:basedOn w:val="a7"/>
    <w:rsid w:val="00827854"/>
  </w:style>
  <w:style w:type="numbering" w:customStyle="1" w:styleId="4433">
    <w:name w:val="ترقيم نقطي443"/>
    <w:rsid w:val="00827854"/>
  </w:style>
  <w:style w:type="numbering" w:customStyle="1" w:styleId="16430">
    <w:name w:val="ترقيم بثلاثة مستويات1643"/>
    <w:rsid w:val="00827854"/>
  </w:style>
  <w:style w:type="numbering" w:customStyle="1" w:styleId="16431">
    <w:name w:val="ترقيم بحروف بمستويين1643"/>
    <w:rsid w:val="00827854"/>
  </w:style>
  <w:style w:type="numbering" w:customStyle="1" w:styleId="16432">
    <w:name w:val="ترقيم جدول1643"/>
    <w:basedOn w:val="a7"/>
    <w:rsid w:val="00827854"/>
  </w:style>
  <w:style w:type="numbering" w:customStyle="1" w:styleId="16433">
    <w:name w:val="ترقيم نقطي1643"/>
    <w:rsid w:val="00827854"/>
  </w:style>
  <w:style w:type="numbering" w:customStyle="1" w:styleId="17430">
    <w:name w:val="ترقيم بثلاثة مستويات1743"/>
    <w:rsid w:val="00827854"/>
  </w:style>
  <w:style w:type="numbering" w:customStyle="1" w:styleId="17431">
    <w:name w:val="ترقيم بحروف بمستويين1743"/>
    <w:rsid w:val="00827854"/>
  </w:style>
  <w:style w:type="numbering" w:customStyle="1" w:styleId="17432">
    <w:name w:val="ترقيم جدول1743"/>
    <w:basedOn w:val="a7"/>
    <w:rsid w:val="00827854"/>
  </w:style>
  <w:style w:type="numbering" w:customStyle="1" w:styleId="17433">
    <w:name w:val="ترقيم نقطي1743"/>
    <w:rsid w:val="00827854"/>
  </w:style>
  <w:style w:type="numbering" w:customStyle="1" w:styleId="5530">
    <w:name w:val="ترقيم نقطي553"/>
    <w:rsid w:val="00827854"/>
  </w:style>
  <w:style w:type="numbering" w:customStyle="1" w:styleId="5183">
    <w:name w:val="ترقيم نقطي5183"/>
    <w:rsid w:val="00827854"/>
  </w:style>
  <w:style w:type="numbering" w:customStyle="1" w:styleId="831">
    <w:name w:val="ترقيم بثلاثة مستويات83"/>
    <w:rsid w:val="00827854"/>
  </w:style>
  <w:style w:type="numbering" w:customStyle="1" w:styleId="526">
    <w:name w:val="بلا قائمة52"/>
    <w:next w:val="a7"/>
    <w:uiPriority w:val="99"/>
    <w:semiHidden/>
    <w:unhideWhenUsed/>
    <w:rsid w:val="00827854"/>
  </w:style>
  <w:style w:type="numbering" w:customStyle="1" w:styleId="1424">
    <w:name w:val="بلا قائمة142"/>
    <w:next w:val="a7"/>
    <w:uiPriority w:val="99"/>
    <w:semiHidden/>
    <w:unhideWhenUsed/>
    <w:rsid w:val="00827854"/>
  </w:style>
  <w:style w:type="numbering" w:customStyle="1" w:styleId="933">
    <w:name w:val="ترقيم بثلاثة مستويات93"/>
    <w:rsid w:val="00827854"/>
  </w:style>
  <w:style w:type="numbering" w:customStyle="1" w:styleId="832">
    <w:name w:val="ترقيم بحروف بمستويين83"/>
    <w:rsid w:val="00827854"/>
  </w:style>
  <w:style w:type="numbering" w:customStyle="1" w:styleId="833">
    <w:name w:val="ترقيم جدول83"/>
    <w:basedOn w:val="a7"/>
    <w:rsid w:val="00827854"/>
  </w:style>
  <w:style w:type="numbering" w:customStyle="1" w:styleId="2520">
    <w:name w:val="ترقيم نقطي252"/>
    <w:rsid w:val="00827854"/>
  </w:style>
  <w:style w:type="numbering" w:customStyle="1" w:styleId="11620">
    <w:name w:val="ترقيم بثلاثة مستويات1162"/>
    <w:rsid w:val="00827854"/>
  </w:style>
  <w:style w:type="numbering" w:customStyle="1" w:styleId="11621">
    <w:name w:val="ترقيم بحروف بمستويين1162"/>
    <w:rsid w:val="00827854"/>
  </w:style>
  <w:style w:type="numbering" w:customStyle="1" w:styleId="11622">
    <w:name w:val="ترقيم جدول1162"/>
    <w:basedOn w:val="a7"/>
    <w:rsid w:val="00827854"/>
  </w:style>
  <w:style w:type="numbering" w:customStyle="1" w:styleId="11623">
    <w:name w:val="ترقيم نقطي1162"/>
    <w:rsid w:val="00827854"/>
  </w:style>
  <w:style w:type="numbering" w:customStyle="1" w:styleId="11720">
    <w:name w:val="ترقيم بثلاثة مستويات1172"/>
    <w:rsid w:val="00827854"/>
  </w:style>
  <w:style w:type="numbering" w:customStyle="1" w:styleId="11721">
    <w:name w:val="ترقيم بحروف بمستويين1172"/>
    <w:rsid w:val="00827854"/>
  </w:style>
  <w:style w:type="numbering" w:customStyle="1" w:styleId="11722">
    <w:name w:val="ترقيم جدول1172"/>
    <w:basedOn w:val="a7"/>
    <w:rsid w:val="00827854"/>
  </w:style>
  <w:style w:type="numbering" w:customStyle="1" w:styleId="11723">
    <w:name w:val="ترقيم نقطي1172"/>
    <w:rsid w:val="00827854"/>
  </w:style>
  <w:style w:type="numbering" w:customStyle="1" w:styleId="2521">
    <w:name w:val="ترقيم بثلاثة مستويات252"/>
    <w:rsid w:val="00827854"/>
  </w:style>
  <w:style w:type="numbering" w:customStyle="1" w:styleId="2522">
    <w:name w:val="ترقيم بحروف بمستويين252"/>
    <w:rsid w:val="00827854"/>
  </w:style>
  <w:style w:type="numbering" w:customStyle="1" w:styleId="2523">
    <w:name w:val="ترقيم جدول252"/>
    <w:basedOn w:val="a7"/>
    <w:rsid w:val="00827854"/>
  </w:style>
  <w:style w:type="numbering" w:customStyle="1" w:styleId="2620">
    <w:name w:val="ترقيم نقطي262"/>
    <w:rsid w:val="00827854"/>
  </w:style>
  <w:style w:type="numbering" w:customStyle="1" w:styleId="12520">
    <w:name w:val="ترقيم بثلاثة مستويات1252"/>
    <w:rsid w:val="00827854"/>
  </w:style>
  <w:style w:type="numbering" w:customStyle="1" w:styleId="12521">
    <w:name w:val="ترقيم بحروف بمستويين1252"/>
    <w:rsid w:val="00827854"/>
  </w:style>
  <w:style w:type="numbering" w:customStyle="1" w:styleId="12522">
    <w:name w:val="ترقيم جدول1252"/>
    <w:basedOn w:val="a7"/>
    <w:rsid w:val="00827854"/>
  </w:style>
  <w:style w:type="numbering" w:customStyle="1" w:styleId="12523">
    <w:name w:val="ترقيم نقطي1252"/>
    <w:rsid w:val="00827854"/>
  </w:style>
  <w:style w:type="numbering" w:customStyle="1" w:styleId="3520">
    <w:name w:val="ترقيم بثلاثة مستويات352"/>
    <w:rsid w:val="00827854"/>
  </w:style>
  <w:style w:type="numbering" w:customStyle="1" w:styleId="3521">
    <w:name w:val="ترقيم بحروف بمستويين352"/>
    <w:rsid w:val="00827854"/>
  </w:style>
  <w:style w:type="numbering" w:customStyle="1" w:styleId="3522">
    <w:name w:val="ترقيم جدول352"/>
    <w:basedOn w:val="a7"/>
    <w:rsid w:val="00827854"/>
  </w:style>
  <w:style w:type="numbering" w:customStyle="1" w:styleId="3523">
    <w:name w:val="ترقيم نقطي352"/>
    <w:rsid w:val="00827854"/>
  </w:style>
  <w:style w:type="numbering" w:customStyle="1" w:styleId="13520">
    <w:name w:val="ترقيم بثلاثة مستويات1352"/>
    <w:rsid w:val="00827854"/>
  </w:style>
  <w:style w:type="numbering" w:customStyle="1" w:styleId="13521">
    <w:name w:val="ترقيم بحروف بمستويين1352"/>
    <w:rsid w:val="00827854"/>
  </w:style>
  <w:style w:type="numbering" w:customStyle="1" w:styleId="13522">
    <w:name w:val="ترقيم جدول1352"/>
    <w:basedOn w:val="a7"/>
    <w:rsid w:val="00827854"/>
  </w:style>
  <w:style w:type="numbering" w:customStyle="1" w:styleId="13523">
    <w:name w:val="ترقيم نقطي1352"/>
    <w:rsid w:val="00827854"/>
  </w:style>
  <w:style w:type="numbering" w:customStyle="1" w:styleId="14520">
    <w:name w:val="ترقيم بثلاثة مستويات1452"/>
    <w:rsid w:val="00827854"/>
  </w:style>
  <w:style w:type="numbering" w:customStyle="1" w:styleId="14521">
    <w:name w:val="ترقيم بحروف بمستويين1452"/>
    <w:rsid w:val="00827854"/>
  </w:style>
  <w:style w:type="numbering" w:customStyle="1" w:styleId="14522">
    <w:name w:val="ترقيم جدول1452"/>
    <w:basedOn w:val="a7"/>
    <w:rsid w:val="00827854"/>
  </w:style>
  <w:style w:type="numbering" w:customStyle="1" w:styleId="14523">
    <w:name w:val="ترقيم نقطي1452"/>
    <w:rsid w:val="00827854"/>
  </w:style>
  <w:style w:type="numbering" w:customStyle="1" w:styleId="15520">
    <w:name w:val="ترقيم بثلاثة مستويات1552"/>
    <w:rsid w:val="00827854"/>
  </w:style>
  <w:style w:type="numbering" w:customStyle="1" w:styleId="15521">
    <w:name w:val="ترقيم بحروف بمستويين1552"/>
    <w:rsid w:val="00827854"/>
  </w:style>
  <w:style w:type="numbering" w:customStyle="1" w:styleId="15522">
    <w:name w:val="ترقيم جدول1552"/>
    <w:basedOn w:val="a7"/>
    <w:rsid w:val="00827854"/>
  </w:style>
  <w:style w:type="numbering" w:customStyle="1" w:styleId="15523">
    <w:name w:val="ترقيم نقطي1552"/>
    <w:rsid w:val="00827854"/>
  </w:style>
  <w:style w:type="numbering" w:customStyle="1" w:styleId="4520">
    <w:name w:val="ترقيم بثلاثة مستويات452"/>
    <w:rsid w:val="00827854"/>
  </w:style>
  <w:style w:type="numbering" w:customStyle="1" w:styleId="4521">
    <w:name w:val="ترقيم بحروف بمستويين452"/>
    <w:rsid w:val="00827854"/>
  </w:style>
  <w:style w:type="numbering" w:customStyle="1" w:styleId="4522">
    <w:name w:val="ترقيم جدول452"/>
    <w:basedOn w:val="a7"/>
    <w:rsid w:val="00827854"/>
  </w:style>
  <w:style w:type="numbering" w:customStyle="1" w:styleId="4523">
    <w:name w:val="ترقيم نقطي452"/>
    <w:rsid w:val="00827854"/>
  </w:style>
  <w:style w:type="numbering" w:customStyle="1" w:styleId="16520">
    <w:name w:val="ترقيم بثلاثة مستويات1652"/>
    <w:rsid w:val="00827854"/>
  </w:style>
  <w:style w:type="numbering" w:customStyle="1" w:styleId="16521">
    <w:name w:val="ترقيم بحروف بمستويين1652"/>
    <w:rsid w:val="00827854"/>
  </w:style>
  <w:style w:type="numbering" w:customStyle="1" w:styleId="16522">
    <w:name w:val="ترقيم جدول1652"/>
    <w:basedOn w:val="a7"/>
    <w:rsid w:val="00827854"/>
  </w:style>
  <w:style w:type="numbering" w:customStyle="1" w:styleId="16523">
    <w:name w:val="ترقيم نقطي1652"/>
    <w:rsid w:val="00827854"/>
  </w:style>
  <w:style w:type="numbering" w:customStyle="1" w:styleId="17520">
    <w:name w:val="ترقيم بثلاثة مستويات1752"/>
    <w:rsid w:val="00827854"/>
  </w:style>
  <w:style w:type="numbering" w:customStyle="1" w:styleId="17521">
    <w:name w:val="ترقيم بحروف بمستويين1752"/>
    <w:rsid w:val="00827854"/>
  </w:style>
  <w:style w:type="numbering" w:customStyle="1" w:styleId="17522">
    <w:name w:val="ترقيم جدول1752"/>
    <w:basedOn w:val="a7"/>
    <w:rsid w:val="00827854"/>
  </w:style>
  <w:style w:type="numbering" w:customStyle="1" w:styleId="17523">
    <w:name w:val="ترقيم نقطي1752"/>
    <w:rsid w:val="00827854"/>
  </w:style>
  <w:style w:type="numbering" w:customStyle="1" w:styleId="562">
    <w:name w:val="ترقيم نقطي562"/>
    <w:rsid w:val="00827854"/>
  </w:style>
  <w:style w:type="numbering" w:customStyle="1" w:styleId="5192">
    <w:name w:val="ترقيم نقطي5192"/>
    <w:rsid w:val="00827854"/>
  </w:style>
  <w:style w:type="numbering" w:customStyle="1" w:styleId="2134">
    <w:name w:val="بلا قائمة213"/>
    <w:next w:val="a7"/>
    <w:uiPriority w:val="99"/>
    <w:semiHidden/>
    <w:unhideWhenUsed/>
    <w:rsid w:val="00827854"/>
  </w:style>
  <w:style w:type="numbering" w:customStyle="1" w:styleId="5136">
    <w:name w:val="ترقيم بثلاثة مستويات513"/>
    <w:rsid w:val="00827854"/>
  </w:style>
  <w:style w:type="numbering" w:customStyle="1" w:styleId="5137">
    <w:name w:val="ترقيم بحروف بمستويين513"/>
    <w:rsid w:val="00827854"/>
  </w:style>
  <w:style w:type="numbering" w:customStyle="1" w:styleId="5138">
    <w:name w:val="ترقيم جدول513"/>
    <w:basedOn w:val="a7"/>
    <w:rsid w:val="00827854"/>
  </w:style>
  <w:style w:type="numbering" w:customStyle="1" w:styleId="663">
    <w:name w:val="ترقيم نقطي663"/>
    <w:rsid w:val="00827854"/>
  </w:style>
  <w:style w:type="numbering" w:customStyle="1" w:styleId="18130">
    <w:name w:val="ترقيم بثلاثة مستويات1813"/>
    <w:rsid w:val="00827854"/>
  </w:style>
  <w:style w:type="numbering" w:customStyle="1" w:styleId="18131">
    <w:name w:val="ترقيم بحروف بمستويين1813"/>
    <w:rsid w:val="00827854"/>
  </w:style>
  <w:style w:type="numbering" w:customStyle="1" w:styleId="18132">
    <w:name w:val="ترقيم جدول1813"/>
    <w:basedOn w:val="a7"/>
    <w:rsid w:val="00827854"/>
  </w:style>
  <w:style w:type="numbering" w:customStyle="1" w:styleId="18133">
    <w:name w:val="ترقيم نقطي1813"/>
    <w:rsid w:val="00827854"/>
  </w:style>
  <w:style w:type="numbering" w:customStyle="1" w:styleId="111130">
    <w:name w:val="ترقيم بثلاثة مستويات11113"/>
    <w:rsid w:val="00827854"/>
  </w:style>
  <w:style w:type="numbering" w:customStyle="1" w:styleId="111131">
    <w:name w:val="ترقيم بحروف بمستويين11113"/>
    <w:rsid w:val="00827854"/>
  </w:style>
  <w:style w:type="numbering" w:customStyle="1" w:styleId="111132">
    <w:name w:val="ترقيم جدول11113"/>
    <w:basedOn w:val="a7"/>
    <w:rsid w:val="00827854"/>
  </w:style>
  <w:style w:type="numbering" w:customStyle="1" w:styleId="111133">
    <w:name w:val="ترقيم نقطي11113"/>
    <w:rsid w:val="00827854"/>
  </w:style>
  <w:style w:type="numbering" w:customStyle="1" w:styleId="21130">
    <w:name w:val="ترقيم بثلاثة مستويات2113"/>
    <w:rsid w:val="00827854"/>
  </w:style>
  <w:style w:type="numbering" w:customStyle="1" w:styleId="21131">
    <w:name w:val="ترقيم بحروف بمستويين2113"/>
    <w:rsid w:val="00827854"/>
  </w:style>
  <w:style w:type="numbering" w:customStyle="1" w:styleId="21132">
    <w:name w:val="ترقيم جدول2113"/>
    <w:basedOn w:val="a7"/>
    <w:rsid w:val="00827854"/>
  </w:style>
  <w:style w:type="numbering" w:customStyle="1" w:styleId="21133">
    <w:name w:val="ترقيم نقطي2113"/>
    <w:rsid w:val="00827854"/>
  </w:style>
  <w:style w:type="numbering" w:customStyle="1" w:styleId="121130">
    <w:name w:val="ترقيم بثلاثة مستويات12113"/>
    <w:rsid w:val="00827854"/>
  </w:style>
  <w:style w:type="numbering" w:customStyle="1" w:styleId="121131">
    <w:name w:val="ترقيم بحروف بمستويين12113"/>
    <w:rsid w:val="00827854"/>
  </w:style>
  <w:style w:type="numbering" w:customStyle="1" w:styleId="121132">
    <w:name w:val="ترقيم جدول12113"/>
    <w:basedOn w:val="a7"/>
    <w:rsid w:val="00827854"/>
  </w:style>
  <w:style w:type="numbering" w:customStyle="1" w:styleId="121133">
    <w:name w:val="ترقيم نقطي12113"/>
    <w:rsid w:val="00827854"/>
  </w:style>
  <w:style w:type="numbering" w:customStyle="1" w:styleId="31130">
    <w:name w:val="ترقيم بثلاثة مستويات3113"/>
    <w:rsid w:val="00827854"/>
  </w:style>
  <w:style w:type="numbering" w:customStyle="1" w:styleId="31131">
    <w:name w:val="ترقيم بحروف بمستويين3113"/>
    <w:rsid w:val="00827854"/>
  </w:style>
  <w:style w:type="numbering" w:customStyle="1" w:styleId="31132">
    <w:name w:val="ترقيم جدول3113"/>
    <w:basedOn w:val="a7"/>
    <w:rsid w:val="00827854"/>
  </w:style>
  <w:style w:type="numbering" w:customStyle="1" w:styleId="31133">
    <w:name w:val="ترقيم نقطي3113"/>
    <w:rsid w:val="00827854"/>
  </w:style>
  <w:style w:type="numbering" w:customStyle="1" w:styleId="131130">
    <w:name w:val="ترقيم بثلاثة مستويات13113"/>
    <w:rsid w:val="00827854"/>
  </w:style>
  <w:style w:type="numbering" w:customStyle="1" w:styleId="131131">
    <w:name w:val="ترقيم بحروف بمستويين13113"/>
    <w:rsid w:val="00827854"/>
  </w:style>
  <w:style w:type="numbering" w:customStyle="1" w:styleId="131132">
    <w:name w:val="ترقيم جدول13113"/>
    <w:basedOn w:val="a7"/>
    <w:rsid w:val="00827854"/>
  </w:style>
  <w:style w:type="numbering" w:customStyle="1" w:styleId="131133">
    <w:name w:val="ترقيم نقطي13113"/>
    <w:rsid w:val="00827854"/>
  </w:style>
  <w:style w:type="numbering" w:customStyle="1" w:styleId="141130">
    <w:name w:val="ترقيم بثلاثة مستويات14113"/>
    <w:rsid w:val="00827854"/>
  </w:style>
  <w:style w:type="numbering" w:customStyle="1" w:styleId="141131">
    <w:name w:val="ترقيم بحروف بمستويين14113"/>
    <w:rsid w:val="00827854"/>
  </w:style>
  <w:style w:type="numbering" w:customStyle="1" w:styleId="141132">
    <w:name w:val="ترقيم جدول14113"/>
    <w:basedOn w:val="a7"/>
    <w:rsid w:val="00827854"/>
  </w:style>
  <w:style w:type="numbering" w:customStyle="1" w:styleId="141133">
    <w:name w:val="ترقيم نقطي14113"/>
    <w:rsid w:val="00827854"/>
  </w:style>
  <w:style w:type="numbering" w:customStyle="1" w:styleId="151130">
    <w:name w:val="ترقيم بثلاثة مستويات15113"/>
    <w:rsid w:val="00827854"/>
  </w:style>
  <w:style w:type="numbering" w:customStyle="1" w:styleId="151131">
    <w:name w:val="ترقيم بحروف بمستويين15113"/>
    <w:rsid w:val="00827854"/>
  </w:style>
  <w:style w:type="numbering" w:customStyle="1" w:styleId="151132">
    <w:name w:val="ترقيم جدول15113"/>
    <w:basedOn w:val="a7"/>
    <w:rsid w:val="00827854"/>
  </w:style>
  <w:style w:type="numbering" w:customStyle="1" w:styleId="151133">
    <w:name w:val="ترقيم نقطي15113"/>
    <w:rsid w:val="00827854"/>
  </w:style>
  <w:style w:type="numbering" w:customStyle="1" w:styleId="41130">
    <w:name w:val="ترقيم بثلاثة مستويات4113"/>
    <w:rsid w:val="00827854"/>
  </w:style>
  <w:style w:type="numbering" w:customStyle="1" w:styleId="41131">
    <w:name w:val="ترقيم بحروف بمستويين4113"/>
    <w:rsid w:val="00827854"/>
  </w:style>
  <w:style w:type="numbering" w:customStyle="1" w:styleId="41132">
    <w:name w:val="ترقيم جدول4113"/>
    <w:basedOn w:val="a7"/>
    <w:rsid w:val="00827854"/>
  </w:style>
  <w:style w:type="numbering" w:customStyle="1" w:styleId="41133">
    <w:name w:val="ترقيم نقطي4113"/>
    <w:rsid w:val="00827854"/>
  </w:style>
  <w:style w:type="numbering" w:customStyle="1" w:styleId="161130">
    <w:name w:val="ترقيم بثلاثة مستويات16113"/>
    <w:rsid w:val="00827854"/>
  </w:style>
  <w:style w:type="numbering" w:customStyle="1" w:styleId="161131">
    <w:name w:val="ترقيم بحروف بمستويين16113"/>
    <w:rsid w:val="00827854"/>
  </w:style>
  <w:style w:type="numbering" w:customStyle="1" w:styleId="161132">
    <w:name w:val="ترقيم جدول16113"/>
    <w:basedOn w:val="a7"/>
    <w:rsid w:val="00827854"/>
  </w:style>
  <w:style w:type="numbering" w:customStyle="1" w:styleId="161133">
    <w:name w:val="ترقيم نقطي16113"/>
    <w:rsid w:val="00827854"/>
  </w:style>
  <w:style w:type="numbering" w:customStyle="1" w:styleId="171130">
    <w:name w:val="ترقيم بثلاثة مستويات17113"/>
    <w:rsid w:val="00827854"/>
  </w:style>
  <w:style w:type="numbering" w:customStyle="1" w:styleId="171131">
    <w:name w:val="ترقيم بحروف بمستويين17113"/>
    <w:rsid w:val="00827854"/>
  </w:style>
  <w:style w:type="numbering" w:customStyle="1" w:styleId="171132">
    <w:name w:val="ترقيم جدول17113"/>
    <w:basedOn w:val="a7"/>
    <w:rsid w:val="00827854"/>
  </w:style>
  <w:style w:type="numbering" w:customStyle="1" w:styleId="171133">
    <w:name w:val="ترقيم نقطي17113"/>
    <w:rsid w:val="00827854"/>
  </w:style>
  <w:style w:type="numbering" w:customStyle="1" w:styleId="52130">
    <w:name w:val="ترقيم نقطي5213"/>
    <w:rsid w:val="00827854"/>
  </w:style>
  <w:style w:type="numbering" w:customStyle="1" w:styleId="511130">
    <w:name w:val="ترقيم نقطي51113"/>
    <w:rsid w:val="00827854"/>
  </w:style>
  <w:style w:type="numbering" w:customStyle="1" w:styleId="3134">
    <w:name w:val="بلا قائمة313"/>
    <w:next w:val="a7"/>
    <w:uiPriority w:val="99"/>
    <w:semiHidden/>
    <w:unhideWhenUsed/>
    <w:rsid w:val="00827854"/>
  </w:style>
  <w:style w:type="numbering" w:customStyle="1" w:styleId="6132">
    <w:name w:val="ترقيم بثلاثة مستويات613"/>
    <w:rsid w:val="00827854"/>
  </w:style>
  <w:style w:type="numbering" w:customStyle="1" w:styleId="6133">
    <w:name w:val="ترقيم بحروف بمستويين613"/>
    <w:rsid w:val="00827854"/>
  </w:style>
  <w:style w:type="numbering" w:customStyle="1" w:styleId="6134">
    <w:name w:val="ترقيم جدول613"/>
    <w:basedOn w:val="a7"/>
    <w:rsid w:val="00827854"/>
  </w:style>
  <w:style w:type="numbering" w:customStyle="1" w:styleId="7130">
    <w:name w:val="ترقيم نقطي713"/>
    <w:rsid w:val="00827854"/>
  </w:style>
  <w:style w:type="numbering" w:customStyle="1" w:styleId="4134">
    <w:name w:val="بلا قائمة413"/>
    <w:next w:val="a7"/>
    <w:uiPriority w:val="99"/>
    <w:semiHidden/>
    <w:unhideWhenUsed/>
    <w:rsid w:val="00827854"/>
  </w:style>
  <w:style w:type="numbering" w:customStyle="1" w:styleId="7131">
    <w:name w:val="ترقيم بثلاثة مستويات713"/>
    <w:rsid w:val="00827854"/>
  </w:style>
  <w:style w:type="numbering" w:customStyle="1" w:styleId="7132">
    <w:name w:val="ترقيم بحروف بمستويين713"/>
    <w:rsid w:val="00827854"/>
  </w:style>
  <w:style w:type="numbering" w:customStyle="1" w:styleId="7133">
    <w:name w:val="ترقيم جدول713"/>
    <w:basedOn w:val="a7"/>
    <w:rsid w:val="00827854"/>
  </w:style>
  <w:style w:type="numbering" w:customStyle="1" w:styleId="8130">
    <w:name w:val="ترقيم نقطي813"/>
    <w:rsid w:val="00827854"/>
  </w:style>
  <w:style w:type="numbering" w:customStyle="1" w:styleId="19130">
    <w:name w:val="ترقيم بثلاثة مستويات1913"/>
    <w:rsid w:val="00827854"/>
  </w:style>
  <w:style w:type="numbering" w:customStyle="1" w:styleId="19131">
    <w:name w:val="ترقيم بحروف بمستويين1913"/>
    <w:rsid w:val="00827854"/>
  </w:style>
  <w:style w:type="numbering" w:customStyle="1" w:styleId="19132">
    <w:name w:val="ترقيم جدول1913"/>
    <w:basedOn w:val="a7"/>
    <w:rsid w:val="00827854"/>
  </w:style>
  <w:style w:type="numbering" w:customStyle="1" w:styleId="19133">
    <w:name w:val="ترقيم نقطي1913"/>
    <w:rsid w:val="00827854"/>
  </w:style>
  <w:style w:type="numbering" w:customStyle="1" w:styleId="112130">
    <w:name w:val="ترقيم بثلاثة مستويات11213"/>
    <w:rsid w:val="00827854"/>
  </w:style>
  <w:style w:type="numbering" w:customStyle="1" w:styleId="112131">
    <w:name w:val="ترقيم بحروف بمستويين11213"/>
    <w:rsid w:val="00827854"/>
  </w:style>
  <w:style w:type="numbering" w:customStyle="1" w:styleId="112132">
    <w:name w:val="ترقيم جدول11213"/>
    <w:basedOn w:val="a7"/>
    <w:rsid w:val="00827854"/>
  </w:style>
  <w:style w:type="numbering" w:customStyle="1" w:styleId="112133">
    <w:name w:val="ترقيم نقطي11213"/>
    <w:rsid w:val="00827854"/>
  </w:style>
  <w:style w:type="numbering" w:customStyle="1" w:styleId="22131">
    <w:name w:val="ترقيم بثلاثة مستويات2213"/>
    <w:rsid w:val="00827854"/>
  </w:style>
  <w:style w:type="numbering" w:customStyle="1" w:styleId="22132">
    <w:name w:val="ترقيم بحروف بمستويين2213"/>
    <w:rsid w:val="00827854"/>
  </w:style>
  <w:style w:type="numbering" w:customStyle="1" w:styleId="22133">
    <w:name w:val="ترقيم جدول2213"/>
    <w:basedOn w:val="a7"/>
    <w:rsid w:val="00827854"/>
  </w:style>
  <w:style w:type="numbering" w:customStyle="1" w:styleId="2214">
    <w:name w:val="ترقيم نقطي2214"/>
    <w:rsid w:val="00827854"/>
  </w:style>
  <w:style w:type="numbering" w:customStyle="1" w:styleId="122130">
    <w:name w:val="ترقيم بثلاثة مستويات12213"/>
    <w:rsid w:val="00827854"/>
  </w:style>
  <w:style w:type="numbering" w:customStyle="1" w:styleId="122131">
    <w:name w:val="ترقيم بحروف بمستويين12213"/>
    <w:rsid w:val="00827854"/>
  </w:style>
  <w:style w:type="numbering" w:customStyle="1" w:styleId="122132">
    <w:name w:val="ترقيم جدول12213"/>
    <w:basedOn w:val="a7"/>
    <w:rsid w:val="00827854"/>
  </w:style>
  <w:style w:type="numbering" w:customStyle="1" w:styleId="122133">
    <w:name w:val="ترقيم نقطي12213"/>
    <w:rsid w:val="00827854"/>
  </w:style>
  <w:style w:type="numbering" w:customStyle="1" w:styleId="32130">
    <w:name w:val="ترقيم بثلاثة مستويات3213"/>
    <w:rsid w:val="00827854"/>
  </w:style>
  <w:style w:type="numbering" w:customStyle="1" w:styleId="32131">
    <w:name w:val="ترقيم بحروف بمستويين3213"/>
    <w:rsid w:val="00827854"/>
  </w:style>
  <w:style w:type="numbering" w:customStyle="1" w:styleId="32132">
    <w:name w:val="ترقيم جدول3213"/>
    <w:basedOn w:val="a7"/>
    <w:rsid w:val="00827854"/>
  </w:style>
  <w:style w:type="numbering" w:customStyle="1" w:styleId="32133">
    <w:name w:val="ترقيم نقطي3213"/>
    <w:rsid w:val="00827854"/>
  </w:style>
  <w:style w:type="numbering" w:customStyle="1" w:styleId="132130">
    <w:name w:val="ترقيم بثلاثة مستويات13213"/>
    <w:rsid w:val="00827854"/>
  </w:style>
  <w:style w:type="numbering" w:customStyle="1" w:styleId="132131">
    <w:name w:val="ترقيم بحروف بمستويين13213"/>
    <w:rsid w:val="00827854"/>
  </w:style>
  <w:style w:type="numbering" w:customStyle="1" w:styleId="132132">
    <w:name w:val="ترقيم جدول13213"/>
    <w:basedOn w:val="a7"/>
    <w:rsid w:val="00827854"/>
  </w:style>
  <w:style w:type="numbering" w:customStyle="1" w:styleId="132133">
    <w:name w:val="ترقيم نقطي13213"/>
    <w:rsid w:val="00827854"/>
  </w:style>
  <w:style w:type="numbering" w:customStyle="1" w:styleId="142130">
    <w:name w:val="ترقيم بثلاثة مستويات14213"/>
    <w:rsid w:val="00827854"/>
  </w:style>
  <w:style w:type="numbering" w:customStyle="1" w:styleId="142131">
    <w:name w:val="ترقيم بحروف بمستويين14213"/>
    <w:rsid w:val="00827854"/>
  </w:style>
  <w:style w:type="numbering" w:customStyle="1" w:styleId="142132">
    <w:name w:val="ترقيم جدول14213"/>
    <w:basedOn w:val="a7"/>
    <w:rsid w:val="00827854"/>
  </w:style>
  <w:style w:type="numbering" w:customStyle="1" w:styleId="142133">
    <w:name w:val="ترقيم نقطي14213"/>
    <w:rsid w:val="00827854"/>
  </w:style>
  <w:style w:type="numbering" w:customStyle="1" w:styleId="152130">
    <w:name w:val="ترقيم بثلاثة مستويات15213"/>
    <w:rsid w:val="00827854"/>
  </w:style>
  <w:style w:type="numbering" w:customStyle="1" w:styleId="152131">
    <w:name w:val="ترقيم بحروف بمستويين15213"/>
    <w:rsid w:val="00827854"/>
  </w:style>
  <w:style w:type="numbering" w:customStyle="1" w:styleId="152132">
    <w:name w:val="ترقيم جدول15213"/>
    <w:basedOn w:val="a7"/>
    <w:rsid w:val="00827854"/>
  </w:style>
  <w:style w:type="numbering" w:customStyle="1" w:styleId="152133">
    <w:name w:val="ترقيم نقطي15213"/>
    <w:rsid w:val="00827854"/>
  </w:style>
  <w:style w:type="numbering" w:customStyle="1" w:styleId="42130">
    <w:name w:val="ترقيم بثلاثة مستويات4213"/>
    <w:rsid w:val="00827854"/>
  </w:style>
  <w:style w:type="numbering" w:customStyle="1" w:styleId="42131">
    <w:name w:val="ترقيم بحروف بمستويين4213"/>
    <w:rsid w:val="00827854"/>
  </w:style>
  <w:style w:type="numbering" w:customStyle="1" w:styleId="42132">
    <w:name w:val="ترقيم جدول4213"/>
    <w:basedOn w:val="a7"/>
    <w:rsid w:val="00827854"/>
  </w:style>
  <w:style w:type="numbering" w:customStyle="1" w:styleId="42133">
    <w:name w:val="ترقيم نقطي4213"/>
    <w:rsid w:val="00827854"/>
  </w:style>
  <w:style w:type="numbering" w:customStyle="1" w:styleId="162130">
    <w:name w:val="ترقيم بثلاثة مستويات16213"/>
    <w:rsid w:val="00827854"/>
  </w:style>
  <w:style w:type="numbering" w:customStyle="1" w:styleId="162131">
    <w:name w:val="ترقيم بحروف بمستويين16213"/>
    <w:rsid w:val="00827854"/>
  </w:style>
  <w:style w:type="numbering" w:customStyle="1" w:styleId="162132">
    <w:name w:val="ترقيم جدول16213"/>
    <w:basedOn w:val="a7"/>
    <w:rsid w:val="00827854"/>
  </w:style>
  <w:style w:type="numbering" w:customStyle="1" w:styleId="162133">
    <w:name w:val="ترقيم نقطي16213"/>
    <w:rsid w:val="00827854"/>
  </w:style>
  <w:style w:type="numbering" w:customStyle="1" w:styleId="172130">
    <w:name w:val="ترقيم بثلاثة مستويات17213"/>
    <w:rsid w:val="00827854"/>
  </w:style>
  <w:style w:type="numbering" w:customStyle="1" w:styleId="172131">
    <w:name w:val="ترقيم بحروف بمستويين17213"/>
    <w:rsid w:val="00827854"/>
  </w:style>
  <w:style w:type="numbering" w:customStyle="1" w:styleId="172132">
    <w:name w:val="ترقيم جدول17213"/>
    <w:basedOn w:val="a7"/>
    <w:rsid w:val="00827854"/>
  </w:style>
  <w:style w:type="numbering" w:customStyle="1" w:styleId="172133">
    <w:name w:val="ترقيم نقطي17213"/>
    <w:rsid w:val="00827854"/>
  </w:style>
  <w:style w:type="numbering" w:customStyle="1" w:styleId="5313">
    <w:name w:val="ترقيم نقطي5313"/>
    <w:rsid w:val="00827854"/>
  </w:style>
  <w:style w:type="numbering" w:customStyle="1" w:styleId="51213">
    <w:name w:val="ترقيم نقطي51213"/>
    <w:rsid w:val="00827854"/>
  </w:style>
  <w:style w:type="numbering" w:customStyle="1" w:styleId="111124">
    <w:name w:val="بلا قائمة11112"/>
    <w:next w:val="a7"/>
    <w:uiPriority w:val="99"/>
    <w:semiHidden/>
    <w:unhideWhenUsed/>
    <w:rsid w:val="00827854"/>
  </w:style>
  <w:style w:type="numbering" w:customStyle="1" w:styleId="181120">
    <w:name w:val="ترقيم بثلاثة مستويات18112"/>
    <w:rsid w:val="00827854"/>
  </w:style>
  <w:style w:type="numbering" w:customStyle="1" w:styleId="181121">
    <w:name w:val="ترقيم بحروف بمستويين18112"/>
    <w:rsid w:val="00827854"/>
  </w:style>
  <w:style w:type="numbering" w:customStyle="1" w:styleId="181122">
    <w:name w:val="ترقيم جدول18112"/>
    <w:basedOn w:val="a7"/>
    <w:rsid w:val="00827854"/>
  </w:style>
  <w:style w:type="numbering" w:customStyle="1" w:styleId="181123">
    <w:name w:val="ترقيم نقطي18112"/>
    <w:rsid w:val="00827854"/>
  </w:style>
  <w:style w:type="numbering" w:customStyle="1" w:styleId="1111120">
    <w:name w:val="ترقيم بثلاثة مستويات111112"/>
    <w:rsid w:val="00827854"/>
  </w:style>
  <w:style w:type="numbering" w:customStyle="1" w:styleId="1111121">
    <w:name w:val="ترقيم بحروف بمستويين111112"/>
    <w:rsid w:val="00827854"/>
  </w:style>
  <w:style w:type="numbering" w:customStyle="1" w:styleId="1111122">
    <w:name w:val="ترقيم جدول111112"/>
    <w:basedOn w:val="a7"/>
    <w:rsid w:val="00827854"/>
  </w:style>
  <w:style w:type="numbering" w:customStyle="1" w:styleId="1111123">
    <w:name w:val="ترقيم نقطي111112"/>
    <w:rsid w:val="00827854"/>
  </w:style>
  <w:style w:type="numbering" w:customStyle="1" w:styleId="211120">
    <w:name w:val="ترقيم بثلاثة مستويات21112"/>
    <w:rsid w:val="00827854"/>
  </w:style>
  <w:style w:type="numbering" w:customStyle="1" w:styleId="211121">
    <w:name w:val="ترقيم بحروف بمستويين21112"/>
    <w:rsid w:val="00827854"/>
  </w:style>
  <w:style w:type="numbering" w:customStyle="1" w:styleId="211122">
    <w:name w:val="ترقيم جدول21112"/>
    <w:basedOn w:val="a7"/>
    <w:rsid w:val="00827854"/>
  </w:style>
  <w:style w:type="numbering" w:customStyle="1" w:styleId="211123">
    <w:name w:val="ترقيم نقطي21112"/>
    <w:rsid w:val="00827854"/>
  </w:style>
  <w:style w:type="numbering" w:customStyle="1" w:styleId="1211120">
    <w:name w:val="ترقيم بثلاثة مستويات121112"/>
    <w:rsid w:val="00827854"/>
  </w:style>
  <w:style w:type="numbering" w:customStyle="1" w:styleId="1211121">
    <w:name w:val="ترقيم بحروف بمستويين121112"/>
    <w:rsid w:val="00827854"/>
  </w:style>
  <w:style w:type="numbering" w:customStyle="1" w:styleId="1211122">
    <w:name w:val="ترقيم جدول121112"/>
    <w:basedOn w:val="a7"/>
    <w:rsid w:val="00827854"/>
  </w:style>
  <w:style w:type="numbering" w:customStyle="1" w:styleId="1211123">
    <w:name w:val="ترقيم نقطي121112"/>
    <w:rsid w:val="00827854"/>
  </w:style>
  <w:style w:type="numbering" w:customStyle="1" w:styleId="311120">
    <w:name w:val="ترقيم بثلاثة مستويات31112"/>
    <w:rsid w:val="00827854"/>
  </w:style>
  <w:style w:type="numbering" w:customStyle="1" w:styleId="311121">
    <w:name w:val="ترقيم بحروف بمستويين31112"/>
    <w:rsid w:val="00827854"/>
  </w:style>
  <w:style w:type="numbering" w:customStyle="1" w:styleId="311122">
    <w:name w:val="ترقيم جدول31112"/>
    <w:basedOn w:val="a7"/>
    <w:rsid w:val="00827854"/>
  </w:style>
  <w:style w:type="numbering" w:customStyle="1" w:styleId="311123">
    <w:name w:val="ترقيم نقطي31112"/>
    <w:rsid w:val="00827854"/>
  </w:style>
  <w:style w:type="numbering" w:customStyle="1" w:styleId="1311120">
    <w:name w:val="ترقيم بثلاثة مستويات131112"/>
    <w:rsid w:val="00827854"/>
  </w:style>
  <w:style w:type="numbering" w:customStyle="1" w:styleId="1311121">
    <w:name w:val="ترقيم بحروف بمستويين131112"/>
    <w:rsid w:val="00827854"/>
  </w:style>
  <w:style w:type="numbering" w:customStyle="1" w:styleId="1311122">
    <w:name w:val="ترقيم جدول131112"/>
    <w:basedOn w:val="a7"/>
    <w:rsid w:val="00827854"/>
  </w:style>
  <w:style w:type="numbering" w:customStyle="1" w:styleId="1311123">
    <w:name w:val="ترقيم نقطي131112"/>
    <w:rsid w:val="00827854"/>
  </w:style>
  <w:style w:type="numbering" w:customStyle="1" w:styleId="1411120">
    <w:name w:val="ترقيم بثلاثة مستويات141112"/>
    <w:rsid w:val="00827854"/>
  </w:style>
  <w:style w:type="numbering" w:customStyle="1" w:styleId="1411121">
    <w:name w:val="ترقيم بحروف بمستويين141112"/>
    <w:rsid w:val="00827854"/>
  </w:style>
  <w:style w:type="numbering" w:customStyle="1" w:styleId="1411122">
    <w:name w:val="ترقيم جدول141112"/>
    <w:basedOn w:val="a7"/>
    <w:rsid w:val="00827854"/>
  </w:style>
  <w:style w:type="numbering" w:customStyle="1" w:styleId="1411123">
    <w:name w:val="ترقيم نقطي141112"/>
    <w:rsid w:val="00827854"/>
  </w:style>
  <w:style w:type="numbering" w:customStyle="1" w:styleId="1511120">
    <w:name w:val="ترقيم بثلاثة مستويات151112"/>
    <w:rsid w:val="00827854"/>
  </w:style>
  <w:style w:type="numbering" w:customStyle="1" w:styleId="1511121">
    <w:name w:val="ترقيم بحروف بمستويين151112"/>
    <w:rsid w:val="00827854"/>
  </w:style>
  <w:style w:type="numbering" w:customStyle="1" w:styleId="1511122">
    <w:name w:val="ترقيم جدول151112"/>
    <w:basedOn w:val="a7"/>
    <w:rsid w:val="00827854"/>
  </w:style>
  <w:style w:type="numbering" w:customStyle="1" w:styleId="1511123">
    <w:name w:val="ترقيم نقطي151112"/>
    <w:rsid w:val="00827854"/>
  </w:style>
  <w:style w:type="numbering" w:customStyle="1" w:styleId="411120">
    <w:name w:val="ترقيم بثلاثة مستويات41112"/>
    <w:rsid w:val="00827854"/>
  </w:style>
  <w:style w:type="numbering" w:customStyle="1" w:styleId="411121">
    <w:name w:val="ترقيم بحروف بمستويين41112"/>
    <w:rsid w:val="00827854"/>
  </w:style>
  <w:style w:type="numbering" w:customStyle="1" w:styleId="411122">
    <w:name w:val="ترقيم جدول41112"/>
    <w:basedOn w:val="a7"/>
    <w:rsid w:val="00827854"/>
  </w:style>
  <w:style w:type="numbering" w:customStyle="1" w:styleId="411123">
    <w:name w:val="ترقيم نقطي41112"/>
    <w:rsid w:val="00827854"/>
  </w:style>
  <w:style w:type="numbering" w:customStyle="1" w:styleId="1611120">
    <w:name w:val="ترقيم بثلاثة مستويات161112"/>
    <w:rsid w:val="00827854"/>
  </w:style>
  <w:style w:type="numbering" w:customStyle="1" w:styleId="1611121">
    <w:name w:val="ترقيم بحروف بمستويين161112"/>
    <w:rsid w:val="00827854"/>
  </w:style>
  <w:style w:type="numbering" w:customStyle="1" w:styleId="1611122">
    <w:name w:val="ترقيم جدول161112"/>
    <w:basedOn w:val="a7"/>
    <w:rsid w:val="00827854"/>
  </w:style>
  <w:style w:type="numbering" w:customStyle="1" w:styleId="1611123">
    <w:name w:val="ترقيم نقطي161112"/>
    <w:rsid w:val="00827854"/>
  </w:style>
  <w:style w:type="numbering" w:customStyle="1" w:styleId="1711120">
    <w:name w:val="ترقيم بثلاثة مستويات171112"/>
    <w:rsid w:val="00827854"/>
  </w:style>
  <w:style w:type="numbering" w:customStyle="1" w:styleId="1711121">
    <w:name w:val="ترقيم بحروف بمستويين171112"/>
    <w:rsid w:val="00827854"/>
  </w:style>
  <w:style w:type="numbering" w:customStyle="1" w:styleId="1711122">
    <w:name w:val="ترقيم جدول171112"/>
    <w:basedOn w:val="a7"/>
    <w:rsid w:val="00827854"/>
  </w:style>
  <w:style w:type="numbering" w:customStyle="1" w:styleId="1711123">
    <w:name w:val="ترقيم نقطي171112"/>
    <w:rsid w:val="00827854"/>
  </w:style>
  <w:style w:type="numbering" w:customStyle="1" w:styleId="52112">
    <w:name w:val="ترقيم نقطي52112"/>
    <w:rsid w:val="00827854"/>
  </w:style>
  <w:style w:type="numbering" w:customStyle="1" w:styleId="511112">
    <w:name w:val="ترقيم نقطي511112"/>
    <w:rsid w:val="00827854"/>
  </w:style>
  <w:style w:type="numbering" w:customStyle="1" w:styleId="61130">
    <w:name w:val="ترقيم نقطي6113"/>
    <w:rsid w:val="00827854"/>
  </w:style>
  <w:style w:type="numbering" w:customStyle="1" w:styleId="71120">
    <w:name w:val="ترقيم نقطي7112"/>
    <w:rsid w:val="00827854"/>
  </w:style>
  <w:style w:type="numbering" w:customStyle="1" w:styleId="611120">
    <w:name w:val="ترقيم نقطي61112"/>
    <w:rsid w:val="00827854"/>
  </w:style>
  <w:style w:type="numbering" w:customStyle="1" w:styleId="512112">
    <w:name w:val="ترقيم نقطي512112"/>
    <w:rsid w:val="00827854"/>
  </w:style>
  <w:style w:type="numbering" w:customStyle="1" w:styleId="62120">
    <w:name w:val="ترقيم نقطي6212"/>
    <w:rsid w:val="00827854"/>
  </w:style>
  <w:style w:type="numbering" w:customStyle="1" w:styleId="81120">
    <w:name w:val="ترقيم نقطي8112"/>
    <w:rsid w:val="00827854"/>
  </w:style>
  <w:style w:type="numbering" w:customStyle="1" w:styleId="51312">
    <w:name w:val="ترقيم نقطي51312"/>
    <w:rsid w:val="00827854"/>
  </w:style>
  <w:style w:type="numbering" w:customStyle="1" w:styleId="63120">
    <w:name w:val="ترقيم نقطي6312"/>
    <w:rsid w:val="00827854"/>
  </w:style>
  <w:style w:type="numbering" w:customStyle="1" w:styleId="51412">
    <w:name w:val="ترقيم نقطي51412"/>
    <w:rsid w:val="00827854"/>
  </w:style>
  <w:style w:type="numbering" w:customStyle="1" w:styleId="6412">
    <w:name w:val="ترقيم نقطي6412"/>
    <w:rsid w:val="00827854"/>
  </w:style>
  <w:style w:type="numbering" w:customStyle="1" w:styleId="51512">
    <w:name w:val="ترقيم نقطي51512"/>
    <w:rsid w:val="00827854"/>
  </w:style>
  <w:style w:type="numbering" w:customStyle="1" w:styleId="6512">
    <w:name w:val="ترقيم نقطي6512"/>
    <w:rsid w:val="00827854"/>
  </w:style>
  <w:style w:type="numbering" w:customStyle="1" w:styleId="21124">
    <w:name w:val="بلا قائمة2112"/>
    <w:next w:val="a7"/>
    <w:uiPriority w:val="99"/>
    <w:semiHidden/>
    <w:unhideWhenUsed/>
    <w:rsid w:val="00827854"/>
  </w:style>
  <w:style w:type="numbering" w:customStyle="1" w:styleId="1111124">
    <w:name w:val="بلا قائمة111112"/>
    <w:next w:val="a7"/>
    <w:uiPriority w:val="99"/>
    <w:semiHidden/>
    <w:unhideWhenUsed/>
    <w:rsid w:val="00827854"/>
  </w:style>
  <w:style w:type="numbering" w:customStyle="1" w:styleId="51122">
    <w:name w:val="ترقيم بثلاثة مستويات5112"/>
    <w:rsid w:val="00827854"/>
  </w:style>
  <w:style w:type="numbering" w:customStyle="1" w:styleId="51123">
    <w:name w:val="ترقيم بحروف بمستويين5112"/>
    <w:rsid w:val="00827854"/>
  </w:style>
  <w:style w:type="numbering" w:customStyle="1" w:styleId="51124">
    <w:name w:val="ترقيم جدول5112"/>
    <w:basedOn w:val="a7"/>
    <w:rsid w:val="00827854"/>
  </w:style>
  <w:style w:type="numbering" w:customStyle="1" w:styleId="9120">
    <w:name w:val="ترقيم نقطي912"/>
    <w:rsid w:val="00827854"/>
  </w:style>
  <w:style w:type="numbering" w:customStyle="1" w:styleId="191120">
    <w:name w:val="ترقيم بثلاثة مستويات19112"/>
    <w:rsid w:val="00827854"/>
  </w:style>
  <w:style w:type="numbering" w:customStyle="1" w:styleId="191121">
    <w:name w:val="ترقيم بحروف بمستويين19112"/>
    <w:rsid w:val="00827854"/>
  </w:style>
  <w:style w:type="numbering" w:customStyle="1" w:styleId="191122">
    <w:name w:val="ترقيم جدول19112"/>
    <w:basedOn w:val="a7"/>
    <w:rsid w:val="00827854"/>
  </w:style>
  <w:style w:type="numbering" w:customStyle="1" w:styleId="191123">
    <w:name w:val="ترقيم نقطي19112"/>
    <w:rsid w:val="00827854"/>
  </w:style>
  <w:style w:type="numbering" w:customStyle="1" w:styleId="1121120">
    <w:name w:val="ترقيم بثلاثة مستويات112112"/>
    <w:rsid w:val="00827854"/>
  </w:style>
  <w:style w:type="numbering" w:customStyle="1" w:styleId="1121121">
    <w:name w:val="ترقيم بحروف بمستويين112112"/>
    <w:rsid w:val="00827854"/>
  </w:style>
  <w:style w:type="numbering" w:customStyle="1" w:styleId="1121122">
    <w:name w:val="ترقيم جدول112112"/>
    <w:basedOn w:val="a7"/>
    <w:rsid w:val="00827854"/>
  </w:style>
  <w:style w:type="numbering" w:customStyle="1" w:styleId="1121123">
    <w:name w:val="ترقيم نقطي112112"/>
    <w:rsid w:val="00827854"/>
  </w:style>
  <w:style w:type="numbering" w:customStyle="1" w:styleId="221120">
    <w:name w:val="ترقيم بثلاثة مستويات22112"/>
    <w:rsid w:val="00827854"/>
  </w:style>
  <w:style w:type="numbering" w:customStyle="1" w:styleId="221121">
    <w:name w:val="ترقيم بحروف بمستويين22112"/>
    <w:rsid w:val="00827854"/>
  </w:style>
  <w:style w:type="numbering" w:customStyle="1" w:styleId="221122">
    <w:name w:val="ترقيم جدول22112"/>
    <w:basedOn w:val="a7"/>
    <w:rsid w:val="00827854"/>
  </w:style>
  <w:style w:type="numbering" w:customStyle="1" w:styleId="221123">
    <w:name w:val="ترقيم نقطي22112"/>
    <w:rsid w:val="00827854"/>
  </w:style>
  <w:style w:type="numbering" w:customStyle="1" w:styleId="1221120">
    <w:name w:val="ترقيم بثلاثة مستويات122112"/>
    <w:rsid w:val="00827854"/>
  </w:style>
  <w:style w:type="numbering" w:customStyle="1" w:styleId="1221121">
    <w:name w:val="ترقيم بحروف بمستويين122112"/>
    <w:rsid w:val="00827854"/>
  </w:style>
  <w:style w:type="numbering" w:customStyle="1" w:styleId="1221122">
    <w:name w:val="ترقيم جدول122112"/>
    <w:basedOn w:val="a7"/>
    <w:rsid w:val="00827854"/>
  </w:style>
  <w:style w:type="numbering" w:customStyle="1" w:styleId="1221123">
    <w:name w:val="ترقيم نقطي122112"/>
    <w:rsid w:val="00827854"/>
  </w:style>
  <w:style w:type="numbering" w:customStyle="1" w:styleId="321120">
    <w:name w:val="ترقيم بثلاثة مستويات32112"/>
    <w:rsid w:val="00827854"/>
  </w:style>
  <w:style w:type="numbering" w:customStyle="1" w:styleId="321121">
    <w:name w:val="ترقيم بحروف بمستويين32112"/>
    <w:rsid w:val="00827854"/>
  </w:style>
  <w:style w:type="numbering" w:customStyle="1" w:styleId="321122">
    <w:name w:val="ترقيم جدول32112"/>
    <w:basedOn w:val="a7"/>
    <w:rsid w:val="00827854"/>
  </w:style>
  <w:style w:type="numbering" w:customStyle="1" w:styleId="321123">
    <w:name w:val="ترقيم نقطي32112"/>
    <w:rsid w:val="00827854"/>
  </w:style>
  <w:style w:type="numbering" w:customStyle="1" w:styleId="1321120">
    <w:name w:val="ترقيم بثلاثة مستويات132112"/>
    <w:rsid w:val="00827854"/>
  </w:style>
  <w:style w:type="numbering" w:customStyle="1" w:styleId="1321121">
    <w:name w:val="ترقيم بحروف بمستويين132112"/>
    <w:rsid w:val="00827854"/>
  </w:style>
  <w:style w:type="numbering" w:customStyle="1" w:styleId="1321122">
    <w:name w:val="ترقيم جدول132112"/>
    <w:basedOn w:val="a7"/>
    <w:rsid w:val="00827854"/>
  </w:style>
  <w:style w:type="numbering" w:customStyle="1" w:styleId="1321123">
    <w:name w:val="ترقيم نقطي132112"/>
    <w:rsid w:val="00827854"/>
  </w:style>
  <w:style w:type="numbering" w:customStyle="1" w:styleId="1421120">
    <w:name w:val="ترقيم بثلاثة مستويات142112"/>
    <w:rsid w:val="00827854"/>
  </w:style>
  <w:style w:type="numbering" w:customStyle="1" w:styleId="1421121">
    <w:name w:val="ترقيم بحروف بمستويين142112"/>
    <w:rsid w:val="00827854"/>
  </w:style>
  <w:style w:type="numbering" w:customStyle="1" w:styleId="1421122">
    <w:name w:val="ترقيم جدول142112"/>
    <w:basedOn w:val="a7"/>
    <w:rsid w:val="00827854"/>
  </w:style>
  <w:style w:type="numbering" w:customStyle="1" w:styleId="1421123">
    <w:name w:val="ترقيم نقطي142112"/>
    <w:rsid w:val="00827854"/>
  </w:style>
  <w:style w:type="numbering" w:customStyle="1" w:styleId="1521120">
    <w:name w:val="ترقيم بثلاثة مستويات152112"/>
    <w:rsid w:val="00827854"/>
  </w:style>
  <w:style w:type="numbering" w:customStyle="1" w:styleId="1521121">
    <w:name w:val="ترقيم بحروف بمستويين152112"/>
    <w:rsid w:val="00827854"/>
  </w:style>
  <w:style w:type="numbering" w:customStyle="1" w:styleId="1521122">
    <w:name w:val="ترقيم جدول152112"/>
    <w:basedOn w:val="a7"/>
    <w:rsid w:val="00827854"/>
  </w:style>
  <w:style w:type="numbering" w:customStyle="1" w:styleId="1521123">
    <w:name w:val="ترقيم نقطي152112"/>
    <w:rsid w:val="00827854"/>
  </w:style>
  <w:style w:type="numbering" w:customStyle="1" w:styleId="421120">
    <w:name w:val="ترقيم بثلاثة مستويات42112"/>
    <w:rsid w:val="00827854"/>
  </w:style>
  <w:style w:type="numbering" w:customStyle="1" w:styleId="421121">
    <w:name w:val="ترقيم بحروف بمستويين42112"/>
    <w:rsid w:val="00827854"/>
  </w:style>
  <w:style w:type="numbering" w:customStyle="1" w:styleId="421122">
    <w:name w:val="ترقيم جدول42112"/>
    <w:basedOn w:val="a7"/>
    <w:rsid w:val="00827854"/>
  </w:style>
  <w:style w:type="numbering" w:customStyle="1" w:styleId="421123">
    <w:name w:val="ترقيم نقطي42112"/>
    <w:rsid w:val="00827854"/>
  </w:style>
  <w:style w:type="numbering" w:customStyle="1" w:styleId="1621120">
    <w:name w:val="ترقيم بثلاثة مستويات162112"/>
    <w:rsid w:val="00827854"/>
  </w:style>
  <w:style w:type="numbering" w:customStyle="1" w:styleId="1621121">
    <w:name w:val="ترقيم بحروف بمستويين162112"/>
    <w:rsid w:val="00827854"/>
  </w:style>
  <w:style w:type="numbering" w:customStyle="1" w:styleId="1621122">
    <w:name w:val="ترقيم جدول162112"/>
    <w:basedOn w:val="a7"/>
    <w:rsid w:val="00827854"/>
  </w:style>
  <w:style w:type="numbering" w:customStyle="1" w:styleId="1621123">
    <w:name w:val="ترقيم نقطي162112"/>
    <w:rsid w:val="00827854"/>
  </w:style>
  <w:style w:type="numbering" w:customStyle="1" w:styleId="1721120">
    <w:name w:val="ترقيم بثلاثة مستويات172112"/>
    <w:rsid w:val="00827854"/>
  </w:style>
  <w:style w:type="numbering" w:customStyle="1" w:styleId="1721121">
    <w:name w:val="ترقيم بحروف بمستويين172112"/>
    <w:rsid w:val="00827854"/>
  </w:style>
  <w:style w:type="numbering" w:customStyle="1" w:styleId="1721122">
    <w:name w:val="ترقيم جدول172112"/>
    <w:basedOn w:val="a7"/>
    <w:rsid w:val="00827854"/>
  </w:style>
  <w:style w:type="numbering" w:customStyle="1" w:styleId="1721123">
    <w:name w:val="ترقيم نقطي172112"/>
    <w:rsid w:val="00827854"/>
  </w:style>
  <w:style w:type="numbering" w:customStyle="1" w:styleId="53112">
    <w:name w:val="ترقيم نقطي53112"/>
    <w:rsid w:val="00827854"/>
  </w:style>
  <w:style w:type="numbering" w:customStyle="1" w:styleId="51612">
    <w:name w:val="ترقيم نقطي51612"/>
    <w:rsid w:val="00827854"/>
  </w:style>
  <w:style w:type="numbering" w:customStyle="1" w:styleId="31124">
    <w:name w:val="بلا قائمة3112"/>
    <w:next w:val="a7"/>
    <w:uiPriority w:val="99"/>
    <w:semiHidden/>
    <w:unhideWhenUsed/>
    <w:rsid w:val="00827854"/>
  </w:style>
  <w:style w:type="numbering" w:customStyle="1" w:styleId="12124">
    <w:name w:val="بلا قائمة1212"/>
    <w:next w:val="a7"/>
    <w:uiPriority w:val="99"/>
    <w:semiHidden/>
    <w:unhideWhenUsed/>
    <w:rsid w:val="00827854"/>
  </w:style>
  <w:style w:type="numbering" w:customStyle="1" w:styleId="61121">
    <w:name w:val="ترقيم بثلاثة مستويات6112"/>
    <w:rsid w:val="00827854"/>
  </w:style>
  <w:style w:type="numbering" w:customStyle="1" w:styleId="61122">
    <w:name w:val="ترقيم بحروف بمستويين6112"/>
    <w:rsid w:val="00827854"/>
  </w:style>
  <w:style w:type="numbering" w:customStyle="1" w:styleId="61123">
    <w:name w:val="ترقيم جدول6112"/>
    <w:basedOn w:val="a7"/>
    <w:rsid w:val="00827854"/>
  </w:style>
  <w:style w:type="numbering" w:customStyle="1" w:styleId="10123">
    <w:name w:val="ترقيم نقطي1012"/>
    <w:rsid w:val="00827854"/>
  </w:style>
  <w:style w:type="numbering" w:customStyle="1" w:styleId="110120">
    <w:name w:val="ترقيم بثلاثة مستويات11012"/>
    <w:rsid w:val="00827854"/>
  </w:style>
  <w:style w:type="numbering" w:customStyle="1" w:styleId="110121">
    <w:name w:val="ترقيم بحروف بمستويين11012"/>
    <w:rsid w:val="00827854"/>
  </w:style>
  <w:style w:type="numbering" w:customStyle="1" w:styleId="110122">
    <w:name w:val="ترقيم جدول11012"/>
    <w:basedOn w:val="a7"/>
    <w:rsid w:val="00827854"/>
  </w:style>
  <w:style w:type="numbering" w:customStyle="1" w:styleId="110123">
    <w:name w:val="ترقيم نقطي11012"/>
    <w:rsid w:val="00827854"/>
  </w:style>
  <w:style w:type="numbering" w:customStyle="1" w:styleId="113120">
    <w:name w:val="ترقيم بثلاثة مستويات11312"/>
    <w:rsid w:val="00827854"/>
  </w:style>
  <w:style w:type="numbering" w:customStyle="1" w:styleId="113121">
    <w:name w:val="ترقيم بحروف بمستويين11312"/>
    <w:rsid w:val="00827854"/>
  </w:style>
  <w:style w:type="numbering" w:customStyle="1" w:styleId="113122">
    <w:name w:val="ترقيم جدول11312"/>
    <w:basedOn w:val="a7"/>
    <w:rsid w:val="00827854"/>
  </w:style>
  <w:style w:type="numbering" w:customStyle="1" w:styleId="113123">
    <w:name w:val="ترقيم نقطي11312"/>
    <w:rsid w:val="00827854"/>
  </w:style>
  <w:style w:type="numbering" w:customStyle="1" w:styleId="23120">
    <w:name w:val="ترقيم بثلاثة مستويات2312"/>
    <w:rsid w:val="00827854"/>
  </w:style>
  <w:style w:type="numbering" w:customStyle="1" w:styleId="23122">
    <w:name w:val="ترقيم بحروف بمستويين2312"/>
    <w:rsid w:val="00827854"/>
  </w:style>
  <w:style w:type="numbering" w:customStyle="1" w:styleId="23123">
    <w:name w:val="ترقيم جدول2312"/>
    <w:basedOn w:val="a7"/>
    <w:rsid w:val="00827854"/>
  </w:style>
  <w:style w:type="numbering" w:customStyle="1" w:styleId="2315">
    <w:name w:val="ترقيم نقطي2315"/>
    <w:rsid w:val="00827854"/>
  </w:style>
  <w:style w:type="numbering" w:customStyle="1" w:styleId="123120">
    <w:name w:val="ترقيم بثلاثة مستويات12312"/>
    <w:rsid w:val="00827854"/>
  </w:style>
  <w:style w:type="numbering" w:customStyle="1" w:styleId="123121">
    <w:name w:val="ترقيم بحروف بمستويين12312"/>
    <w:rsid w:val="00827854"/>
  </w:style>
  <w:style w:type="numbering" w:customStyle="1" w:styleId="123122">
    <w:name w:val="ترقيم جدول12312"/>
    <w:basedOn w:val="a7"/>
    <w:rsid w:val="00827854"/>
  </w:style>
  <w:style w:type="numbering" w:customStyle="1" w:styleId="123123">
    <w:name w:val="ترقيم نقطي12312"/>
    <w:rsid w:val="00827854"/>
  </w:style>
  <w:style w:type="numbering" w:customStyle="1" w:styleId="33120">
    <w:name w:val="ترقيم بثلاثة مستويات3312"/>
    <w:rsid w:val="00827854"/>
  </w:style>
  <w:style w:type="numbering" w:customStyle="1" w:styleId="33121">
    <w:name w:val="ترقيم بحروف بمستويين3312"/>
    <w:rsid w:val="00827854"/>
  </w:style>
  <w:style w:type="numbering" w:customStyle="1" w:styleId="33122">
    <w:name w:val="ترقيم جدول3312"/>
    <w:basedOn w:val="a7"/>
    <w:rsid w:val="00827854"/>
  </w:style>
  <w:style w:type="numbering" w:customStyle="1" w:styleId="33123">
    <w:name w:val="ترقيم نقطي3312"/>
    <w:rsid w:val="00827854"/>
  </w:style>
  <w:style w:type="numbering" w:customStyle="1" w:styleId="133120">
    <w:name w:val="ترقيم بثلاثة مستويات13312"/>
    <w:rsid w:val="00827854"/>
  </w:style>
  <w:style w:type="numbering" w:customStyle="1" w:styleId="133121">
    <w:name w:val="ترقيم بحروف بمستويين13312"/>
    <w:rsid w:val="00827854"/>
  </w:style>
  <w:style w:type="numbering" w:customStyle="1" w:styleId="133122">
    <w:name w:val="ترقيم جدول13312"/>
    <w:basedOn w:val="a7"/>
    <w:rsid w:val="00827854"/>
  </w:style>
  <w:style w:type="numbering" w:customStyle="1" w:styleId="133123">
    <w:name w:val="ترقيم نقطي13312"/>
    <w:rsid w:val="00827854"/>
  </w:style>
  <w:style w:type="numbering" w:customStyle="1" w:styleId="143120">
    <w:name w:val="ترقيم بثلاثة مستويات14312"/>
    <w:rsid w:val="00827854"/>
  </w:style>
  <w:style w:type="numbering" w:customStyle="1" w:styleId="143121">
    <w:name w:val="ترقيم بحروف بمستويين14312"/>
    <w:rsid w:val="00827854"/>
  </w:style>
  <w:style w:type="numbering" w:customStyle="1" w:styleId="143122">
    <w:name w:val="ترقيم جدول14312"/>
    <w:basedOn w:val="a7"/>
    <w:rsid w:val="00827854"/>
  </w:style>
  <w:style w:type="numbering" w:customStyle="1" w:styleId="143123">
    <w:name w:val="ترقيم نقطي14312"/>
    <w:rsid w:val="00827854"/>
  </w:style>
  <w:style w:type="numbering" w:customStyle="1" w:styleId="153120">
    <w:name w:val="ترقيم بثلاثة مستويات15312"/>
    <w:rsid w:val="00827854"/>
  </w:style>
  <w:style w:type="numbering" w:customStyle="1" w:styleId="153121">
    <w:name w:val="ترقيم بحروف بمستويين15312"/>
    <w:rsid w:val="00827854"/>
  </w:style>
  <w:style w:type="numbering" w:customStyle="1" w:styleId="153122">
    <w:name w:val="ترقيم جدول15312"/>
    <w:basedOn w:val="a7"/>
    <w:rsid w:val="00827854"/>
  </w:style>
  <w:style w:type="numbering" w:customStyle="1" w:styleId="153123">
    <w:name w:val="ترقيم نقطي15312"/>
    <w:rsid w:val="00827854"/>
  </w:style>
  <w:style w:type="numbering" w:customStyle="1" w:styleId="43120">
    <w:name w:val="ترقيم بثلاثة مستويات4312"/>
    <w:rsid w:val="00827854"/>
  </w:style>
  <w:style w:type="numbering" w:customStyle="1" w:styleId="43121">
    <w:name w:val="ترقيم بحروف بمستويين4312"/>
    <w:rsid w:val="00827854"/>
  </w:style>
  <w:style w:type="numbering" w:customStyle="1" w:styleId="43122">
    <w:name w:val="ترقيم جدول4312"/>
    <w:basedOn w:val="a7"/>
    <w:rsid w:val="00827854"/>
  </w:style>
  <w:style w:type="numbering" w:customStyle="1" w:styleId="43123">
    <w:name w:val="ترقيم نقطي4312"/>
    <w:rsid w:val="00827854"/>
  </w:style>
  <w:style w:type="numbering" w:customStyle="1" w:styleId="163120">
    <w:name w:val="ترقيم بثلاثة مستويات16312"/>
    <w:rsid w:val="00827854"/>
  </w:style>
  <w:style w:type="numbering" w:customStyle="1" w:styleId="163121">
    <w:name w:val="ترقيم بحروف بمستويين16312"/>
    <w:rsid w:val="00827854"/>
  </w:style>
  <w:style w:type="numbering" w:customStyle="1" w:styleId="163122">
    <w:name w:val="ترقيم جدول16312"/>
    <w:basedOn w:val="a7"/>
    <w:rsid w:val="00827854"/>
  </w:style>
  <w:style w:type="numbering" w:customStyle="1" w:styleId="163123">
    <w:name w:val="ترقيم نقطي16312"/>
    <w:rsid w:val="00827854"/>
  </w:style>
  <w:style w:type="numbering" w:customStyle="1" w:styleId="173120">
    <w:name w:val="ترقيم بثلاثة مستويات17312"/>
    <w:rsid w:val="00827854"/>
  </w:style>
  <w:style w:type="numbering" w:customStyle="1" w:styleId="173121">
    <w:name w:val="ترقيم بحروف بمستويين17312"/>
    <w:rsid w:val="00827854"/>
  </w:style>
  <w:style w:type="numbering" w:customStyle="1" w:styleId="173122">
    <w:name w:val="ترقيم جدول17312"/>
    <w:basedOn w:val="a7"/>
    <w:rsid w:val="00827854"/>
  </w:style>
  <w:style w:type="numbering" w:customStyle="1" w:styleId="173123">
    <w:name w:val="ترقيم نقطي17312"/>
    <w:rsid w:val="00827854"/>
  </w:style>
  <w:style w:type="numbering" w:customStyle="1" w:styleId="5412">
    <w:name w:val="ترقيم نقطي5412"/>
    <w:rsid w:val="00827854"/>
  </w:style>
  <w:style w:type="numbering" w:customStyle="1" w:styleId="51712">
    <w:name w:val="ترقيم نقطي51712"/>
    <w:rsid w:val="00827854"/>
  </w:style>
  <w:style w:type="numbering" w:customStyle="1" w:styleId="41124">
    <w:name w:val="بلا قائمة4112"/>
    <w:next w:val="a7"/>
    <w:uiPriority w:val="99"/>
    <w:semiHidden/>
    <w:unhideWhenUsed/>
    <w:rsid w:val="00827854"/>
  </w:style>
  <w:style w:type="numbering" w:customStyle="1" w:styleId="13124">
    <w:name w:val="بلا قائمة1312"/>
    <w:next w:val="a7"/>
    <w:uiPriority w:val="99"/>
    <w:semiHidden/>
    <w:unhideWhenUsed/>
    <w:rsid w:val="00827854"/>
  </w:style>
  <w:style w:type="numbering" w:customStyle="1" w:styleId="71121">
    <w:name w:val="ترقيم بثلاثة مستويات7112"/>
    <w:rsid w:val="00827854"/>
  </w:style>
  <w:style w:type="numbering" w:customStyle="1" w:styleId="71122">
    <w:name w:val="ترقيم بحروف بمستويين7112"/>
    <w:rsid w:val="00827854"/>
  </w:style>
  <w:style w:type="numbering" w:customStyle="1" w:styleId="71123">
    <w:name w:val="ترقيم جدول7112"/>
    <w:basedOn w:val="a7"/>
    <w:rsid w:val="00827854"/>
  </w:style>
  <w:style w:type="numbering" w:customStyle="1" w:styleId="20122">
    <w:name w:val="ترقيم نقطي2012"/>
    <w:rsid w:val="00827854"/>
  </w:style>
  <w:style w:type="numbering" w:customStyle="1" w:styleId="114120">
    <w:name w:val="ترقيم بثلاثة مستويات11412"/>
    <w:rsid w:val="00827854"/>
  </w:style>
  <w:style w:type="numbering" w:customStyle="1" w:styleId="114121">
    <w:name w:val="ترقيم بحروف بمستويين11412"/>
    <w:rsid w:val="00827854"/>
  </w:style>
  <w:style w:type="numbering" w:customStyle="1" w:styleId="114122">
    <w:name w:val="ترقيم جدول11412"/>
    <w:basedOn w:val="a7"/>
    <w:rsid w:val="00827854"/>
  </w:style>
  <w:style w:type="numbering" w:customStyle="1" w:styleId="114123">
    <w:name w:val="ترقيم نقطي11412"/>
    <w:rsid w:val="00827854"/>
  </w:style>
  <w:style w:type="numbering" w:customStyle="1" w:styleId="115120">
    <w:name w:val="ترقيم بثلاثة مستويات11512"/>
    <w:rsid w:val="00827854"/>
  </w:style>
  <w:style w:type="numbering" w:customStyle="1" w:styleId="115121">
    <w:name w:val="ترقيم بحروف بمستويين11512"/>
    <w:rsid w:val="00827854"/>
  </w:style>
  <w:style w:type="numbering" w:customStyle="1" w:styleId="115122">
    <w:name w:val="ترقيم جدول11512"/>
    <w:basedOn w:val="a7"/>
    <w:rsid w:val="00827854"/>
  </w:style>
  <w:style w:type="numbering" w:customStyle="1" w:styleId="115123">
    <w:name w:val="ترقيم نقطي11512"/>
    <w:rsid w:val="00827854"/>
  </w:style>
  <w:style w:type="numbering" w:customStyle="1" w:styleId="24120">
    <w:name w:val="ترقيم بثلاثة مستويات2412"/>
    <w:rsid w:val="00827854"/>
  </w:style>
  <w:style w:type="numbering" w:customStyle="1" w:styleId="24121">
    <w:name w:val="ترقيم بحروف بمستويين2412"/>
    <w:rsid w:val="00827854"/>
  </w:style>
  <w:style w:type="numbering" w:customStyle="1" w:styleId="24122">
    <w:name w:val="ترقيم جدول2412"/>
    <w:basedOn w:val="a7"/>
    <w:rsid w:val="00827854"/>
  </w:style>
  <w:style w:type="numbering" w:customStyle="1" w:styleId="24123">
    <w:name w:val="ترقيم نقطي2412"/>
    <w:rsid w:val="00827854"/>
  </w:style>
  <w:style w:type="numbering" w:customStyle="1" w:styleId="124120">
    <w:name w:val="ترقيم بثلاثة مستويات12412"/>
    <w:rsid w:val="00827854"/>
  </w:style>
  <w:style w:type="numbering" w:customStyle="1" w:styleId="124121">
    <w:name w:val="ترقيم بحروف بمستويين12412"/>
    <w:rsid w:val="00827854"/>
  </w:style>
  <w:style w:type="numbering" w:customStyle="1" w:styleId="124122">
    <w:name w:val="ترقيم جدول12412"/>
    <w:basedOn w:val="a7"/>
    <w:rsid w:val="00827854"/>
  </w:style>
  <w:style w:type="numbering" w:customStyle="1" w:styleId="124123">
    <w:name w:val="ترقيم نقطي12412"/>
    <w:rsid w:val="00827854"/>
  </w:style>
  <w:style w:type="numbering" w:customStyle="1" w:styleId="34120">
    <w:name w:val="ترقيم بثلاثة مستويات3412"/>
    <w:rsid w:val="00827854"/>
  </w:style>
  <w:style w:type="numbering" w:customStyle="1" w:styleId="34121">
    <w:name w:val="ترقيم بحروف بمستويين3412"/>
    <w:rsid w:val="00827854"/>
  </w:style>
  <w:style w:type="numbering" w:customStyle="1" w:styleId="34122">
    <w:name w:val="ترقيم جدول3412"/>
    <w:basedOn w:val="a7"/>
    <w:rsid w:val="00827854"/>
  </w:style>
  <w:style w:type="numbering" w:customStyle="1" w:styleId="34123">
    <w:name w:val="ترقيم نقطي3412"/>
    <w:rsid w:val="00827854"/>
  </w:style>
  <w:style w:type="numbering" w:customStyle="1" w:styleId="134120">
    <w:name w:val="ترقيم بثلاثة مستويات13412"/>
    <w:rsid w:val="00827854"/>
  </w:style>
  <w:style w:type="numbering" w:customStyle="1" w:styleId="134121">
    <w:name w:val="ترقيم بحروف بمستويين13412"/>
    <w:rsid w:val="00827854"/>
  </w:style>
  <w:style w:type="numbering" w:customStyle="1" w:styleId="134122">
    <w:name w:val="ترقيم جدول13412"/>
    <w:basedOn w:val="a7"/>
    <w:rsid w:val="00827854"/>
  </w:style>
  <w:style w:type="numbering" w:customStyle="1" w:styleId="134123">
    <w:name w:val="ترقيم نقطي13412"/>
    <w:rsid w:val="00827854"/>
  </w:style>
  <w:style w:type="numbering" w:customStyle="1" w:styleId="144120">
    <w:name w:val="ترقيم بثلاثة مستويات14412"/>
    <w:rsid w:val="00827854"/>
  </w:style>
  <w:style w:type="numbering" w:customStyle="1" w:styleId="144121">
    <w:name w:val="ترقيم بحروف بمستويين14412"/>
    <w:rsid w:val="00827854"/>
  </w:style>
  <w:style w:type="numbering" w:customStyle="1" w:styleId="144122">
    <w:name w:val="ترقيم جدول14412"/>
    <w:basedOn w:val="a7"/>
    <w:rsid w:val="00827854"/>
  </w:style>
  <w:style w:type="numbering" w:customStyle="1" w:styleId="144123">
    <w:name w:val="ترقيم نقطي14412"/>
    <w:rsid w:val="00827854"/>
  </w:style>
  <w:style w:type="numbering" w:customStyle="1" w:styleId="154120">
    <w:name w:val="ترقيم بثلاثة مستويات15412"/>
    <w:rsid w:val="00827854"/>
  </w:style>
  <w:style w:type="numbering" w:customStyle="1" w:styleId="154121">
    <w:name w:val="ترقيم بحروف بمستويين15412"/>
    <w:rsid w:val="00827854"/>
  </w:style>
  <w:style w:type="numbering" w:customStyle="1" w:styleId="154122">
    <w:name w:val="ترقيم جدول15412"/>
    <w:basedOn w:val="a7"/>
    <w:rsid w:val="00827854"/>
  </w:style>
  <w:style w:type="numbering" w:customStyle="1" w:styleId="154123">
    <w:name w:val="ترقيم نقطي15412"/>
    <w:rsid w:val="00827854"/>
  </w:style>
  <w:style w:type="numbering" w:customStyle="1" w:styleId="44120">
    <w:name w:val="ترقيم بثلاثة مستويات4412"/>
    <w:rsid w:val="00827854"/>
  </w:style>
  <w:style w:type="numbering" w:customStyle="1" w:styleId="44121">
    <w:name w:val="ترقيم بحروف بمستويين4412"/>
    <w:rsid w:val="00827854"/>
  </w:style>
  <w:style w:type="numbering" w:customStyle="1" w:styleId="44122">
    <w:name w:val="ترقيم جدول4412"/>
    <w:basedOn w:val="a7"/>
    <w:rsid w:val="00827854"/>
  </w:style>
  <w:style w:type="numbering" w:customStyle="1" w:styleId="44123">
    <w:name w:val="ترقيم نقطي4412"/>
    <w:rsid w:val="00827854"/>
  </w:style>
  <w:style w:type="numbering" w:customStyle="1" w:styleId="164120">
    <w:name w:val="ترقيم بثلاثة مستويات16412"/>
    <w:rsid w:val="00827854"/>
  </w:style>
  <w:style w:type="numbering" w:customStyle="1" w:styleId="164121">
    <w:name w:val="ترقيم بحروف بمستويين16412"/>
    <w:rsid w:val="00827854"/>
  </w:style>
  <w:style w:type="numbering" w:customStyle="1" w:styleId="164122">
    <w:name w:val="ترقيم جدول16412"/>
    <w:basedOn w:val="a7"/>
    <w:rsid w:val="00827854"/>
  </w:style>
  <w:style w:type="numbering" w:customStyle="1" w:styleId="164123">
    <w:name w:val="ترقيم نقطي16412"/>
    <w:rsid w:val="00827854"/>
  </w:style>
  <w:style w:type="numbering" w:customStyle="1" w:styleId="174120">
    <w:name w:val="ترقيم بثلاثة مستويات17412"/>
    <w:rsid w:val="00827854"/>
  </w:style>
  <w:style w:type="numbering" w:customStyle="1" w:styleId="174121">
    <w:name w:val="ترقيم بحروف بمستويين17412"/>
    <w:rsid w:val="00827854"/>
  </w:style>
  <w:style w:type="numbering" w:customStyle="1" w:styleId="174122">
    <w:name w:val="ترقيم جدول17412"/>
    <w:basedOn w:val="a7"/>
    <w:rsid w:val="00827854"/>
  </w:style>
  <w:style w:type="numbering" w:customStyle="1" w:styleId="174123">
    <w:name w:val="ترقيم نقطي17412"/>
    <w:rsid w:val="00827854"/>
  </w:style>
  <w:style w:type="numbering" w:customStyle="1" w:styleId="5512">
    <w:name w:val="ترقيم نقطي5512"/>
    <w:rsid w:val="00827854"/>
  </w:style>
  <w:style w:type="numbering" w:customStyle="1" w:styleId="51812">
    <w:name w:val="ترقيم نقطي51812"/>
    <w:rsid w:val="00827854"/>
  </w:style>
  <w:style w:type="numbering" w:customStyle="1" w:styleId="1032">
    <w:name w:val="ترقيم بثلاثة مستويات103"/>
    <w:rsid w:val="00827854"/>
  </w:style>
  <w:style w:type="numbering" w:customStyle="1" w:styleId="934">
    <w:name w:val="ترقيم بحروف بمستويين93"/>
    <w:rsid w:val="00827854"/>
  </w:style>
  <w:style w:type="numbering" w:customStyle="1" w:styleId="935">
    <w:name w:val="ترقيم جدول93"/>
    <w:basedOn w:val="a7"/>
    <w:rsid w:val="00827854"/>
  </w:style>
  <w:style w:type="numbering" w:customStyle="1" w:styleId="2720">
    <w:name w:val="ترقيم نقطي272"/>
    <w:rsid w:val="00827854"/>
  </w:style>
  <w:style w:type="numbering" w:customStyle="1" w:styleId="11820">
    <w:name w:val="ترقيم بثلاثة مستويات1182"/>
    <w:rsid w:val="00827854"/>
  </w:style>
  <w:style w:type="numbering" w:customStyle="1" w:styleId="11821">
    <w:name w:val="ترقيم بحروف بمستويين1182"/>
    <w:rsid w:val="00827854"/>
  </w:style>
  <w:style w:type="numbering" w:customStyle="1" w:styleId="11822">
    <w:name w:val="ترقيم جدول1182"/>
    <w:basedOn w:val="a7"/>
    <w:rsid w:val="00827854"/>
  </w:style>
  <w:style w:type="numbering" w:customStyle="1" w:styleId="51102">
    <w:name w:val="ترقيم نقطي51102"/>
    <w:rsid w:val="00827854"/>
  </w:style>
  <w:style w:type="numbering" w:customStyle="1" w:styleId="5221">
    <w:name w:val="ترقيم بثلاثة مستويات522"/>
    <w:rsid w:val="00827854"/>
  </w:style>
  <w:style w:type="numbering" w:customStyle="1" w:styleId="5222">
    <w:name w:val="ترقيم بحروف بمستويين522"/>
    <w:rsid w:val="00827854"/>
  </w:style>
  <w:style w:type="numbering" w:customStyle="1" w:styleId="5223">
    <w:name w:val="ترقيم جدول522"/>
    <w:basedOn w:val="a7"/>
    <w:rsid w:val="00827854"/>
  </w:style>
  <w:style w:type="numbering" w:customStyle="1" w:styleId="8220">
    <w:name w:val="ترقيم نقطي822"/>
    <w:rsid w:val="00827854"/>
  </w:style>
  <w:style w:type="numbering" w:customStyle="1" w:styleId="6221">
    <w:name w:val="ترقيم بثلاثة مستويات622"/>
    <w:rsid w:val="00827854"/>
  </w:style>
  <w:style w:type="numbering" w:customStyle="1" w:styleId="6222">
    <w:name w:val="ترقيم بحروف بمستويين622"/>
    <w:rsid w:val="00827854"/>
  </w:style>
  <w:style w:type="numbering" w:customStyle="1" w:styleId="6223">
    <w:name w:val="ترقيم جدول622"/>
    <w:basedOn w:val="a7"/>
    <w:rsid w:val="00827854"/>
  </w:style>
  <w:style w:type="numbering" w:customStyle="1" w:styleId="9220">
    <w:name w:val="ترقيم نقطي922"/>
    <w:rsid w:val="00827854"/>
  </w:style>
  <w:style w:type="numbering" w:customStyle="1" w:styleId="2031">
    <w:name w:val="ترقيم بثلاثة مستويات203"/>
    <w:rsid w:val="00827854"/>
  </w:style>
  <w:style w:type="numbering" w:customStyle="1" w:styleId="1033">
    <w:name w:val="ترقيم بحروف بمستويين103"/>
    <w:rsid w:val="00827854"/>
  </w:style>
  <w:style w:type="numbering" w:customStyle="1" w:styleId="1051">
    <w:name w:val="ترقيم جدول105"/>
    <w:basedOn w:val="a7"/>
    <w:rsid w:val="00827854"/>
  </w:style>
  <w:style w:type="numbering" w:customStyle="1" w:styleId="2820">
    <w:name w:val="ترقيم نقطي282"/>
    <w:rsid w:val="00827854"/>
  </w:style>
  <w:style w:type="numbering" w:customStyle="1" w:styleId="11921">
    <w:name w:val="ترقيم بثلاثة مستويات1192"/>
    <w:rsid w:val="00827854"/>
  </w:style>
  <w:style w:type="numbering" w:customStyle="1" w:styleId="1193">
    <w:name w:val="ترقيم بحروف بمستويين1193"/>
    <w:rsid w:val="00827854"/>
  </w:style>
  <w:style w:type="numbering" w:customStyle="1" w:styleId="6322">
    <w:name w:val="ترقيم بثلاثة مستويات632"/>
    <w:rsid w:val="00827854"/>
  </w:style>
  <w:style w:type="numbering" w:customStyle="1" w:styleId="6331">
    <w:name w:val="ترقيم بحروف بمستويين633"/>
    <w:rsid w:val="00827854"/>
  </w:style>
  <w:style w:type="numbering" w:customStyle="1" w:styleId="6323">
    <w:name w:val="ترقيم جدول632"/>
    <w:basedOn w:val="a7"/>
    <w:rsid w:val="00827854"/>
  </w:style>
  <w:style w:type="numbering" w:customStyle="1" w:styleId="9320">
    <w:name w:val="ترقيم نقطي932"/>
    <w:rsid w:val="00827854"/>
  </w:style>
  <w:style w:type="numbering" w:customStyle="1" w:styleId="7220">
    <w:name w:val="ترقيم بثلاثة مستويات722"/>
    <w:rsid w:val="00827854"/>
  </w:style>
  <w:style w:type="numbering" w:customStyle="1" w:styleId="7221">
    <w:name w:val="ترقيم بحروف بمستويين722"/>
    <w:rsid w:val="00827854"/>
  </w:style>
  <w:style w:type="numbering" w:customStyle="1" w:styleId="7222">
    <w:name w:val="ترقيم جدول722"/>
    <w:basedOn w:val="a7"/>
    <w:rsid w:val="00827854"/>
  </w:style>
  <w:style w:type="numbering" w:customStyle="1" w:styleId="10220">
    <w:name w:val="ترقيم نقطي1022"/>
    <w:rsid w:val="00827854"/>
  </w:style>
  <w:style w:type="numbering" w:customStyle="1" w:styleId="624">
    <w:name w:val="بلا قائمة62"/>
    <w:next w:val="a7"/>
    <w:uiPriority w:val="99"/>
    <w:semiHidden/>
    <w:unhideWhenUsed/>
    <w:rsid w:val="00827854"/>
  </w:style>
  <w:style w:type="numbering" w:customStyle="1" w:styleId="2621">
    <w:name w:val="ترقيم بثلاثة مستويات262"/>
    <w:rsid w:val="00827854"/>
  </w:style>
  <w:style w:type="numbering" w:customStyle="1" w:styleId="2032">
    <w:name w:val="ترقيم بحروف بمستويين203"/>
    <w:rsid w:val="00827854"/>
  </w:style>
  <w:style w:type="numbering" w:customStyle="1" w:styleId="2033">
    <w:name w:val="ترقيم جدول203"/>
    <w:basedOn w:val="a7"/>
    <w:rsid w:val="00827854"/>
  </w:style>
  <w:style w:type="numbering" w:customStyle="1" w:styleId="2920">
    <w:name w:val="ترقيم نقطي292"/>
    <w:rsid w:val="00827854"/>
  </w:style>
  <w:style w:type="numbering" w:customStyle="1" w:styleId="12020">
    <w:name w:val="ترقيم بثلاثة مستويات1202"/>
    <w:rsid w:val="00827854"/>
  </w:style>
  <w:style w:type="numbering" w:customStyle="1" w:styleId="12021">
    <w:name w:val="ترقيم بحروف بمستويين1202"/>
    <w:rsid w:val="00827854"/>
  </w:style>
  <w:style w:type="numbering" w:customStyle="1" w:styleId="11922">
    <w:name w:val="ترقيم جدول1192"/>
    <w:basedOn w:val="a7"/>
    <w:rsid w:val="00827854"/>
  </w:style>
  <w:style w:type="numbering" w:customStyle="1" w:styleId="11823">
    <w:name w:val="ترقيم نقطي1182"/>
    <w:rsid w:val="00827854"/>
  </w:style>
  <w:style w:type="numbering" w:customStyle="1" w:styleId="111020">
    <w:name w:val="ترقيم بثلاثة مستويات11102"/>
    <w:rsid w:val="00827854"/>
  </w:style>
  <w:style w:type="numbering" w:customStyle="1" w:styleId="111021">
    <w:name w:val="ترقيم بحروف بمستويين11102"/>
    <w:rsid w:val="00827854"/>
  </w:style>
  <w:style w:type="numbering" w:customStyle="1" w:styleId="111022">
    <w:name w:val="ترقيم جدول11102"/>
    <w:basedOn w:val="a7"/>
    <w:rsid w:val="00827854"/>
  </w:style>
  <w:style w:type="numbering" w:customStyle="1" w:styleId="11923">
    <w:name w:val="ترقيم نقطي1192"/>
    <w:rsid w:val="00827854"/>
  </w:style>
  <w:style w:type="numbering" w:customStyle="1" w:styleId="2721">
    <w:name w:val="ترقيم بثلاثة مستويات272"/>
    <w:rsid w:val="00827854"/>
  </w:style>
  <w:style w:type="numbering" w:customStyle="1" w:styleId="2622">
    <w:name w:val="ترقيم بحروف بمستويين262"/>
    <w:rsid w:val="00827854"/>
  </w:style>
  <w:style w:type="numbering" w:customStyle="1" w:styleId="2623">
    <w:name w:val="ترقيم جدول262"/>
    <w:basedOn w:val="a7"/>
    <w:rsid w:val="00827854"/>
  </w:style>
  <w:style w:type="numbering" w:customStyle="1" w:styleId="21020">
    <w:name w:val="ترقيم نقطي2102"/>
    <w:rsid w:val="00827854"/>
  </w:style>
  <w:style w:type="numbering" w:customStyle="1" w:styleId="12620">
    <w:name w:val="ترقيم بثلاثة مستويات1262"/>
    <w:rsid w:val="00827854"/>
  </w:style>
  <w:style w:type="numbering" w:customStyle="1" w:styleId="12621">
    <w:name w:val="ترقيم بحروف بمستويين1262"/>
    <w:rsid w:val="00827854"/>
  </w:style>
  <w:style w:type="numbering" w:customStyle="1" w:styleId="12622">
    <w:name w:val="ترقيم جدول1262"/>
    <w:basedOn w:val="a7"/>
    <w:rsid w:val="00827854"/>
  </w:style>
  <w:style w:type="numbering" w:customStyle="1" w:styleId="12623">
    <w:name w:val="ترقيم نقطي1262"/>
    <w:rsid w:val="00827854"/>
  </w:style>
  <w:style w:type="numbering" w:customStyle="1" w:styleId="3620">
    <w:name w:val="ترقيم بثلاثة مستويات362"/>
    <w:rsid w:val="00827854"/>
  </w:style>
  <w:style w:type="numbering" w:customStyle="1" w:styleId="3621">
    <w:name w:val="ترقيم بحروف بمستويين362"/>
    <w:rsid w:val="00827854"/>
  </w:style>
  <w:style w:type="numbering" w:customStyle="1" w:styleId="3622">
    <w:name w:val="ترقيم جدول362"/>
    <w:basedOn w:val="a7"/>
    <w:rsid w:val="00827854"/>
  </w:style>
  <w:style w:type="numbering" w:customStyle="1" w:styleId="3623">
    <w:name w:val="ترقيم نقطي362"/>
    <w:rsid w:val="00827854"/>
  </w:style>
  <w:style w:type="numbering" w:customStyle="1" w:styleId="13620">
    <w:name w:val="ترقيم بثلاثة مستويات1362"/>
    <w:rsid w:val="00827854"/>
  </w:style>
  <w:style w:type="numbering" w:customStyle="1" w:styleId="13621">
    <w:name w:val="ترقيم بحروف بمستويين1362"/>
    <w:rsid w:val="00827854"/>
  </w:style>
  <w:style w:type="numbering" w:customStyle="1" w:styleId="13622">
    <w:name w:val="ترقيم جدول1362"/>
    <w:basedOn w:val="a7"/>
    <w:rsid w:val="00827854"/>
  </w:style>
  <w:style w:type="numbering" w:customStyle="1" w:styleId="13623">
    <w:name w:val="ترقيم نقطي1362"/>
    <w:rsid w:val="00827854"/>
  </w:style>
  <w:style w:type="numbering" w:customStyle="1" w:styleId="14620">
    <w:name w:val="ترقيم بثلاثة مستويات1462"/>
    <w:rsid w:val="00827854"/>
  </w:style>
  <w:style w:type="numbering" w:customStyle="1" w:styleId="14621">
    <w:name w:val="ترقيم بحروف بمستويين1462"/>
    <w:rsid w:val="00827854"/>
  </w:style>
  <w:style w:type="numbering" w:customStyle="1" w:styleId="14622">
    <w:name w:val="ترقيم جدول1462"/>
    <w:basedOn w:val="a7"/>
    <w:rsid w:val="00827854"/>
  </w:style>
  <w:style w:type="numbering" w:customStyle="1" w:styleId="14623">
    <w:name w:val="ترقيم نقطي1462"/>
    <w:rsid w:val="00827854"/>
  </w:style>
  <w:style w:type="numbering" w:customStyle="1" w:styleId="15620">
    <w:name w:val="ترقيم بثلاثة مستويات1562"/>
    <w:rsid w:val="00827854"/>
  </w:style>
  <w:style w:type="numbering" w:customStyle="1" w:styleId="15621">
    <w:name w:val="ترقيم بحروف بمستويين1562"/>
    <w:rsid w:val="00827854"/>
  </w:style>
  <w:style w:type="numbering" w:customStyle="1" w:styleId="15622">
    <w:name w:val="ترقيم جدول1562"/>
    <w:basedOn w:val="a7"/>
    <w:rsid w:val="00827854"/>
  </w:style>
  <w:style w:type="numbering" w:customStyle="1" w:styleId="15623">
    <w:name w:val="ترقيم نقطي1562"/>
    <w:rsid w:val="00827854"/>
  </w:style>
  <w:style w:type="numbering" w:customStyle="1" w:styleId="4620">
    <w:name w:val="ترقيم بثلاثة مستويات462"/>
    <w:rsid w:val="00827854"/>
  </w:style>
  <w:style w:type="numbering" w:customStyle="1" w:styleId="4621">
    <w:name w:val="ترقيم بحروف بمستويين462"/>
    <w:rsid w:val="00827854"/>
  </w:style>
  <w:style w:type="numbering" w:customStyle="1" w:styleId="4622">
    <w:name w:val="ترقيم جدول462"/>
    <w:basedOn w:val="a7"/>
    <w:rsid w:val="00827854"/>
  </w:style>
  <w:style w:type="numbering" w:customStyle="1" w:styleId="4623">
    <w:name w:val="ترقيم نقطي462"/>
    <w:rsid w:val="00827854"/>
  </w:style>
  <w:style w:type="numbering" w:customStyle="1" w:styleId="16620">
    <w:name w:val="ترقيم بثلاثة مستويات1662"/>
    <w:rsid w:val="00827854"/>
  </w:style>
  <w:style w:type="numbering" w:customStyle="1" w:styleId="16621">
    <w:name w:val="ترقيم بحروف بمستويين1662"/>
    <w:rsid w:val="00827854"/>
  </w:style>
  <w:style w:type="numbering" w:customStyle="1" w:styleId="16622">
    <w:name w:val="ترقيم جدول1662"/>
    <w:basedOn w:val="a7"/>
    <w:rsid w:val="00827854"/>
  </w:style>
  <w:style w:type="numbering" w:customStyle="1" w:styleId="16623">
    <w:name w:val="ترقيم نقطي1662"/>
    <w:rsid w:val="00827854"/>
  </w:style>
  <w:style w:type="numbering" w:customStyle="1" w:styleId="17620">
    <w:name w:val="ترقيم بثلاثة مستويات1762"/>
    <w:rsid w:val="00827854"/>
  </w:style>
  <w:style w:type="numbering" w:customStyle="1" w:styleId="17621">
    <w:name w:val="ترقيم بحروف بمستويين1762"/>
    <w:rsid w:val="00827854"/>
  </w:style>
  <w:style w:type="numbering" w:customStyle="1" w:styleId="17622">
    <w:name w:val="ترقيم جدول1762"/>
    <w:basedOn w:val="a7"/>
    <w:rsid w:val="00827854"/>
  </w:style>
  <w:style w:type="numbering" w:customStyle="1" w:styleId="17623">
    <w:name w:val="ترقيم نقطي1762"/>
    <w:rsid w:val="00827854"/>
  </w:style>
  <w:style w:type="numbering" w:customStyle="1" w:styleId="572">
    <w:name w:val="ترقيم نقطي572"/>
    <w:rsid w:val="00827854"/>
  </w:style>
  <w:style w:type="numbering" w:customStyle="1" w:styleId="511220">
    <w:name w:val="ترقيم نقطي51122"/>
    <w:rsid w:val="00827854"/>
  </w:style>
  <w:style w:type="numbering" w:customStyle="1" w:styleId="672">
    <w:name w:val="ترقيم نقطي672"/>
    <w:rsid w:val="00827854"/>
  </w:style>
  <w:style w:type="numbering" w:customStyle="1" w:styleId="51132">
    <w:name w:val="ترقيم نقطي51132"/>
    <w:rsid w:val="00827854"/>
  </w:style>
  <w:style w:type="numbering" w:customStyle="1" w:styleId="61220">
    <w:name w:val="ترقيم نقطي6122"/>
    <w:rsid w:val="00827854"/>
  </w:style>
  <w:style w:type="numbering" w:customStyle="1" w:styleId="1525">
    <w:name w:val="بلا قائمة152"/>
    <w:next w:val="a7"/>
    <w:uiPriority w:val="99"/>
    <w:semiHidden/>
    <w:unhideWhenUsed/>
    <w:rsid w:val="00827854"/>
  </w:style>
  <w:style w:type="numbering" w:customStyle="1" w:styleId="725">
    <w:name w:val="بلا قائمة72"/>
    <w:next w:val="a7"/>
    <w:uiPriority w:val="99"/>
    <w:semiHidden/>
    <w:unhideWhenUsed/>
    <w:rsid w:val="00827854"/>
  </w:style>
  <w:style w:type="numbering" w:customStyle="1" w:styleId="2821">
    <w:name w:val="ترقيم بثلاثة مستويات282"/>
    <w:rsid w:val="00827854"/>
  </w:style>
  <w:style w:type="numbering" w:customStyle="1" w:styleId="2722">
    <w:name w:val="ترقيم بحروف بمستويين272"/>
    <w:rsid w:val="00827854"/>
  </w:style>
  <w:style w:type="numbering" w:customStyle="1" w:styleId="2723">
    <w:name w:val="ترقيم جدول272"/>
    <w:basedOn w:val="a7"/>
    <w:rsid w:val="00827854"/>
  </w:style>
  <w:style w:type="numbering" w:customStyle="1" w:styleId="3020">
    <w:name w:val="ترقيم نقطي302"/>
    <w:rsid w:val="00827854"/>
  </w:style>
  <w:style w:type="numbering" w:customStyle="1" w:styleId="12720">
    <w:name w:val="ترقيم بثلاثة مستويات1272"/>
    <w:rsid w:val="00827854"/>
  </w:style>
  <w:style w:type="numbering" w:customStyle="1" w:styleId="12721">
    <w:name w:val="ترقيم بحروف بمستويين1272"/>
    <w:rsid w:val="00827854"/>
  </w:style>
  <w:style w:type="numbering" w:customStyle="1" w:styleId="12022">
    <w:name w:val="ترقيم جدول1202"/>
    <w:basedOn w:val="a7"/>
    <w:rsid w:val="00827854"/>
  </w:style>
  <w:style w:type="numbering" w:customStyle="1" w:styleId="12023">
    <w:name w:val="ترقيم نقطي1202"/>
    <w:rsid w:val="00827854"/>
  </w:style>
  <w:style w:type="numbering" w:customStyle="1" w:styleId="111220">
    <w:name w:val="ترقيم بثلاثة مستويات11122"/>
    <w:rsid w:val="00827854"/>
  </w:style>
  <w:style w:type="numbering" w:customStyle="1" w:styleId="111221">
    <w:name w:val="ترقيم بحروف بمستويين11122"/>
    <w:rsid w:val="00827854"/>
  </w:style>
  <w:style w:type="numbering" w:customStyle="1" w:styleId="111222">
    <w:name w:val="ترقيم جدول11122"/>
    <w:basedOn w:val="a7"/>
    <w:rsid w:val="00827854"/>
  </w:style>
  <w:style w:type="numbering" w:customStyle="1" w:styleId="111023">
    <w:name w:val="ترقيم نقطي11102"/>
    <w:rsid w:val="00827854"/>
  </w:style>
  <w:style w:type="numbering" w:customStyle="1" w:styleId="2921">
    <w:name w:val="ترقيم بثلاثة مستويات292"/>
    <w:rsid w:val="00827854"/>
  </w:style>
  <w:style w:type="numbering" w:customStyle="1" w:styleId="2822">
    <w:name w:val="ترقيم بحروف بمستويين282"/>
    <w:rsid w:val="00827854"/>
  </w:style>
  <w:style w:type="numbering" w:customStyle="1" w:styleId="2823">
    <w:name w:val="ترقيم جدول282"/>
    <w:basedOn w:val="a7"/>
    <w:rsid w:val="00827854"/>
  </w:style>
  <w:style w:type="numbering" w:customStyle="1" w:styleId="21220">
    <w:name w:val="ترقيم نقطي2122"/>
    <w:rsid w:val="00827854"/>
  </w:style>
  <w:style w:type="numbering" w:customStyle="1" w:styleId="12820">
    <w:name w:val="ترقيم بثلاثة مستويات1282"/>
    <w:rsid w:val="00827854"/>
  </w:style>
  <w:style w:type="numbering" w:customStyle="1" w:styleId="12821">
    <w:name w:val="ترقيم بحروف بمستويين1282"/>
    <w:rsid w:val="00827854"/>
  </w:style>
  <w:style w:type="numbering" w:customStyle="1" w:styleId="12722">
    <w:name w:val="ترقيم جدول1272"/>
    <w:basedOn w:val="a7"/>
    <w:rsid w:val="00827854"/>
  </w:style>
  <w:style w:type="numbering" w:customStyle="1" w:styleId="12723">
    <w:name w:val="ترقيم نقطي1272"/>
    <w:rsid w:val="00827854"/>
  </w:style>
  <w:style w:type="numbering" w:customStyle="1" w:styleId="3720">
    <w:name w:val="ترقيم بثلاثة مستويات372"/>
    <w:rsid w:val="00827854"/>
  </w:style>
  <w:style w:type="numbering" w:customStyle="1" w:styleId="3721">
    <w:name w:val="ترقيم بحروف بمستويين372"/>
    <w:rsid w:val="00827854"/>
  </w:style>
  <w:style w:type="numbering" w:customStyle="1" w:styleId="3722">
    <w:name w:val="ترقيم جدول372"/>
    <w:basedOn w:val="a7"/>
    <w:rsid w:val="00827854"/>
  </w:style>
  <w:style w:type="numbering" w:customStyle="1" w:styleId="3723">
    <w:name w:val="ترقيم نقطي372"/>
    <w:rsid w:val="00827854"/>
  </w:style>
  <w:style w:type="numbering" w:customStyle="1" w:styleId="13720">
    <w:name w:val="ترقيم بثلاثة مستويات1372"/>
    <w:rsid w:val="00827854"/>
  </w:style>
  <w:style w:type="numbering" w:customStyle="1" w:styleId="13721">
    <w:name w:val="ترقيم بحروف بمستويين1372"/>
    <w:rsid w:val="00827854"/>
  </w:style>
  <w:style w:type="numbering" w:customStyle="1" w:styleId="13722">
    <w:name w:val="ترقيم جدول1372"/>
    <w:basedOn w:val="a7"/>
    <w:rsid w:val="00827854"/>
  </w:style>
  <w:style w:type="numbering" w:customStyle="1" w:styleId="13723">
    <w:name w:val="ترقيم نقطي1372"/>
    <w:rsid w:val="00827854"/>
  </w:style>
  <w:style w:type="numbering" w:customStyle="1" w:styleId="14720">
    <w:name w:val="ترقيم بثلاثة مستويات1472"/>
    <w:rsid w:val="00827854"/>
  </w:style>
  <w:style w:type="numbering" w:customStyle="1" w:styleId="14721">
    <w:name w:val="ترقيم بحروف بمستويين1472"/>
    <w:rsid w:val="00827854"/>
  </w:style>
  <w:style w:type="numbering" w:customStyle="1" w:styleId="14722">
    <w:name w:val="ترقيم جدول1472"/>
    <w:basedOn w:val="a7"/>
    <w:rsid w:val="00827854"/>
  </w:style>
  <w:style w:type="numbering" w:customStyle="1" w:styleId="14723">
    <w:name w:val="ترقيم نقطي1472"/>
    <w:rsid w:val="00827854"/>
  </w:style>
  <w:style w:type="numbering" w:customStyle="1" w:styleId="15720">
    <w:name w:val="ترقيم بثلاثة مستويات1572"/>
    <w:rsid w:val="00827854"/>
  </w:style>
  <w:style w:type="numbering" w:customStyle="1" w:styleId="15721">
    <w:name w:val="ترقيم بحروف بمستويين1572"/>
    <w:rsid w:val="00827854"/>
  </w:style>
  <w:style w:type="numbering" w:customStyle="1" w:styleId="15722">
    <w:name w:val="ترقيم جدول1572"/>
    <w:basedOn w:val="a7"/>
    <w:rsid w:val="00827854"/>
  </w:style>
  <w:style w:type="numbering" w:customStyle="1" w:styleId="15723">
    <w:name w:val="ترقيم نقطي1572"/>
    <w:rsid w:val="00827854"/>
  </w:style>
  <w:style w:type="numbering" w:customStyle="1" w:styleId="4720">
    <w:name w:val="ترقيم بثلاثة مستويات472"/>
    <w:rsid w:val="00827854"/>
  </w:style>
  <w:style w:type="numbering" w:customStyle="1" w:styleId="4721">
    <w:name w:val="ترقيم بحروف بمستويين472"/>
    <w:rsid w:val="00827854"/>
  </w:style>
  <w:style w:type="numbering" w:customStyle="1" w:styleId="4722">
    <w:name w:val="ترقيم جدول472"/>
    <w:basedOn w:val="a7"/>
    <w:rsid w:val="00827854"/>
  </w:style>
  <w:style w:type="numbering" w:customStyle="1" w:styleId="4723">
    <w:name w:val="ترقيم نقطي472"/>
    <w:rsid w:val="00827854"/>
  </w:style>
  <w:style w:type="numbering" w:customStyle="1" w:styleId="16720">
    <w:name w:val="ترقيم بثلاثة مستويات1672"/>
    <w:rsid w:val="00827854"/>
  </w:style>
  <w:style w:type="numbering" w:customStyle="1" w:styleId="16721">
    <w:name w:val="ترقيم بحروف بمستويين1672"/>
    <w:rsid w:val="00827854"/>
  </w:style>
  <w:style w:type="numbering" w:customStyle="1" w:styleId="16722">
    <w:name w:val="ترقيم جدول1672"/>
    <w:basedOn w:val="a7"/>
    <w:rsid w:val="00827854"/>
  </w:style>
  <w:style w:type="numbering" w:customStyle="1" w:styleId="16723">
    <w:name w:val="ترقيم نقطي1672"/>
    <w:rsid w:val="00827854"/>
  </w:style>
  <w:style w:type="numbering" w:customStyle="1" w:styleId="17720">
    <w:name w:val="ترقيم بثلاثة مستويات1772"/>
    <w:rsid w:val="00827854"/>
  </w:style>
  <w:style w:type="numbering" w:customStyle="1" w:styleId="17721">
    <w:name w:val="ترقيم بحروف بمستويين1772"/>
    <w:rsid w:val="00827854"/>
  </w:style>
  <w:style w:type="numbering" w:customStyle="1" w:styleId="17722">
    <w:name w:val="ترقيم جدول1772"/>
    <w:basedOn w:val="a7"/>
    <w:rsid w:val="00827854"/>
  </w:style>
  <w:style w:type="numbering" w:customStyle="1" w:styleId="17723">
    <w:name w:val="ترقيم نقطي1772"/>
    <w:rsid w:val="00827854"/>
  </w:style>
  <w:style w:type="numbering" w:customStyle="1" w:styleId="582">
    <w:name w:val="ترقيم نقطي582"/>
    <w:rsid w:val="00827854"/>
  </w:style>
  <w:style w:type="numbering" w:customStyle="1" w:styleId="51142">
    <w:name w:val="ترقيم نقطي51142"/>
    <w:rsid w:val="00827854"/>
  </w:style>
  <w:style w:type="numbering" w:customStyle="1" w:styleId="682">
    <w:name w:val="ترقيم نقطي682"/>
    <w:rsid w:val="00827854"/>
  </w:style>
  <w:style w:type="numbering" w:customStyle="1" w:styleId="51152">
    <w:name w:val="ترقيم نقطي51152"/>
    <w:rsid w:val="00827854"/>
  </w:style>
  <w:style w:type="numbering" w:customStyle="1" w:styleId="61320">
    <w:name w:val="ترقيم نقطي6132"/>
    <w:rsid w:val="00827854"/>
  </w:style>
  <w:style w:type="numbering" w:customStyle="1" w:styleId="1624">
    <w:name w:val="بلا قائمة162"/>
    <w:next w:val="a7"/>
    <w:uiPriority w:val="99"/>
    <w:semiHidden/>
    <w:unhideWhenUsed/>
    <w:rsid w:val="00827854"/>
  </w:style>
  <w:style w:type="numbering" w:customStyle="1" w:styleId="824">
    <w:name w:val="بلا قائمة82"/>
    <w:next w:val="a7"/>
    <w:uiPriority w:val="99"/>
    <w:semiHidden/>
    <w:unhideWhenUsed/>
    <w:rsid w:val="00827854"/>
  </w:style>
  <w:style w:type="numbering" w:customStyle="1" w:styleId="3021">
    <w:name w:val="ترقيم بثلاثة مستويات302"/>
    <w:rsid w:val="00827854"/>
  </w:style>
  <w:style w:type="numbering" w:customStyle="1" w:styleId="2922">
    <w:name w:val="ترقيم بحروف بمستويين292"/>
    <w:rsid w:val="00827854"/>
  </w:style>
  <w:style w:type="numbering" w:customStyle="1" w:styleId="2923">
    <w:name w:val="ترقيم جدول292"/>
    <w:basedOn w:val="a7"/>
    <w:rsid w:val="00827854"/>
  </w:style>
  <w:style w:type="numbering" w:customStyle="1" w:styleId="3820">
    <w:name w:val="ترقيم نقطي382"/>
    <w:rsid w:val="00827854"/>
  </w:style>
  <w:style w:type="numbering" w:customStyle="1" w:styleId="12920">
    <w:name w:val="ترقيم بثلاثة مستويات1292"/>
    <w:rsid w:val="00827854"/>
  </w:style>
  <w:style w:type="numbering" w:customStyle="1" w:styleId="12921">
    <w:name w:val="ترقيم بحروف بمستويين1292"/>
    <w:rsid w:val="00827854"/>
  </w:style>
  <w:style w:type="numbering" w:customStyle="1" w:styleId="12822">
    <w:name w:val="ترقيم جدول1282"/>
    <w:basedOn w:val="a7"/>
    <w:rsid w:val="00827854"/>
  </w:style>
  <w:style w:type="numbering" w:customStyle="1" w:styleId="12823">
    <w:name w:val="ترقيم نقطي1282"/>
    <w:rsid w:val="00827854"/>
  </w:style>
  <w:style w:type="numbering" w:customStyle="1" w:styleId="111320">
    <w:name w:val="ترقيم بثلاثة مستويات11132"/>
    <w:rsid w:val="00827854"/>
  </w:style>
  <w:style w:type="numbering" w:customStyle="1" w:styleId="111321">
    <w:name w:val="ترقيم بحروف بمستويين11132"/>
    <w:rsid w:val="00827854"/>
  </w:style>
  <w:style w:type="numbering" w:customStyle="1" w:styleId="111322">
    <w:name w:val="ترقيم جدول11132"/>
    <w:basedOn w:val="a7"/>
    <w:rsid w:val="00827854"/>
  </w:style>
  <w:style w:type="numbering" w:customStyle="1" w:styleId="111223">
    <w:name w:val="ترقيم نقطي11122"/>
    <w:rsid w:val="00827854"/>
  </w:style>
  <w:style w:type="numbering" w:customStyle="1" w:styleId="21021">
    <w:name w:val="ترقيم بثلاثة مستويات2102"/>
    <w:rsid w:val="00827854"/>
  </w:style>
  <w:style w:type="numbering" w:customStyle="1" w:styleId="21022">
    <w:name w:val="ترقيم بحروف بمستويين2102"/>
    <w:rsid w:val="00827854"/>
  </w:style>
  <w:style w:type="numbering" w:customStyle="1" w:styleId="21023">
    <w:name w:val="ترقيم جدول2102"/>
    <w:basedOn w:val="a7"/>
    <w:rsid w:val="00827854"/>
  </w:style>
  <w:style w:type="numbering" w:customStyle="1" w:styleId="21320">
    <w:name w:val="ترقيم نقطي2132"/>
    <w:rsid w:val="00827854"/>
  </w:style>
  <w:style w:type="numbering" w:customStyle="1" w:styleId="121020">
    <w:name w:val="ترقيم بثلاثة مستويات12102"/>
    <w:rsid w:val="00827854"/>
  </w:style>
  <w:style w:type="numbering" w:customStyle="1" w:styleId="121021">
    <w:name w:val="ترقيم بحروف بمستويين12102"/>
    <w:rsid w:val="00827854"/>
  </w:style>
  <w:style w:type="numbering" w:customStyle="1" w:styleId="12922">
    <w:name w:val="ترقيم جدول1292"/>
    <w:basedOn w:val="a7"/>
    <w:rsid w:val="00827854"/>
  </w:style>
  <w:style w:type="numbering" w:customStyle="1" w:styleId="12923">
    <w:name w:val="ترقيم نقطي1292"/>
    <w:rsid w:val="00827854"/>
  </w:style>
  <w:style w:type="numbering" w:customStyle="1" w:styleId="3821">
    <w:name w:val="ترقيم بثلاثة مستويات382"/>
    <w:rsid w:val="00827854"/>
  </w:style>
  <w:style w:type="numbering" w:customStyle="1" w:styleId="3822">
    <w:name w:val="ترقيم بحروف بمستويين382"/>
    <w:rsid w:val="00827854"/>
  </w:style>
  <w:style w:type="numbering" w:customStyle="1" w:styleId="3823">
    <w:name w:val="ترقيم جدول382"/>
    <w:basedOn w:val="a7"/>
    <w:rsid w:val="00827854"/>
  </w:style>
  <w:style w:type="numbering" w:customStyle="1" w:styleId="3920">
    <w:name w:val="ترقيم نقطي392"/>
    <w:rsid w:val="00827854"/>
  </w:style>
  <w:style w:type="numbering" w:customStyle="1" w:styleId="13820">
    <w:name w:val="ترقيم بثلاثة مستويات1382"/>
    <w:rsid w:val="00827854"/>
  </w:style>
  <w:style w:type="numbering" w:customStyle="1" w:styleId="13821">
    <w:name w:val="ترقيم بحروف بمستويين1382"/>
    <w:rsid w:val="00827854"/>
  </w:style>
  <w:style w:type="numbering" w:customStyle="1" w:styleId="13822">
    <w:name w:val="ترقيم جدول1382"/>
    <w:basedOn w:val="a7"/>
    <w:rsid w:val="00827854"/>
  </w:style>
  <w:style w:type="numbering" w:customStyle="1" w:styleId="13823">
    <w:name w:val="ترقيم نقطي1382"/>
    <w:rsid w:val="00827854"/>
  </w:style>
  <w:style w:type="numbering" w:customStyle="1" w:styleId="14820">
    <w:name w:val="ترقيم بثلاثة مستويات1482"/>
    <w:rsid w:val="00827854"/>
  </w:style>
  <w:style w:type="numbering" w:customStyle="1" w:styleId="14821">
    <w:name w:val="ترقيم بحروف بمستويين1482"/>
    <w:rsid w:val="00827854"/>
  </w:style>
  <w:style w:type="numbering" w:customStyle="1" w:styleId="14822">
    <w:name w:val="ترقيم جدول1482"/>
    <w:basedOn w:val="a7"/>
    <w:rsid w:val="00827854"/>
  </w:style>
  <w:style w:type="numbering" w:customStyle="1" w:styleId="14823">
    <w:name w:val="ترقيم نقطي1482"/>
    <w:rsid w:val="00827854"/>
  </w:style>
  <w:style w:type="numbering" w:customStyle="1" w:styleId="15820">
    <w:name w:val="ترقيم بثلاثة مستويات1582"/>
    <w:rsid w:val="00827854"/>
  </w:style>
  <w:style w:type="numbering" w:customStyle="1" w:styleId="15821">
    <w:name w:val="ترقيم بحروف بمستويين1582"/>
    <w:rsid w:val="00827854"/>
  </w:style>
  <w:style w:type="numbering" w:customStyle="1" w:styleId="15822">
    <w:name w:val="ترقيم جدول1582"/>
    <w:basedOn w:val="a7"/>
    <w:rsid w:val="00827854"/>
  </w:style>
  <w:style w:type="numbering" w:customStyle="1" w:styleId="15823">
    <w:name w:val="ترقيم نقطي1582"/>
    <w:rsid w:val="00827854"/>
  </w:style>
  <w:style w:type="numbering" w:customStyle="1" w:styleId="4820">
    <w:name w:val="ترقيم بثلاثة مستويات482"/>
    <w:rsid w:val="00827854"/>
  </w:style>
  <w:style w:type="numbering" w:customStyle="1" w:styleId="4821">
    <w:name w:val="ترقيم بحروف بمستويين482"/>
    <w:rsid w:val="00827854"/>
  </w:style>
  <w:style w:type="numbering" w:customStyle="1" w:styleId="4822">
    <w:name w:val="ترقيم جدول482"/>
    <w:basedOn w:val="a7"/>
    <w:rsid w:val="00827854"/>
  </w:style>
  <w:style w:type="numbering" w:customStyle="1" w:styleId="4823">
    <w:name w:val="ترقيم نقطي482"/>
    <w:rsid w:val="00827854"/>
  </w:style>
  <w:style w:type="numbering" w:customStyle="1" w:styleId="16820">
    <w:name w:val="ترقيم بثلاثة مستويات1682"/>
    <w:rsid w:val="00827854"/>
  </w:style>
  <w:style w:type="numbering" w:customStyle="1" w:styleId="16821">
    <w:name w:val="ترقيم بحروف بمستويين1682"/>
    <w:rsid w:val="00827854"/>
  </w:style>
  <w:style w:type="numbering" w:customStyle="1" w:styleId="16822">
    <w:name w:val="ترقيم جدول1682"/>
    <w:basedOn w:val="a7"/>
    <w:rsid w:val="00827854"/>
  </w:style>
  <w:style w:type="numbering" w:customStyle="1" w:styleId="16823">
    <w:name w:val="ترقيم نقطي1682"/>
    <w:rsid w:val="00827854"/>
  </w:style>
  <w:style w:type="numbering" w:customStyle="1" w:styleId="17820">
    <w:name w:val="ترقيم بثلاثة مستويات1782"/>
    <w:rsid w:val="00827854"/>
  </w:style>
  <w:style w:type="numbering" w:customStyle="1" w:styleId="17821">
    <w:name w:val="ترقيم بحروف بمستويين1782"/>
    <w:rsid w:val="00827854"/>
  </w:style>
  <w:style w:type="numbering" w:customStyle="1" w:styleId="17822">
    <w:name w:val="ترقيم جدول1782"/>
    <w:basedOn w:val="a7"/>
    <w:rsid w:val="00827854"/>
  </w:style>
  <w:style w:type="numbering" w:customStyle="1" w:styleId="17823">
    <w:name w:val="ترقيم نقطي1782"/>
    <w:rsid w:val="00827854"/>
  </w:style>
  <w:style w:type="numbering" w:customStyle="1" w:styleId="592">
    <w:name w:val="ترقيم نقطي592"/>
    <w:rsid w:val="00827854"/>
  </w:style>
  <w:style w:type="numbering" w:customStyle="1" w:styleId="51162">
    <w:name w:val="ترقيم نقطي51162"/>
    <w:rsid w:val="00827854"/>
  </w:style>
  <w:style w:type="numbering" w:customStyle="1" w:styleId="6920">
    <w:name w:val="ترقيم نقطي692"/>
    <w:rsid w:val="00827854"/>
  </w:style>
  <w:style w:type="numbering" w:customStyle="1" w:styleId="51172">
    <w:name w:val="ترقيم نقطي51172"/>
    <w:rsid w:val="00827854"/>
  </w:style>
  <w:style w:type="numbering" w:customStyle="1" w:styleId="6142">
    <w:name w:val="ترقيم نقطي6142"/>
    <w:rsid w:val="00827854"/>
  </w:style>
  <w:style w:type="numbering" w:customStyle="1" w:styleId="1724">
    <w:name w:val="بلا قائمة172"/>
    <w:next w:val="a7"/>
    <w:uiPriority w:val="99"/>
    <w:semiHidden/>
    <w:unhideWhenUsed/>
    <w:rsid w:val="00827854"/>
  </w:style>
  <w:style w:type="numbering" w:customStyle="1" w:styleId="3921">
    <w:name w:val="ترقيم بثلاثة مستويات392"/>
    <w:rsid w:val="00827854"/>
  </w:style>
  <w:style w:type="numbering" w:customStyle="1" w:styleId="3022">
    <w:name w:val="ترقيم بحروف بمستويين302"/>
    <w:rsid w:val="00827854"/>
  </w:style>
  <w:style w:type="numbering" w:customStyle="1" w:styleId="3023">
    <w:name w:val="ترقيم جدول302"/>
    <w:basedOn w:val="a7"/>
    <w:rsid w:val="00827854"/>
  </w:style>
  <w:style w:type="numbering" w:customStyle="1" w:styleId="4020">
    <w:name w:val="ترقيم نقطي402"/>
    <w:rsid w:val="00827854"/>
  </w:style>
  <w:style w:type="numbering" w:customStyle="1" w:styleId="6421">
    <w:name w:val="ترقيم جدول642"/>
    <w:basedOn w:val="a7"/>
    <w:rsid w:val="00827854"/>
  </w:style>
  <w:style w:type="numbering" w:customStyle="1" w:styleId="942">
    <w:name w:val="ترقيم نقطي942"/>
    <w:rsid w:val="00827854"/>
  </w:style>
  <w:style w:type="numbering" w:customStyle="1" w:styleId="7320">
    <w:name w:val="ترقيم بثلاثة مستويات732"/>
    <w:rsid w:val="00827854"/>
  </w:style>
  <w:style w:type="numbering" w:customStyle="1" w:styleId="7321">
    <w:name w:val="ترقيم بحروف بمستويين732"/>
    <w:rsid w:val="00827854"/>
  </w:style>
  <w:style w:type="numbering" w:customStyle="1" w:styleId="7322">
    <w:name w:val="ترقيم جدول732"/>
    <w:basedOn w:val="a7"/>
    <w:rsid w:val="00827854"/>
  </w:style>
  <w:style w:type="numbering" w:customStyle="1" w:styleId="10320">
    <w:name w:val="ترقيم نقطي1032"/>
    <w:rsid w:val="00827854"/>
  </w:style>
  <w:style w:type="numbering" w:customStyle="1" w:styleId="8121">
    <w:name w:val="ترقيم بثلاثة مستويات812"/>
    <w:rsid w:val="00827854"/>
  </w:style>
  <w:style w:type="numbering" w:customStyle="1" w:styleId="8122">
    <w:name w:val="ترقيم بحروف بمستويين812"/>
    <w:rsid w:val="00827854"/>
  </w:style>
  <w:style w:type="numbering" w:customStyle="1" w:styleId="8123">
    <w:name w:val="ترقيم جدول812"/>
    <w:basedOn w:val="a7"/>
    <w:rsid w:val="00827854"/>
  </w:style>
  <w:style w:type="numbering" w:customStyle="1" w:styleId="19220">
    <w:name w:val="ترقيم نقطي1922"/>
    <w:rsid w:val="00827854"/>
  </w:style>
  <w:style w:type="numbering" w:customStyle="1" w:styleId="9121">
    <w:name w:val="ترقيم بثلاثة مستويات912"/>
    <w:rsid w:val="00827854"/>
  </w:style>
  <w:style w:type="numbering" w:customStyle="1" w:styleId="9122">
    <w:name w:val="ترقيم بحروف بمستويين912"/>
    <w:rsid w:val="00827854"/>
  </w:style>
  <w:style w:type="numbering" w:customStyle="1" w:styleId="9123">
    <w:name w:val="ترقيم جدول912"/>
    <w:basedOn w:val="a7"/>
    <w:rsid w:val="00827854"/>
  </w:style>
  <w:style w:type="numbering" w:customStyle="1" w:styleId="20220">
    <w:name w:val="ترقيم نقطي2022"/>
    <w:rsid w:val="00827854"/>
  </w:style>
  <w:style w:type="numbering" w:customStyle="1" w:styleId="4021">
    <w:name w:val="ترقيم بثلاثة مستويات402"/>
    <w:rsid w:val="00827854"/>
  </w:style>
  <w:style w:type="numbering" w:customStyle="1" w:styleId="3922">
    <w:name w:val="ترقيم بحروف بمستويين392"/>
    <w:rsid w:val="00827854"/>
  </w:style>
  <w:style w:type="numbering" w:customStyle="1" w:styleId="3923">
    <w:name w:val="ترقيم جدول392"/>
    <w:basedOn w:val="a7"/>
    <w:rsid w:val="00827854"/>
  </w:style>
  <w:style w:type="numbering" w:customStyle="1" w:styleId="4920">
    <w:name w:val="ترقيم نقطي492"/>
    <w:rsid w:val="00827854"/>
  </w:style>
  <w:style w:type="numbering" w:customStyle="1" w:styleId="6521">
    <w:name w:val="ترقيم جدول652"/>
    <w:basedOn w:val="a7"/>
    <w:rsid w:val="00827854"/>
  </w:style>
  <w:style w:type="numbering" w:customStyle="1" w:styleId="952">
    <w:name w:val="ترقيم نقطي952"/>
    <w:rsid w:val="00827854"/>
  </w:style>
  <w:style w:type="numbering" w:customStyle="1" w:styleId="7420">
    <w:name w:val="ترقيم بثلاثة مستويات742"/>
    <w:rsid w:val="00827854"/>
  </w:style>
  <w:style w:type="numbering" w:customStyle="1" w:styleId="7421">
    <w:name w:val="ترقيم بحروف بمستويين742"/>
    <w:rsid w:val="00827854"/>
  </w:style>
  <w:style w:type="numbering" w:customStyle="1" w:styleId="7422">
    <w:name w:val="ترقيم جدول742"/>
    <w:basedOn w:val="a7"/>
    <w:rsid w:val="00827854"/>
  </w:style>
  <w:style w:type="numbering" w:customStyle="1" w:styleId="1042">
    <w:name w:val="ترقيم نقطي1042"/>
    <w:rsid w:val="00827854"/>
  </w:style>
  <w:style w:type="numbering" w:customStyle="1" w:styleId="10130">
    <w:name w:val="ترقيم بثلاثة مستويات1013"/>
    <w:rsid w:val="00827854"/>
  </w:style>
  <w:style w:type="numbering" w:customStyle="1" w:styleId="10131">
    <w:name w:val="ترقيم بحروف بمستويين1013"/>
    <w:rsid w:val="00827854"/>
  </w:style>
  <w:style w:type="numbering" w:customStyle="1" w:styleId="10132">
    <w:name w:val="ترقيم جدول1013"/>
    <w:basedOn w:val="a7"/>
    <w:rsid w:val="00827854"/>
  </w:style>
  <w:style w:type="numbering" w:customStyle="1" w:styleId="22220">
    <w:name w:val="ترقيم نقطي2222"/>
    <w:rsid w:val="00827854"/>
  </w:style>
  <w:style w:type="numbering" w:customStyle="1" w:styleId="20132">
    <w:name w:val="ترقيم بثلاثة مستويات2013"/>
    <w:rsid w:val="00827854"/>
  </w:style>
  <w:style w:type="numbering" w:customStyle="1" w:styleId="20133">
    <w:name w:val="ترقيم بحروف بمستويين2013"/>
    <w:rsid w:val="00827854"/>
  </w:style>
  <w:style w:type="numbering" w:customStyle="1" w:styleId="2015">
    <w:name w:val="ترقيم جدول2015"/>
    <w:basedOn w:val="a7"/>
    <w:rsid w:val="00827854"/>
  </w:style>
  <w:style w:type="numbering" w:customStyle="1" w:styleId="23220">
    <w:name w:val="ترقيم نقطي2322"/>
    <w:rsid w:val="00827854"/>
  </w:style>
  <w:style w:type="numbering" w:customStyle="1" w:styleId="101120">
    <w:name w:val="ترقيم بثلاثة مستويات10112"/>
    <w:rsid w:val="00827854"/>
  </w:style>
  <w:style w:type="numbering" w:customStyle="1" w:styleId="101121">
    <w:name w:val="ترقيم بحروف بمستويين10112"/>
    <w:rsid w:val="00827854"/>
  </w:style>
  <w:style w:type="numbering" w:customStyle="1" w:styleId="101122">
    <w:name w:val="ترقيم جدول10112"/>
    <w:basedOn w:val="a7"/>
    <w:rsid w:val="00827854"/>
  </w:style>
  <w:style w:type="numbering" w:customStyle="1" w:styleId="221220">
    <w:name w:val="ترقيم نقطي22122"/>
    <w:rsid w:val="00827854"/>
  </w:style>
  <w:style w:type="numbering" w:customStyle="1" w:styleId="201120">
    <w:name w:val="ترقيم بثلاثة مستويات20112"/>
    <w:rsid w:val="00827854"/>
  </w:style>
  <w:style w:type="numbering" w:customStyle="1" w:styleId="201121">
    <w:name w:val="ترقيم بحروف بمستويين20112"/>
    <w:rsid w:val="00827854"/>
  </w:style>
  <w:style w:type="numbering" w:customStyle="1" w:styleId="201122">
    <w:name w:val="ترقيم جدول20112"/>
    <w:basedOn w:val="a7"/>
    <w:rsid w:val="00827854"/>
  </w:style>
  <w:style w:type="numbering" w:customStyle="1" w:styleId="231120">
    <w:name w:val="ترقيم نقطي23112"/>
    <w:rsid w:val="00827854"/>
  </w:style>
  <w:style w:type="numbering" w:customStyle="1" w:styleId="22221">
    <w:name w:val="ترقيم بثلاثة مستويات2222"/>
    <w:rsid w:val="00827854"/>
  </w:style>
  <w:style w:type="numbering" w:customStyle="1" w:styleId="22222">
    <w:name w:val="ترقيم بحروف بمستويين2222"/>
    <w:rsid w:val="00827854"/>
  </w:style>
  <w:style w:type="numbering" w:customStyle="1" w:styleId="22223">
    <w:name w:val="ترقيم جدول2222"/>
    <w:basedOn w:val="a7"/>
    <w:rsid w:val="00827854"/>
  </w:style>
  <w:style w:type="numbering" w:customStyle="1" w:styleId="51322">
    <w:name w:val="ترقيم نقطي51322"/>
    <w:rsid w:val="00827854"/>
  </w:style>
  <w:style w:type="numbering" w:customStyle="1" w:styleId="4022">
    <w:name w:val="ترقيم جدول402"/>
    <w:basedOn w:val="a7"/>
    <w:rsid w:val="00827854"/>
  </w:style>
  <w:style w:type="numbering" w:customStyle="1" w:styleId="5020">
    <w:name w:val="ترقيم نقطي502"/>
    <w:rsid w:val="00827854"/>
  </w:style>
  <w:style w:type="numbering" w:customStyle="1" w:styleId="6620">
    <w:name w:val="ترقيم جدول662"/>
    <w:basedOn w:val="a7"/>
    <w:rsid w:val="00827854"/>
  </w:style>
  <w:style w:type="numbering" w:customStyle="1" w:styleId="962">
    <w:name w:val="ترقيم نقطي962"/>
    <w:rsid w:val="00827854"/>
  </w:style>
  <w:style w:type="numbering" w:customStyle="1" w:styleId="10221">
    <w:name w:val="ترقيم جدول1022"/>
    <w:basedOn w:val="a7"/>
    <w:rsid w:val="00827854"/>
  </w:style>
  <w:style w:type="numbering" w:customStyle="1" w:styleId="201220">
    <w:name w:val="ترقيم جدول20122"/>
    <w:basedOn w:val="a7"/>
    <w:rsid w:val="00827854"/>
  </w:style>
  <w:style w:type="numbering" w:customStyle="1" w:styleId="231220">
    <w:name w:val="ترقيم نقطي23122"/>
    <w:rsid w:val="00827854"/>
  </w:style>
  <w:style w:type="numbering" w:customStyle="1" w:styleId="22330">
    <w:name w:val="ترقيم بثلاثة مستويات2233"/>
    <w:rsid w:val="00827854"/>
  </w:style>
  <w:style w:type="numbering" w:customStyle="1" w:styleId="22321">
    <w:name w:val="ترقيم بحروف بمستويين2232"/>
    <w:rsid w:val="00827854"/>
  </w:style>
  <w:style w:type="numbering" w:customStyle="1" w:styleId="22322">
    <w:name w:val="ترقيم جدول2232"/>
    <w:basedOn w:val="a7"/>
    <w:rsid w:val="00827854"/>
  </w:style>
  <w:style w:type="numbering" w:customStyle="1" w:styleId="51333">
    <w:name w:val="ترقيم نقطي51333"/>
    <w:rsid w:val="00827854"/>
  </w:style>
  <w:style w:type="numbering" w:customStyle="1" w:styleId="23221">
    <w:name w:val="ترقيم بثلاثة مستويات2322"/>
    <w:rsid w:val="00827854"/>
  </w:style>
  <w:style w:type="numbering" w:customStyle="1" w:styleId="23222">
    <w:name w:val="ترقيم بحروف بمستويين2322"/>
    <w:rsid w:val="00827854"/>
  </w:style>
  <w:style w:type="numbering" w:customStyle="1" w:styleId="23223">
    <w:name w:val="ترقيم جدول2322"/>
    <w:basedOn w:val="a7"/>
    <w:rsid w:val="00827854"/>
  </w:style>
  <w:style w:type="numbering" w:customStyle="1" w:styleId="51422">
    <w:name w:val="ترقيم نقطي51422"/>
    <w:rsid w:val="00827854"/>
  </w:style>
  <w:style w:type="numbering" w:customStyle="1" w:styleId="4921">
    <w:name w:val="ترقيم جدول492"/>
    <w:basedOn w:val="a7"/>
    <w:rsid w:val="00827854"/>
  </w:style>
  <w:style w:type="numbering" w:customStyle="1" w:styleId="602">
    <w:name w:val="ترقيم نقطي602"/>
    <w:rsid w:val="00827854"/>
  </w:style>
  <w:style w:type="numbering" w:customStyle="1" w:styleId="6720">
    <w:name w:val="ترقيم جدول672"/>
    <w:basedOn w:val="a7"/>
    <w:rsid w:val="00827854"/>
  </w:style>
  <w:style w:type="numbering" w:customStyle="1" w:styleId="972">
    <w:name w:val="ترقيم نقطي972"/>
    <w:rsid w:val="00827854"/>
  </w:style>
  <w:style w:type="numbering" w:customStyle="1" w:styleId="10321">
    <w:name w:val="ترقيم جدول1032"/>
    <w:basedOn w:val="a7"/>
    <w:rsid w:val="00827854"/>
  </w:style>
  <w:style w:type="numbering" w:customStyle="1" w:styleId="201320">
    <w:name w:val="ترقيم جدول20132"/>
    <w:basedOn w:val="a7"/>
    <w:rsid w:val="00827854"/>
  </w:style>
  <w:style w:type="numbering" w:customStyle="1" w:styleId="23132">
    <w:name w:val="ترقيم نقطي23132"/>
    <w:rsid w:val="00827854"/>
  </w:style>
  <w:style w:type="numbering" w:customStyle="1" w:styleId="23320">
    <w:name w:val="ترقيم بثلاثة مستويات2332"/>
    <w:rsid w:val="00827854"/>
  </w:style>
  <w:style w:type="numbering" w:customStyle="1" w:styleId="23321">
    <w:name w:val="ترقيم بحروف بمستويين2332"/>
    <w:rsid w:val="00827854"/>
  </w:style>
  <w:style w:type="numbering" w:customStyle="1" w:styleId="23322">
    <w:name w:val="ترقيم جدول2332"/>
    <w:basedOn w:val="a7"/>
    <w:rsid w:val="00827854"/>
  </w:style>
  <w:style w:type="numbering" w:customStyle="1" w:styleId="51432">
    <w:name w:val="ترقيم نقطي51432"/>
    <w:rsid w:val="00827854"/>
  </w:style>
  <w:style w:type="numbering" w:customStyle="1" w:styleId="6612">
    <w:name w:val="ترقيم نقطي6612"/>
    <w:rsid w:val="00827854"/>
  </w:style>
  <w:style w:type="numbering" w:customStyle="1" w:styleId="119120">
    <w:name w:val="ترقيم بحروف بمستويين11912"/>
    <w:rsid w:val="00827854"/>
  </w:style>
  <w:style w:type="numbering" w:customStyle="1" w:styleId="63121">
    <w:name w:val="ترقيم بحروف بمستويين6312"/>
    <w:rsid w:val="00827854"/>
  </w:style>
  <w:style w:type="numbering" w:customStyle="1" w:styleId="223120">
    <w:name w:val="ترقيم بثلاثة مستويات22312"/>
    <w:rsid w:val="00827854"/>
  </w:style>
  <w:style w:type="numbering" w:customStyle="1" w:styleId="513312">
    <w:name w:val="ترقيم نقطي513312"/>
    <w:rsid w:val="00827854"/>
  </w:style>
  <w:style w:type="numbering" w:customStyle="1" w:styleId="205">
    <w:name w:val="بلا قائمة20"/>
    <w:next w:val="a7"/>
    <w:uiPriority w:val="99"/>
    <w:semiHidden/>
    <w:unhideWhenUsed/>
    <w:rsid w:val="00827854"/>
  </w:style>
  <w:style w:type="numbering" w:customStyle="1" w:styleId="1104">
    <w:name w:val="بلا قائمة110"/>
    <w:next w:val="a7"/>
    <w:uiPriority w:val="99"/>
    <w:semiHidden/>
    <w:unhideWhenUsed/>
    <w:rsid w:val="00827854"/>
  </w:style>
  <w:style w:type="numbering" w:customStyle="1" w:styleId="554">
    <w:name w:val="ترقيم بثلاثة مستويات55"/>
    <w:rsid w:val="00827854"/>
  </w:style>
  <w:style w:type="numbering" w:customStyle="1" w:styleId="555">
    <w:name w:val="ترقيم بحروف بمستويين55"/>
    <w:rsid w:val="00827854"/>
  </w:style>
  <w:style w:type="numbering" w:customStyle="1" w:styleId="563">
    <w:name w:val="ترقيم جدول56"/>
    <w:basedOn w:val="a7"/>
    <w:rsid w:val="00827854"/>
  </w:style>
  <w:style w:type="numbering" w:customStyle="1" w:styleId="753">
    <w:name w:val="ترقيم نقطي75"/>
    <w:rsid w:val="00827854"/>
  </w:style>
  <w:style w:type="numbering" w:customStyle="1" w:styleId="1500">
    <w:name w:val="ترقيم بثلاثة مستويات150"/>
    <w:rsid w:val="00827854"/>
  </w:style>
  <w:style w:type="numbering" w:customStyle="1" w:styleId="1501">
    <w:name w:val="ترقيم بحروف بمستويين150"/>
    <w:rsid w:val="00827854"/>
  </w:style>
  <w:style w:type="numbering" w:customStyle="1" w:styleId="1502">
    <w:name w:val="ترقيم جدول150"/>
    <w:basedOn w:val="a7"/>
    <w:rsid w:val="00827854"/>
  </w:style>
  <w:style w:type="numbering" w:customStyle="1" w:styleId="1503">
    <w:name w:val="ترقيم نقطي150"/>
    <w:rsid w:val="00827854"/>
  </w:style>
  <w:style w:type="numbering" w:customStyle="1" w:styleId="11180">
    <w:name w:val="ترقيم بثلاثة مستويات1118"/>
    <w:rsid w:val="00827854"/>
  </w:style>
  <w:style w:type="numbering" w:customStyle="1" w:styleId="11181">
    <w:name w:val="ترقيم بحروف بمستويين1118"/>
    <w:rsid w:val="00827854"/>
  </w:style>
  <w:style w:type="numbering" w:customStyle="1" w:styleId="11182">
    <w:name w:val="ترقيم جدول1118"/>
    <w:basedOn w:val="a7"/>
    <w:rsid w:val="00827854"/>
  </w:style>
  <w:style w:type="numbering" w:customStyle="1" w:styleId="11173">
    <w:name w:val="ترقيم نقطي1117"/>
    <w:rsid w:val="00827854"/>
  </w:style>
  <w:style w:type="numbering" w:customStyle="1" w:styleId="2161">
    <w:name w:val="ترقيم بثلاثة مستويات216"/>
    <w:rsid w:val="00827854"/>
  </w:style>
  <w:style w:type="numbering" w:customStyle="1" w:styleId="2162">
    <w:name w:val="ترقيم بحروف بمستويين216"/>
    <w:rsid w:val="00827854"/>
  </w:style>
  <w:style w:type="numbering" w:customStyle="1" w:styleId="2163">
    <w:name w:val="ترقيم جدول216"/>
    <w:basedOn w:val="a7"/>
    <w:rsid w:val="00827854"/>
  </w:style>
  <w:style w:type="numbering" w:customStyle="1" w:styleId="218">
    <w:name w:val="ترقيم نقطي218"/>
    <w:rsid w:val="00827854"/>
  </w:style>
  <w:style w:type="numbering" w:customStyle="1" w:styleId="12160">
    <w:name w:val="ترقيم بثلاثة مستويات1216"/>
    <w:rsid w:val="00827854"/>
  </w:style>
  <w:style w:type="numbering" w:customStyle="1" w:styleId="12161">
    <w:name w:val="ترقيم بحروف بمستويين1216"/>
    <w:rsid w:val="00827854"/>
  </w:style>
  <w:style w:type="numbering" w:customStyle="1" w:styleId="12152">
    <w:name w:val="ترقيم جدول1215"/>
    <w:basedOn w:val="a7"/>
    <w:rsid w:val="00827854"/>
  </w:style>
  <w:style w:type="numbering" w:customStyle="1" w:styleId="12153">
    <w:name w:val="ترقيم نقطي1215"/>
    <w:rsid w:val="00827854"/>
  </w:style>
  <w:style w:type="numbering" w:customStyle="1" w:styleId="3150">
    <w:name w:val="ترقيم بثلاثة مستويات315"/>
    <w:rsid w:val="00827854"/>
  </w:style>
  <w:style w:type="numbering" w:customStyle="1" w:styleId="3151">
    <w:name w:val="ترقيم بحروف بمستويين315"/>
    <w:rsid w:val="00827854"/>
  </w:style>
  <w:style w:type="numbering" w:customStyle="1" w:styleId="3152">
    <w:name w:val="ترقيم جدول315"/>
    <w:basedOn w:val="a7"/>
    <w:rsid w:val="00827854"/>
  </w:style>
  <w:style w:type="numbering" w:customStyle="1" w:styleId="3153">
    <w:name w:val="ترقيم نقطي315"/>
    <w:rsid w:val="00827854"/>
  </w:style>
  <w:style w:type="numbering" w:customStyle="1" w:styleId="13140">
    <w:name w:val="ترقيم بثلاثة مستويات1314"/>
    <w:rsid w:val="00827854"/>
  </w:style>
  <w:style w:type="numbering" w:customStyle="1" w:styleId="13141">
    <w:name w:val="ترقيم بحروف بمستويين1314"/>
    <w:rsid w:val="00827854"/>
  </w:style>
  <w:style w:type="numbering" w:customStyle="1" w:styleId="13142">
    <w:name w:val="ترقيم جدول1314"/>
    <w:basedOn w:val="a7"/>
    <w:rsid w:val="00827854"/>
  </w:style>
  <w:style w:type="numbering" w:customStyle="1" w:styleId="13143">
    <w:name w:val="ترقيم نقطي1314"/>
    <w:rsid w:val="00827854"/>
  </w:style>
  <w:style w:type="numbering" w:customStyle="1" w:styleId="14140">
    <w:name w:val="ترقيم بثلاثة مستويات1414"/>
    <w:rsid w:val="00827854"/>
  </w:style>
  <w:style w:type="numbering" w:customStyle="1" w:styleId="14141">
    <w:name w:val="ترقيم بحروف بمستويين1414"/>
    <w:rsid w:val="00827854"/>
  </w:style>
  <w:style w:type="numbering" w:customStyle="1" w:styleId="14142">
    <w:name w:val="ترقيم جدول1414"/>
    <w:basedOn w:val="a7"/>
    <w:rsid w:val="00827854"/>
  </w:style>
  <w:style w:type="numbering" w:customStyle="1" w:styleId="14143">
    <w:name w:val="ترقيم نقطي1414"/>
    <w:rsid w:val="00827854"/>
  </w:style>
  <w:style w:type="numbering" w:customStyle="1" w:styleId="15140">
    <w:name w:val="ترقيم بثلاثة مستويات1514"/>
    <w:rsid w:val="00827854"/>
  </w:style>
  <w:style w:type="numbering" w:customStyle="1" w:styleId="15141">
    <w:name w:val="ترقيم بحروف بمستويين1514"/>
    <w:rsid w:val="00827854"/>
  </w:style>
  <w:style w:type="numbering" w:customStyle="1" w:styleId="15142">
    <w:name w:val="ترقيم جدول1514"/>
    <w:basedOn w:val="a7"/>
    <w:rsid w:val="00827854"/>
  </w:style>
  <w:style w:type="numbering" w:customStyle="1" w:styleId="15143">
    <w:name w:val="ترقيم نقطي1514"/>
    <w:rsid w:val="00827854"/>
  </w:style>
  <w:style w:type="numbering" w:customStyle="1" w:styleId="4150">
    <w:name w:val="ترقيم بثلاثة مستويات415"/>
    <w:rsid w:val="00827854"/>
  </w:style>
  <w:style w:type="numbering" w:customStyle="1" w:styleId="4143">
    <w:name w:val="ترقيم بحروف بمستويين414"/>
    <w:rsid w:val="00827854"/>
  </w:style>
  <w:style w:type="numbering" w:customStyle="1" w:styleId="4151">
    <w:name w:val="ترقيم جدول415"/>
    <w:basedOn w:val="a7"/>
    <w:rsid w:val="00827854"/>
  </w:style>
  <w:style w:type="numbering" w:customStyle="1" w:styleId="4152">
    <w:name w:val="ترقيم نقطي415"/>
    <w:rsid w:val="00827854"/>
  </w:style>
  <w:style w:type="numbering" w:customStyle="1" w:styleId="16140">
    <w:name w:val="ترقيم بثلاثة مستويات1614"/>
    <w:rsid w:val="00827854"/>
  </w:style>
  <w:style w:type="numbering" w:customStyle="1" w:styleId="16141">
    <w:name w:val="ترقيم بحروف بمستويين1614"/>
    <w:rsid w:val="00827854"/>
  </w:style>
  <w:style w:type="numbering" w:customStyle="1" w:styleId="16142">
    <w:name w:val="ترقيم جدول1614"/>
    <w:basedOn w:val="a7"/>
    <w:rsid w:val="00827854"/>
  </w:style>
  <w:style w:type="numbering" w:customStyle="1" w:styleId="16143">
    <w:name w:val="ترقيم نقطي1614"/>
    <w:rsid w:val="00827854"/>
  </w:style>
  <w:style w:type="numbering" w:customStyle="1" w:styleId="17140">
    <w:name w:val="ترقيم بثلاثة مستويات1714"/>
    <w:rsid w:val="00827854"/>
  </w:style>
  <w:style w:type="numbering" w:customStyle="1" w:styleId="17141">
    <w:name w:val="ترقيم بحروف بمستويين1714"/>
    <w:rsid w:val="00827854"/>
  </w:style>
  <w:style w:type="numbering" w:customStyle="1" w:styleId="17142">
    <w:name w:val="ترقيم جدول1714"/>
    <w:basedOn w:val="a7"/>
    <w:rsid w:val="00827854"/>
  </w:style>
  <w:style w:type="numbering" w:customStyle="1" w:styleId="17143">
    <w:name w:val="ترقيم نقطي1714"/>
    <w:rsid w:val="00827854"/>
  </w:style>
  <w:style w:type="numbering" w:customStyle="1" w:styleId="5240">
    <w:name w:val="ترقيم نقطي524"/>
    <w:rsid w:val="00827854"/>
  </w:style>
  <w:style w:type="numbering" w:customStyle="1" w:styleId="51240">
    <w:name w:val="ترقيم نقطي5124"/>
    <w:rsid w:val="00827854"/>
  </w:style>
  <w:style w:type="numbering" w:customStyle="1" w:styleId="1144">
    <w:name w:val="بلا قائمة114"/>
    <w:next w:val="a7"/>
    <w:uiPriority w:val="99"/>
    <w:semiHidden/>
    <w:unhideWhenUsed/>
    <w:rsid w:val="00827854"/>
  </w:style>
  <w:style w:type="numbering" w:customStyle="1" w:styleId="1840">
    <w:name w:val="ترقيم بثلاثة مستويات184"/>
    <w:rsid w:val="00827854"/>
  </w:style>
  <w:style w:type="numbering" w:customStyle="1" w:styleId="1841">
    <w:name w:val="ترقيم بحروف بمستويين184"/>
    <w:rsid w:val="00827854"/>
  </w:style>
  <w:style w:type="numbering" w:customStyle="1" w:styleId="1842">
    <w:name w:val="ترقيم جدول184"/>
    <w:basedOn w:val="a7"/>
    <w:rsid w:val="00827854"/>
  </w:style>
  <w:style w:type="numbering" w:customStyle="1" w:styleId="1843">
    <w:name w:val="ترقيم نقطي184"/>
    <w:rsid w:val="00827854"/>
  </w:style>
  <w:style w:type="numbering" w:customStyle="1" w:styleId="1119">
    <w:name w:val="ترقيم بثلاثة مستويات1119"/>
    <w:rsid w:val="00827854"/>
  </w:style>
  <w:style w:type="numbering" w:customStyle="1" w:styleId="11190">
    <w:name w:val="ترقيم بحروف بمستويين1119"/>
    <w:rsid w:val="00827854"/>
  </w:style>
  <w:style w:type="numbering" w:customStyle="1" w:styleId="11191">
    <w:name w:val="ترقيم جدول1119"/>
    <w:basedOn w:val="a7"/>
    <w:rsid w:val="00827854"/>
  </w:style>
  <w:style w:type="numbering" w:customStyle="1" w:styleId="11183">
    <w:name w:val="ترقيم نقطي1118"/>
    <w:rsid w:val="00827854"/>
  </w:style>
  <w:style w:type="numbering" w:customStyle="1" w:styleId="2171">
    <w:name w:val="ترقيم بثلاثة مستويات217"/>
    <w:rsid w:val="00827854"/>
  </w:style>
  <w:style w:type="numbering" w:customStyle="1" w:styleId="2172">
    <w:name w:val="ترقيم بحروف بمستويين217"/>
    <w:rsid w:val="00827854"/>
  </w:style>
  <w:style w:type="numbering" w:customStyle="1" w:styleId="2173">
    <w:name w:val="ترقيم جدول217"/>
    <w:basedOn w:val="a7"/>
    <w:rsid w:val="00827854"/>
  </w:style>
  <w:style w:type="numbering" w:customStyle="1" w:styleId="219">
    <w:name w:val="ترقيم نقطي219"/>
    <w:rsid w:val="00827854"/>
  </w:style>
  <w:style w:type="numbering" w:customStyle="1" w:styleId="12170">
    <w:name w:val="ترقيم بثلاثة مستويات1217"/>
    <w:rsid w:val="00827854"/>
  </w:style>
  <w:style w:type="numbering" w:customStyle="1" w:styleId="12171">
    <w:name w:val="ترقيم بحروف بمستويين1217"/>
    <w:rsid w:val="00827854"/>
  </w:style>
  <w:style w:type="numbering" w:customStyle="1" w:styleId="12162">
    <w:name w:val="ترقيم جدول1216"/>
    <w:basedOn w:val="a7"/>
    <w:rsid w:val="00827854"/>
  </w:style>
  <w:style w:type="numbering" w:customStyle="1" w:styleId="12163">
    <w:name w:val="ترقيم نقطي1216"/>
    <w:rsid w:val="00827854"/>
  </w:style>
  <w:style w:type="numbering" w:customStyle="1" w:styleId="3160">
    <w:name w:val="ترقيم بثلاثة مستويات316"/>
    <w:rsid w:val="00827854"/>
  </w:style>
  <w:style w:type="numbering" w:customStyle="1" w:styleId="3161">
    <w:name w:val="ترقيم بحروف بمستويين316"/>
    <w:rsid w:val="00827854"/>
  </w:style>
  <w:style w:type="numbering" w:customStyle="1" w:styleId="3162">
    <w:name w:val="ترقيم جدول316"/>
    <w:basedOn w:val="a7"/>
    <w:rsid w:val="00827854"/>
  </w:style>
  <w:style w:type="numbering" w:customStyle="1" w:styleId="3163">
    <w:name w:val="ترقيم نقطي316"/>
    <w:rsid w:val="00827854"/>
  </w:style>
  <w:style w:type="numbering" w:customStyle="1" w:styleId="1315">
    <w:name w:val="ترقيم بثلاثة مستويات1315"/>
    <w:rsid w:val="00827854"/>
  </w:style>
  <w:style w:type="numbering" w:customStyle="1" w:styleId="13150">
    <w:name w:val="ترقيم بحروف بمستويين1315"/>
    <w:rsid w:val="00827854"/>
  </w:style>
  <w:style w:type="numbering" w:customStyle="1" w:styleId="13151">
    <w:name w:val="ترقيم جدول1315"/>
    <w:basedOn w:val="a7"/>
    <w:rsid w:val="00827854"/>
  </w:style>
  <w:style w:type="numbering" w:customStyle="1" w:styleId="13152">
    <w:name w:val="ترقيم نقطي1315"/>
    <w:rsid w:val="00827854"/>
  </w:style>
  <w:style w:type="numbering" w:customStyle="1" w:styleId="1415">
    <w:name w:val="ترقيم بثلاثة مستويات1415"/>
    <w:rsid w:val="00827854"/>
  </w:style>
  <w:style w:type="numbering" w:customStyle="1" w:styleId="14150">
    <w:name w:val="ترقيم بحروف بمستويين1415"/>
    <w:rsid w:val="00827854"/>
  </w:style>
  <w:style w:type="numbering" w:customStyle="1" w:styleId="14151">
    <w:name w:val="ترقيم جدول1415"/>
    <w:basedOn w:val="a7"/>
    <w:rsid w:val="00827854"/>
  </w:style>
  <w:style w:type="numbering" w:customStyle="1" w:styleId="14152">
    <w:name w:val="ترقيم نقطي1415"/>
    <w:rsid w:val="00827854"/>
  </w:style>
  <w:style w:type="numbering" w:customStyle="1" w:styleId="15150">
    <w:name w:val="ترقيم بثلاثة مستويات1515"/>
    <w:rsid w:val="00827854"/>
  </w:style>
  <w:style w:type="numbering" w:customStyle="1" w:styleId="15151">
    <w:name w:val="ترقيم بحروف بمستويين1515"/>
    <w:rsid w:val="00827854"/>
  </w:style>
  <w:style w:type="numbering" w:customStyle="1" w:styleId="15152">
    <w:name w:val="ترقيم جدول1515"/>
    <w:basedOn w:val="a7"/>
    <w:rsid w:val="00827854"/>
  </w:style>
  <w:style w:type="numbering" w:customStyle="1" w:styleId="15153">
    <w:name w:val="ترقيم نقطي1515"/>
    <w:rsid w:val="00827854"/>
  </w:style>
  <w:style w:type="numbering" w:customStyle="1" w:styleId="4160">
    <w:name w:val="ترقيم بثلاثة مستويات416"/>
    <w:rsid w:val="00827854"/>
  </w:style>
  <w:style w:type="numbering" w:customStyle="1" w:styleId="4153">
    <w:name w:val="ترقيم بحروف بمستويين415"/>
    <w:rsid w:val="00827854"/>
  </w:style>
  <w:style w:type="numbering" w:customStyle="1" w:styleId="4161">
    <w:name w:val="ترقيم جدول416"/>
    <w:basedOn w:val="a7"/>
    <w:rsid w:val="00827854"/>
  </w:style>
  <w:style w:type="numbering" w:customStyle="1" w:styleId="4162">
    <w:name w:val="ترقيم نقطي416"/>
    <w:rsid w:val="00827854"/>
  </w:style>
  <w:style w:type="numbering" w:customStyle="1" w:styleId="1615">
    <w:name w:val="ترقيم بثلاثة مستويات1615"/>
    <w:rsid w:val="00827854"/>
  </w:style>
  <w:style w:type="numbering" w:customStyle="1" w:styleId="16150">
    <w:name w:val="ترقيم بحروف بمستويين1615"/>
    <w:rsid w:val="00827854"/>
  </w:style>
  <w:style w:type="numbering" w:customStyle="1" w:styleId="16151">
    <w:name w:val="ترقيم جدول1615"/>
    <w:basedOn w:val="a7"/>
    <w:rsid w:val="00827854"/>
  </w:style>
  <w:style w:type="numbering" w:customStyle="1" w:styleId="16152">
    <w:name w:val="ترقيم نقطي1615"/>
    <w:rsid w:val="00827854"/>
  </w:style>
  <w:style w:type="numbering" w:customStyle="1" w:styleId="1715">
    <w:name w:val="ترقيم بثلاثة مستويات1715"/>
    <w:rsid w:val="00827854"/>
  </w:style>
  <w:style w:type="numbering" w:customStyle="1" w:styleId="17150">
    <w:name w:val="ترقيم بحروف بمستويين1715"/>
    <w:rsid w:val="00827854"/>
  </w:style>
  <w:style w:type="numbering" w:customStyle="1" w:styleId="17151">
    <w:name w:val="ترقيم جدول1715"/>
    <w:basedOn w:val="a7"/>
    <w:rsid w:val="00827854"/>
  </w:style>
  <w:style w:type="numbering" w:customStyle="1" w:styleId="17152">
    <w:name w:val="ترقيم نقطي1715"/>
    <w:rsid w:val="00827854"/>
  </w:style>
  <w:style w:type="numbering" w:customStyle="1" w:styleId="5250">
    <w:name w:val="ترقيم نقطي525"/>
    <w:rsid w:val="00827854"/>
  </w:style>
  <w:style w:type="numbering" w:customStyle="1" w:styleId="511140">
    <w:name w:val="ترقيم نقطي51114"/>
    <w:rsid w:val="00827854"/>
  </w:style>
  <w:style w:type="numbering" w:customStyle="1" w:styleId="618">
    <w:name w:val="ترقيم نقطي618"/>
    <w:rsid w:val="00827854"/>
  </w:style>
  <w:style w:type="numbering" w:customStyle="1" w:styleId="763">
    <w:name w:val="ترقيم نقطي76"/>
    <w:rsid w:val="00827854"/>
  </w:style>
  <w:style w:type="numbering" w:customStyle="1" w:styleId="619">
    <w:name w:val="ترقيم نقطي619"/>
    <w:rsid w:val="00827854"/>
  </w:style>
  <w:style w:type="numbering" w:customStyle="1" w:styleId="51250">
    <w:name w:val="ترقيم نقطي5125"/>
    <w:rsid w:val="00827854"/>
  </w:style>
  <w:style w:type="numbering" w:customStyle="1" w:styleId="6240">
    <w:name w:val="ترقيم نقطي624"/>
    <w:rsid w:val="00827854"/>
  </w:style>
  <w:style w:type="numbering" w:customStyle="1" w:styleId="850">
    <w:name w:val="ترقيم نقطي85"/>
    <w:rsid w:val="00827854"/>
  </w:style>
  <w:style w:type="numbering" w:customStyle="1" w:styleId="51360">
    <w:name w:val="ترقيم نقطي5136"/>
    <w:rsid w:val="00827854"/>
  </w:style>
  <w:style w:type="numbering" w:customStyle="1" w:styleId="634">
    <w:name w:val="ترقيم نقطي634"/>
    <w:rsid w:val="00827854"/>
  </w:style>
  <w:style w:type="numbering" w:customStyle="1" w:styleId="5146">
    <w:name w:val="ترقيم نقطي5146"/>
    <w:rsid w:val="00827854"/>
  </w:style>
  <w:style w:type="numbering" w:customStyle="1" w:styleId="6440">
    <w:name w:val="ترقيم نقطي644"/>
    <w:rsid w:val="00827854"/>
  </w:style>
  <w:style w:type="numbering" w:customStyle="1" w:styleId="5154">
    <w:name w:val="ترقيم نقطي5154"/>
    <w:rsid w:val="00827854"/>
  </w:style>
  <w:style w:type="numbering" w:customStyle="1" w:styleId="6540">
    <w:name w:val="ترقيم نقطي654"/>
    <w:rsid w:val="00827854"/>
  </w:style>
  <w:style w:type="numbering" w:customStyle="1" w:styleId="245">
    <w:name w:val="بلا قائمة24"/>
    <w:next w:val="a7"/>
    <w:uiPriority w:val="99"/>
    <w:semiHidden/>
    <w:unhideWhenUsed/>
    <w:rsid w:val="00827854"/>
  </w:style>
  <w:style w:type="numbering" w:customStyle="1" w:styleId="11144">
    <w:name w:val="بلا قائمة1114"/>
    <w:next w:val="a7"/>
    <w:uiPriority w:val="99"/>
    <w:semiHidden/>
    <w:unhideWhenUsed/>
    <w:rsid w:val="00827854"/>
  </w:style>
  <w:style w:type="numbering" w:customStyle="1" w:styleId="564">
    <w:name w:val="ترقيم بثلاثة مستويات56"/>
    <w:rsid w:val="00827854"/>
  </w:style>
  <w:style w:type="numbering" w:customStyle="1" w:styleId="565">
    <w:name w:val="ترقيم بحروف بمستويين56"/>
    <w:rsid w:val="00827854"/>
  </w:style>
  <w:style w:type="numbering" w:customStyle="1" w:styleId="573">
    <w:name w:val="ترقيم جدول57"/>
    <w:basedOn w:val="a7"/>
    <w:rsid w:val="00827854"/>
  </w:style>
  <w:style w:type="numbering" w:customStyle="1" w:styleId="9100">
    <w:name w:val="ترقيم نقطي910"/>
    <w:rsid w:val="00827854"/>
  </w:style>
  <w:style w:type="numbering" w:customStyle="1" w:styleId="1941">
    <w:name w:val="ترقيم بثلاثة مستويات194"/>
    <w:rsid w:val="00827854"/>
  </w:style>
  <w:style w:type="numbering" w:customStyle="1" w:styleId="1942">
    <w:name w:val="ترقيم بحروف بمستويين194"/>
    <w:rsid w:val="00827854"/>
  </w:style>
  <w:style w:type="numbering" w:customStyle="1" w:styleId="1943">
    <w:name w:val="ترقيم جدول194"/>
    <w:basedOn w:val="a7"/>
    <w:rsid w:val="00827854"/>
  </w:style>
  <w:style w:type="numbering" w:customStyle="1" w:styleId="1950">
    <w:name w:val="ترقيم نقطي195"/>
    <w:rsid w:val="00827854"/>
  </w:style>
  <w:style w:type="numbering" w:customStyle="1" w:styleId="11240">
    <w:name w:val="ترقيم بثلاثة مستويات1124"/>
    <w:rsid w:val="00827854"/>
  </w:style>
  <w:style w:type="numbering" w:customStyle="1" w:styleId="11241">
    <w:name w:val="ترقيم بحروف بمستويين1124"/>
    <w:rsid w:val="00827854"/>
  </w:style>
  <w:style w:type="numbering" w:customStyle="1" w:styleId="11242">
    <w:name w:val="ترقيم جدول1124"/>
    <w:basedOn w:val="a7"/>
    <w:rsid w:val="00827854"/>
  </w:style>
  <w:style w:type="numbering" w:customStyle="1" w:styleId="11243">
    <w:name w:val="ترقيم نقطي1124"/>
    <w:rsid w:val="00827854"/>
  </w:style>
  <w:style w:type="numbering" w:customStyle="1" w:styleId="2260">
    <w:name w:val="ترقيم بثلاثة مستويات226"/>
    <w:rsid w:val="00827854"/>
  </w:style>
  <w:style w:type="numbering" w:customStyle="1" w:styleId="2261">
    <w:name w:val="ترقيم بحروف بمستويين226"/>
    <w:rsid w:val="00827854"/>
  </w:style>
  <w:style w:type="numbering" w:customStyle="1" w:styleId="2262">
    <w:name w:val="ترقيم جدول226"/>
    <w:basedOn w:val="a7"/>
    <w:rsid w:val="00827854"/>
  </w:style>
  <w:style w:type="numbering" w:customStyle="1" w:styleId="2253">
    <w:name w:val="ترقيم نقطي225"/>
    <w:rsid w:val="00827854"/>
  </w:style>
  <w:style w:type="numbering" w:customStyle="1" w:styleId="12240">
    <w:name w:val="ترقيم بثلاثة مستويات1224"/>
    <w:rsid w:val="00827854"/>
  </w:style>
  <w:style w:type="numbering" w:customStyle="1" w:styleId="12241">
    <w:name w:val="ترقيم بحروف بمستويين1224"/>
    <w:rsid w:val="00827854"/>
  </w:style>
  <w:style w:type="numbering" w:customStyle="1" w:styleId="12242">
    <w:name w:val="ترقيم جدول1224"/>
    <w:basedOn w:val="a7"/>
    <w:rsid w:val="00827854"/>
  </w:style>
  <w:style w:type="numbering" w:customStyle="1" w:styleId="12243">
    <w:name w:val="ترقيم نقطي1224"/>
    <w:rsid w:val="00827854"/>
  </w:style>
  <w:style w:type="numbering" w:customStyle="1" w:styleId="3240">
    <w:name w:val="ترقيم بثلاثة مستويات324"/>
    <w:rsid w:val="00827854"/>
  </w:style>
  <w:style w:type="numbering" w:customStyle="1" w:styleId="3241">
    <w:name w:val="ترقيم بحروف بمستويين324"/>
    <w:rsid w:val="00827854"/>
  </w:style>
  <w:style w:type="numbering" w:customStyle="1" w:styleId="3242">
    <w:name w:val="ترقيم جدول324"/>
    <w:basedOn w:val="a7"/>
    <w:rsid w:val="00827854"/>
  </w:style>
  <w:style w:type="numbering" w:customStyle="1" w:styleId="3243">
    <w:name w:val="ترقيم نقطي324"/>
    <w:rsid w:val="00827854"/>
  </w:style>
  <w:style w:type="numbering" w:customStyle="1" w:styleId="13240">
    <w:name w:val="ترقيم بثلاثة مستويات1324"/>
    <w:rsid w:val="00827854"/>
  </w:style>
  <w:style w:type="numbering" w:customStyle="1" w:styleId="13241">
    <w:name w:val="ترقيم بحروف بمستويين1324"/>
    <w:rsid w:val="00827854"/>
  </w:style>
  <w:style w:type="numbering" w:customStyle="1" w:styleId="13242">
    <w:name w:val="ترقيم جدول1324"/>
    <w:basedOn w:val="a7"/>
    <w:rsid w:val="00827854"/>
  </w:style>
  <w:style w:type="numbering" w:customStyle="1" w:styleId="13243">
    <w:name w:val="ترقيم نقطي1324"/>
    <w:rsid w:val="00827854"/>
  </w:style>
  <w:style w:type="numbering" w:customStyle="1" w:styleId="14240">
    <w:name w:val="ترقيم بثلاثة مستويات1424"/>
    <w:rsid w:val="00827854"/>
  </w:style>
  <w:style w:type="numbering" w:customStyle="1" w:styleId="14241">
    <w:name w:val="ترقيم بحروف بمستويين1424"/>
    <w:rsid w:val="00827854"/>
  </w:style>
  <w:style w:type="numbering" w:customStyle="1" w:styleId="14242">
    <w:name w:val="ترقيم جدول1424"/>
    <w:basedOn w:val="a7"/>
    <w:rsid w:val="00827854"/>
  </w:style>
  <w:style w:type="numbering" w:customStyle="1" w:styleId="14243">
    <w:name w:val="ترقيم نقطي1424"/>
    <w:rsid w:val="00827854"/>
  </w:style>
  <w:style w:type="numbering" w:customStyle="1" w:styleId="15240">
    <w:name w:val="ترقيم بثلاثة مستويات1524"/>
    <w:rsid w:val="00827854"/>
  </w:style>
  <w:style w:type="numbering" w:customStyle="1" w:styleId="15241">
    <w:name w:val="ترقيم بحروف بمستويين1524"/>
    <w:rsid w:val="00827854"/>
  </w:style>
  <w:style w:type="numbering" w:customStyle="1" w:styleId="15242">
    <w:name w:val="ترقيم جدول1524"/>
    <w:basedOn w:val="a7"/>
    <w:rsid w:val="00827854"/>
  </w:style>
  <w:style w:type="numbering" w:customStyle="1" w:styleId="15243">
    <w:name w:val="ترقيم نقطي1524"/>
    <w:rsid w:val="00827854"/>
  </w:style>
  <w:style w:type="numbering" w:customStyle="1" w:styleId="4240">
    <w:name w:val="ترقيم بثلاثة مستويات424"/>
    <w:rsid w:val="00827854"/>
  </w:style>
  <w:style w:type="numbering" w:customStyle="1" w:styleId="4241">
    <w:name w:val="ترقيم بحروف بمستويين424"/>
    <w:rsid w:val="00827854"/>
  </w:style>
  <w:style w:type="numbering" w:customStyle="1" w:styleId="4242">
    <w:name w:val="ترقيم جدول424"/>
    <w:basedOn w:val="a7"/>
    <w:rsid w:val="00827854"/>
  </w:style>
  <w:style w:type="numbering" w:customStyle="1" w:styleId="4243">
    <w:name w:val="ترقيم نقطي424"/>
    <w:rsid w:val="00827854"/>
  </w:style>
  <w:style w:type="numbering" w:customStyle="1" w:styleId="16240">
    <w:name w:val="ترقيم بثلاثة مستويات1624"/>
    <w:rsid w:val="00827854"/>
  </w:style>
  <w:style w:type="numbering" w:customStyle="1" w:styleId="16241">
    <w:name w:val="ترقيم بحروف بمستويين1624"/>
    <w:rsid w:val="00827854"/>
  </w:style>
  <w:style w:type="numbering" w:customStyle="1" w:styleId="16242">
    <w:name w:val="ترقيم جدول1624"/>
    <w:basedOn w:val="a7"/>
    <w:rsid w:val="00827854"/>
  </w:style>
  <w:style w:type="numbering" w:customStyle="1" w:styleId="16243">
    <w:name w:val="ترقيم نقطي1624"/>
    <w:rsid w:val="00827854"/>
  </w:style>
  <w:style w:type="numbering" w:customStyle="1" w:styleId="17240">
    <w:name w:val="ترقيم بثلاثة مستويات1724"/>
    <w:rsid w:val="00827854"/>
  </w:style>
  <w:style w:type="numbering" w:customStyle="1" w:styleId="17241">
    <w:name w:val="ترقيم بحروف بمستويين1724"/>
    <w:rsid w:val="00827854"/>
  </w:style>
  <w:style w:type="numbering" w:customStyle="1" w:styleId="17242">
    <w:name w:val="ترقيم جدول1724"/>
    <w:basedOn w:val="a7"/>
    <w:rsid w:val="00827854"/>
  </w:style>
  <w:style w:type="numbering" w:customStyle="1" w:styleId="17243">
    <w:name w:val="ترقيم نقطي1724"/>
    <w:rsid w:val="00827854"/>
  </w:style>
  <w:style w:type="numbering" w:customStyle="1" w:styleId="5340">
    <w:name w:val="ترقيم نقطي534"/>
    <w:rsid w:val="00827854"/>
  </w:style>
  <w:style w:type="numbering" w:customStyle="1" w:styleId="5164">
    <w:name w:val="ترقيم نقطي5164"/>
    <w:rsid w:val="00827854"/>
  </w:style>
  <w:style w:type="numbering" w:customStyle="1" w:styleId="344">
    <w:name w:val="بلا قائمة34"/>
    <w:next w:val="a7"/>
    <w:uiPriority w:val="99"/>
    <w:semiHidden/>
    <w:unhideWhenUsed/>
    <w:rsid w:val="00827854"/>
  </w:style>
  <w:style w:type="numbering" w:customStyle="1" w:styleId="1244">
    <w:name w:val="بلا قائمة124"/>
    <w:next w:val="a7"/>
    <w:uiPriority w:val="99"/>
    <w:semiHidden/>
    <w:unhideWhenUsed/>
    <w:rsid w:val="00827854"/>
  </w:style>
  <w:style w:type="numbering" w:customStyle="1" w:styleId="664">
    <w:name w:val="ترقيم بثلاثة مستويات66"/>
    <w:rsid w:val="00827854"/>
  </w:style>
  <w:style w:type="numbering" w:customStyle="1" w:styleId="665">
    <w:name w:val="ترقيم بحروف بمستويين66"/>
    <w:rsid w:val="00827854"/>
  </w:style>
  <w:style w:type="numbering" w:customStyle="1" w:styleId="6101">
    <w:name w:val="ترقيم جدول610"/>
    <w:basedOn w:val="a7"/>
    <w:rsid w:val="00827854"/>
  </w:style>
  <w:style w:type="numbering" w:customStyle="1" w:styleId="107">
    <w:name w:val="ترقيم نقطي107"/>
    <w:rsid w:val="00827854"/>
  </w:style>
  <w:style w:type="numbering" w:customStyle="1" w:styleId="11040">
    <w:name w:val="ترقيم بثلاثة مستويات1104"/>
    <w:rsid w:val="00827854"/>
  </w:style>
  <w:style w:type="numbering" w:customStyle="1" w:styleId="11041">
    <w:name w:val="ترقيم بحروف بمستويين1104"/>
    <w:rsid w:val="00827854"/>
  </w:style>
  <w:style w:type="numbering" w:customStyle="1" w:styleId="11042">
    <w:name w:val="ترقيم جدول1104"/>
    <w:basedOn w:val="a7"/>
    <w:rsid w:val="00827854"/>
  </w:style>
  <w:style w:type="numbering" w:customStyle="1" w:styleId="11043">
    <w:name w:val="ترقيم نقطي1104"/>
    <w:rsid w:val="00827854"/>
  </w:style>
  <w:style w:type="numbering" w:customStyle="1" w:styleId="11340">
    <w:name w:val="ترقيم بثلاثة مستويات1134"/>
    <w:rsid w:val="00827854"/>
  </w:style>
  <w:style w:type="numbering" w:customStyle="1" w:styleId="11341">
    <w:name w:val="ترقيم بحروف بمستويين1134"/>
    <w:rsid w:val="00827854"/>
  </w:style>
  <w:style w:type="numbering" w:customStyle="1" w:styleId="11342">
    <w:name w:val="ترقيم جدول1134"/>
    <w:basedOn w:val="a7"/>
    <w:rsid w:val="00827854"/>
  </w:style>
  <w:style w:type="numbering" w:customStyle="1" w:styleId="11343">
    <w:name w:val="ترقيم نقطي1134"/>
    <w:rsid w:val="00827854"/>
  </w:style>
  <w:style w:type="numbering" w:customStyle="1" w:styleId="2360">
    <w:name w:val="ترقيم بثلاثة مستويات236"/>
    <w:rsid w:val="00827854"/>
  </w:style>
  <w:style w:type="numbering" w:customStyle="1" w:styleId="2361">
    <w:name w:val="ترقيم بحروف بمستويين236"/>
    <w:rsid w:val="00827854"/>
  </w:style>
  <w:style w:type="numbering" w:customStyle="1" w:styleId="2362">
    <w:name w:val="ترقيم جدول236"/>
    <w:basedOn w:val="a7"/>
    <w:rsid w:val="00827854"/>
  </w:style>
  <w:style w:type="numbering" w:customStyle="1" w:styleId="2353">
    <w:name w:val="ترقيم نقطي235"/>
    <w:rsid w:val="00827854"/>
  </w:style>
  <w:style w:type="numbering" w:customStyle="1" w:styleId="12340">
    <w:name w:val="ترقيم بثلاثة مستويات1234"/>
    <w:rsid w:val="00827854"/>
  </w:style>
  <w:style w:type="numbering" w:customStyle="1" w:styleId="12341">
    <w:name w:val="ترقيم بحروف بمستويين1234"/>
    <w:rsid w:val="00827854"/>
  </w:style>
  <w:style w:type="numbering" w:customStyle="1" w:styleId="12342">
    <w:name w:val="ترقيم جدول1234"/>
    <w:basedOn w:val="a7"/>
    <w:rsid w:val="00827854"/>
  </w:style>
  <w:style w:type="numbering" w:customStyle="1" w:styleId="12343">
    <w:name w:val="ترقيم نقطي1234"/>
    <w:rsid w:val="00827854"/>
  </w:style>
  <w:style w:type="numbering" w:customStyle="1" w:styleId="3340">
    <w:name w:val="ترقيم بثلاثة مستويات334"/>
    <w:rsid w:val="00827854"/>
  </w:style>
  <w:style w:type="numbering" w:customStyle="1" w:styleId="3341">
    <w:name w:val="ترقيم بحروف بمستويين334"/>
    <w:rsid w:val="00827854"/>
  </w:style>
  <w:style w:type="numbering" w:customStyle="1" w:styleId="3342">
    <w:name w:val="ترقيم جدول334"/>
    <w:basedOn w:val="a7"/>
    <w:rsid w:val="00827854"/>
  </w:style>
  <w:style w:type="numbering" w:customStyle="1" w:styleId="3343">
    <w:name w:val="ترقيم نقطي334"/>
    <w:rsid w:val="00827854"/>
  </w:style>
  <w:style w:type="numbering" w:customStyle="1" w:styleId="13340">
    <w:name w:val="ترقيم بثلاثة مستويات1334"/>
    <w:rsid w:val="00827854"/>
  </w:style>
  <w:style w:type="numbering" w:customStyle="1" w:styleId="13341">
    <w:name w:val="ترقيم بحروف بمستويين1334"/>
    <w:rsid w:val="00827854"/>
  </w:style>
  <w:style w:type="numbering" w:customStyle="1" w:styleId="13342">
    <w:name w:val="ترقيم جدول1334"/>
    <w:basedOn w:val="a7"/>
    <w:rsid w:val="00827854"/>
  </w:style>
  <w:style w:type="numbering" w:customStyle="1" w:styleId="13343">
    <w:name w:val="ترقيم نقطي1334"/>
    <w:rsid w:val="00827854"/>
  </w:style>
  <w:style w:type="numbering" w:customStyle="1" w:styleId="1434">
    <w:name w:val="ترقيم بثلاثة مستويات1434"/>
    <w:rsid w:val="00827854"/>
  </w:style>
  <w:style w:type="numbering" w:customStyle="1" w:styleId="14340">
    <w:name w:val="ترقيم بحروف بمستويين1434"/>
    <w:rsid w:val="00827854"/>
  </w:style>
  <w:style w:type="numbering" w:customStyle="1" w:styleId="14341">
    <w:name w:val="ترقيم جدول1434"/>
    <w:basedOn w:val="a7"/>
    <w:rsid w:val="00827854"/>
  </w:style>
  <w:style w:type="numbering" w:customStyle="1" w:styleId="14342">
    <w:name w:val="ترقيم نقطي1434"/>
    <w:rsid w:val="00827854"/>
  </w:style>
  <w:style w:type="numbering" w:customStyle="1" w:styleId="15340">
    <w:name w:val="ترقيم بثلاثة مستويات1534"/>
    <w:rsid w:val="00827854"/>
  </w:style>
  <w:style w:type="numbering" w:customStyle="1" w:styleId="15341">
    <w:name w:val="ترقيم بحروف بمستويين1534"/>
    <w:rsid w:val="00827854"/>
  </w:style>
  <w:style w:type="numbering" w:customStyle="1" w:styleId="15342">
    <w:name w:val="ترقيم جدول1534"/>
    <w:basedOn w:val="a7"/>
    <w:rsid w:val="00827854"/>
  </w:style>
  <w:style w:type="numbering" w:customStyle="1" w:styleId="15343">
    <w:name w:val="ترقيم نقطي1534"/>
    <w:rsid w:val="00827854"/>
  </w:style>
  <w:style w:type="numbering" w:customStyle="1" w:styleId="4340">
    <w:name w:val="ترقيم بثلاثة مستويات434"/>
    <w:rsid w:val="00827854"/>
  </w:style>
  <w:style w:type="numbering" w:customStyle="1" w:styleId="4341">
    <w:name w:val="ترقيم بحروف بمستويين434"/>
    <w:rsid w:val="00827854"/>
  </w:style>
  <w:style w:type="numbering" w:customStyle="1" w:styleId="4342">
    <w:name w:val="ترقيم جدول434"/>
    <w:basedOn w:val="a7"/>
    <w:rsid w:val="00827854"/>
  </w:style>
  <w:style w:type="numbering" w:customStyle="1" w:styleId="4343">
    <w:name w:val="ترقيم نقطي434"/>
    <w:rsid w:val="00827854"/>
  </w:style>
  <w:style w:type="numbering" w:customStyle="1" w:styleId="1634">
    <w:name w:val="ترقيم بثلاثة مستويات1634"/>
    <w:rsid w:val="00827854"/>
  </w:style>
  <w:style w:type="numbering" w:customStyle="1" w:styleId="16340">
    <w:name w:val="ترقيم بحروف بمستويين1634"/>
    <w:rsid w:val="00827854"/>
  </w:style>
  <w:style w:type="numbering" w:customStyle="1" w:styleId="16341">
    <w:name w:val="ترقيم جدول1634"/>
    <w:basedOn w:val="a7"/>
    <w:rsid w:val="00827854"/>
  </w:style>
  <w:style w:type="numbering" w:customStyle="1" w:styleId="16342">
    <w:name w:val="ترقيم نقطي1634"/>
    <w:rsid w:val="00827854"/>
  </w:style>
  <w:style w:type="numbering" w:customStyle="1" w:styleId="1734">
    <w:name w:val="ترقيم بثلاثة مستويات1734"/>
    <w:rsid w:val="00827854"/>
  </w:style>
  <w:style w:type="numbering" w:customStyle="1" w:styleId="17340">
    <w:name w:val="ترقيم بحروف بمستويين1734"/>
    <w:rsid w:val="00827854"/>
  </w:style>
  <w:style w:type="numbering" w:customStyle="1" w:styleId="17341">
    <w:name w:val="ترقيم جدول1734"/>
    <w:basedOn w:val="a7"/>
    <w:rsid w:val="00827854"/>
  </w:style>
  <w:style w:type="numbering" w:customStyle="1" w:styleId="17342">
    <w:name w:val="ترقيم نقطي1734"/>
    <w:rsid w:val="00827854"/>
  </w:style>
  <w:style w:type="numbering" w:customStyle="1" w:styleId="5440">
    <w:name w:val="ترقيم نقطي544"/>
    <w:rsid w:val="00827854"/>
  </w:style>
  <w:style w:type="numbering" w:customStyle="1" w:styleId="5174">
    <w:name w:val="ترقيم نقطي5174"/>
    <w:rsid w:val="00827854"/>
  </w:style>
  <w:style w:type="numbering" w:customStyle="1" w:styleId="444">
    <w:name w:val="بلا قائمة44"/>
    <w:next w:val="a7"/>
    <w:uiPriority w:val="99"/>
    <w:semiHidden/>
    <w:unhideWhenUsed/>
    <w:rsid w:val="00827854"/>
  </w:style>
  <w:style w:type="numbering" w:customStyle="1" w:styleId="1344">
    <w:name w:val="بلا قائمة134"/>
    <w:next w:val="a7"/>
    <w:uiPriority w:val="99"/>
    <w:semiHidden/>
    <w:unhideWhenUsed/>
    <w:rsid w:val="00827854"/>
  </w:style>
  <w:style w:type="numbering" w:customStyle="1" w:styleId="770">
    <w:name w:val="ترقيم بثلاثة مستويات77"/>
    <w:rsid w:val="00827854"/>
  </w:style>
  <w:style w:type="numbering" w:customStyle="1" w:styleId="771">
    <w:name w:val="ترقيم بحروف بمستويين77"/>
    <w:rsid w:val="00827854"/>
  </w:style>
  <w:style w:type="numbering" w:customStyle="1" w:styleId="772">
    <w:name w:val="ترقيم جدول77"/>
    <w:basedOn w:val="a7"/>
    <w:rsid w:val="00827854"/>
  </w:style>
  <w:style w:type="numbering" w:customStyle="1" w:styleId="2050">
    <w:name w:val="ترقيم نقطي205"/>
    <w:rsid w:val="00827854"/>
  </w:style>
  <w:style w:type="numbering" w:customStyle="1" w:styleId="11440">
    <w:name w:val="ترقيم بثلاثة مستويات1144"/>
    <w:rsid w:val="00827854"/>
  </w:style>
  <w:style w:type="numbering" w:customStyle="1" w:styleId="11441">
    <w:name w:val="ترقيم بحروف بمستويين1144"/>
    <w:rsid w:val="00827854"/>
  </w:style>
  <w:style w:type="numbering" w:customStyle="1" w:styleId="11442">
    <w:name w:val="ترقيم جدول1144"/>
    <w:basedOn w:val="a7"/>
    <w:rsid w:val="00827854"/>
  </w:style>
  <w:style w:type="numbering" w:customStyle="1" w:styleId="11443">
    <w:name w:val="ترقيم نقطي1144"/>
    <w:rsid w:val="00827854"/>
  </w:style>
  <w:style w:type="numbering" w:customStyle="1" w:styleId="1154">
    <w:name w:val="ترقيم بثلاثة مستويات1154"/>
    <w:rsid w:val="00827854"/>
  </w:style>
  <w:style w:type="numbering" w:customStyle="1" w:styleId="11540">
    <w:name w:val="ترقيم بحروف بمستويين1154"/>
    <w:rsid w:val="00827854"/>
  </w:style>
  <w:style w:type="numbering" w:customStyle="1" w:styleId="11541">
    <w:name w:val="ترقيم جدول1154"/>
    <w:basedOn w:val="a7"/>
    <w:rsid w:val="00827854"/>
  </w:style>
  <w:style w:type="numbering" w:customStyle="1" w:styleId="11542">
    <w:name w:val="ترقيم نقطي1154"/>
    <w:rsid w:val="00827854"/>
  </w:style>
  <w:style w:type="numbering" w:customStyle="1" w:styleId="2440">
    <w:name w:val="ترقيم بثلاثة مستويات244"/>
    <w:rsid w:val="00827854"/>
  </w:style>
  <w:style w:type="numbering" w:customStyle="1" w:styleId="2441">
    <w:name w:val="ترقيم بحروف بمستويين244"/>
    <w:rsid w:val="00827854"/>
  </w:style>
  <w:style w:type="numbering" w:customStyle="1" w:styleId="2442">
    <w:name w:val="ترقيم جدول244"/>
    <w:basedOn w:val="a7"/>
    <w:rsid w:val="00827854"/>
  </w:style>
  <w:style w:type="numbering" w:customStyle="1" w:styleId="2443">
    <w:name w:val="ترقيم نقطي244"/>
    <w:rsid w:val="00827854"/>
  </w:style>
  <w:style w:type="numbering" w:customStyle="1" w:styleId="12440">
    <w:name w:val="ترقيم بثلاثة مستويات1244"/>
    <w:rsid w:val="00827854"/>
  </w:style>
  <w:style w:type="numbering" w:customStyle="1" w:styleId="12441">
    <w:name w:val="ترقيم بحروف بمستويين1244"/>
    <w:rsid w:val="00827854"/>
  </w:style>
  <w:style w:type="numbering" w:customStyle="1" w:styleId="12442">
    <w:name w:val="ترقيم جدول1244"/>
    <w:basedOn w:val="a7"/>
    <w:rsid w:val="00827854"/>
  </w:style>
  <w:style w:type="numbering" w:customStyle="1" w:styleId="12443">
    <w:name w:val="ترقيم نقطي1244"/>
    <w:rsid w:val="00827854"/>
  </w:style>
  <w:style w:type="numbering" w:customStyle="1" w:styleId="3440">
    <w:name w:val="ترقيم بثلاثة مستويات344"/>
    <w:rsid w:val="00827854"/>
  </w:style>
  <w:style w:type="numbering" w:customStyle="1" w:styleId="3441">
    <w:name w:val="ترقيم بحروف بمستويين344"/>
    <w:rsid w:val="00827854"/>
  </w:style>
  <w:style w:type="numbering" w:customStyle="1" w:styleId="3442">
    <w:name w:val="ترقيم جدول344"/>
    <w:basedOn w:val="a7"/>
    <w:rsid w:val="00827854"/>
  </w:style>
  <w:style w:type="numbering" w:customStyle="1" w:styleId="3443">
    <w:name w:val="ترقيم نقطي344"/>
    <w:rsid w:val="00827854"/>
  </w:style>
  <w:style w:type="numbering" w:customStyle="1" w:styleId="13440">
    <w:name w:val="ترقيم بثلاثة مستويات1344"/>
    <w:rsid w:val="00827854"/>
  </w:style>
  <w:style w:type="numbering" w:customStyle="1" w:styleId="13441">
    <w:name w:val="ترقيم بحروف بمستويين1344"/>
    <w:rsid w:val="00827854"/>
  </w:style>
  <w:style w:type="numbering" w:customStyle="1" w:styleId="13442">
    <w:name w:val="ترقيم جدول1344"/>
    <w:basedOn w:val="a7"/>
    <w:rsid w:val="00827854"/>
  </w:style>
  <w:style w:type="numbering" w:customStyle="1" w:styleId="13443">
    <w:name w:val="ترقيم نقطي1344"/>
    <w:rsid w:val="00827854"/>
  </w:style>
  <w:style w:type="numbering" w:customStyle="1" w:styleId="1444">
    <w:name w:val="ترقيم بثلاثة مستويات1444"/>
    <w:rsid w:val="00827854"/>
  </w:style>
  <w:style w:type="numbering" w:customStyle="1" w:styleId="14440">
    <w:name w:val="ترقيم بحروف بمستويين1444"/>
    <w:rsid w:val="00827854"/>
  </w:style>
  <w:style w:type="numbering" w:customStyle="1" w:styleId="14441">
    <w:name w:val="ترقيم جدول1444"/>
    <w:basedOn w:val="a7"/>
    <w:rsid w:val="00827854"/>
  </w:style>
  <w:style w:type="numbering" w:customStyle="1" w:styleId="14442">
    <w:name w:val="ترقيم نقطي1444"/>
    <w:rsid w:val="00827854"/>
  </w:style>
  <w:style w:type="numbering" w:customStyle="1" w:styleId="1544">
    <w:name w:val="ترقيم بثلاثة مستويات1544"/>
    <w:rsid w:val="00827854"/>
  </w:style>
  <w:style w:type="numbering" w:customStyle="1" w:styleId="15440">
    <w:name w:val="ترقيم بحروف بمستويين1544"/>
    <w:rsid w:val="00827854"/>
  </w:style>
  <w:style w:type="numbering" w:customStyle="1" w:styleId="15441">
    <w:name w:val="ترقيم جدول1544"/>
    <w:basedOn w:val="a7"/>
    <w:rsid w:val="00827854"/>
  </w:style>
  <w:style w:type="numbering" w:customStyle="1" w:styleId="15442">
    <w:name w:val="ترقيم نقطي1544"/>
    <w:rsid w:val="00827854"/>
  </w:style>
  <w:style w:type="numbering" w:customStyle="1" w:styleId="4440">
    <w:name w:val="ترقيم بثلاثة مستويات444"/>
    <w:rsid w:val="00827854"/>
  </w:style>
  <w:style w:type="numbering" w:customStyle="1" w:styleId="4441">
    <w:name w:val="ترقيم بحروف بمستويين444"/>
    <w:rsid w:val="00827854"/>
  </w:style>
  <w:style w:type="numbering" w:customStyle="1" w:styleId="4442">
    <w:name w:val="ترقيم جدول444"/>
    <w:basedOn w:val="a7"/>
    <w:rsid w:val="00827854"/>
  </w:style>
  <w:style w:type="numbering" w:customStyle="1" w:styleId="4443">
    <w:name w:val="ترقيم نقطي444"/>
    <w:rsid w:val="00827854"/>
  </w:style>
  <w:style w:type="numbering" w:customStyle="1" w:styleId="1644">
    <w:name w:val="ترقيم بثلاثة مستويات1644"/>
    <w:rsid w:val="00827854"/>
  </w:style>
  <w:style w:type="numbering" w:customStyle="1" w:styleId="16440">
    <w:name w:val="ترقيم بحروف بمستويين1644"/>
    <w:rsid w:val="00827854"/>
  </w:style>
  <w:style w:type="numbering" w:customStyle="1" w:styleId="16441">
    <w:name w:val="ترقيم جدول1644"/>
    <w:basedOn w:val="a7"/>
    <w:rsid w:val="00827854"/>
  </w:style>
  <w:style w:type="numbering" w:customStyle="1" w:styleId="16442">
    <w:name w:val="ترقيم نقطي1644"/>
    <w:rsid w:val="00827854"/>
  </w:style>
  <w:style w:type="numbering" w:customStyle="1" w:styleId="1744">
    <w:name w:val="ترقيم بثلاثة مستويات1744"/>
    <w:rsid w:val="00827854"/>
  </w:style>
  <w:style w:type="numbering" w:customStyle="1" w:styleId="17440">
    <w:name w:val="ترقيم بحروف بمستويين1744"/>
    <w:rsid w:val="00827854"/>
  </w:style>
  <w:style w:type="numbering" w:customStyle="1" w:styleId="17441">
    <w:name w:val="ترقيم جدول1744"/>
    <w:basedOn w:val="a7"/>
    <w:rsid w:val="00827854"/>
  </w:style>
  <w:style w:type="numbering" w:customStyle="1" w:styleId="17442">
    <w:name w:val="ترقيم نقطي1744"/>
    <w:rsid w:val="00827854"/>
  </w:style>
  <w:style w:type="numbering" w:customStyle="1" w:styleId="5540">
    <w:name w:val="ترقيم نقطي554"/>
    <w:rsid w:val="00827854"/>
  </w:style>
  <w:style w:type="numbering" w:customStyle="1" w:styleId="5184">
    <w:name w:val="ترقيم نقطي5184"/>
    <w:rsid w:val="00827854"/>
  </w:style>
  <w:style w:type="numbering" w:customStyle="1" w:styleId="841">
    <w:name w:val="ترقيم بثلاثة مستويات84"/>
    <w:rsid w:val="00827854"/>
  </w:style>
  <w:style w:type="numbering" w:customStyle="1" w:styleId="536">
    <w:name w:val="بلا قائمة53"/>
    <w:next w:val="a7"/>
    <w:uiPriority w:val="99"/>
    <w:semiHidden/>
    <w:unhideWhenUsed/>
    <w:rsid w:val="00827854"/>
  </w:style>
  <w:style w:type="numbering" w:customStyle="1" w:styleId="1435">
    <w:name w:val="بلا قائمة143"/>
    <w:next w:val="a7"/>
    <w:uiPriority w:val="99"/>
    <w:semiHidden/>
    <w:unhideWhenUsed/>
    <w:rsid w:val="00827854"/>
  </w:style>
  <w:style w:type="numbering" w:customStyle="1" w:styleId="943">
    <w:name w:val="ترقيم بثلاثة مستويات94"/>
    <w:rsid w:val="00827854"/>
  </w:style>
  <w:style w:type="numbering" w:customStyle="1" w:styleId="842">
    <w:name w:val="ترقيم بحروف بمستويين84"/>
    <w:rsid w:val="00827854"/>
  </w:style>
  <w:style w:type="numbering" w:customStyle="1" w:styleId="843">
    <w:name w:val="ترقيم جدول84"/>
    <w:basedOn w:val="a7"/>
    <w:rsid w:val="00827854"/>
  </w:style>
  <w:style w:type="numbering" w:customStyle="1" w:styleId="2530">
    <w:name w:val="ترقيم نقطي253"/>
    <w:rsid w:val="00827854"/>
  </w:style>
  <w:style w:type="numbering" w:customStyle="1" w:styleId="11630">
    <w:name w:val="ترقيم بثلاثة مستويات1163"/>
    <w:rsid w:val="00827854"/>
  </w:style>
  <w:style w:type="numbering" w:customStyle="1" w:styleId="11631">
    <w:name w:val="ترقيم بحروف بمستويين1163"/>
    <w:rsid w:val="00827854"/>
  </w:style>
  <w:style w:type="numbering" w:customStyle="1" w:styleId="11632">
    <w:name w:val="ترقيم جدول1163"/>
    <w:basedOn w:val="a7"/>
    <w:rsid w:val="00827854"/>
  </w:style>
  <w:style w:type="numbering" w:customStyle="1" w:styleId="11633">
    <w:name w:val="ترقيم نقطي1163"/>
    <w:rsid w:val="00827854"/>
  </w:style>
  <w:style w:type="numbering" w:customStyle="1" w:styleId="11730">
    <w:name w:val="ترقيم بثلاثة مستويات1173"/>
    <w:rsid w:val="00827854"/>
  </w:style>
  <w:style w:type="numbering" w:customStyle="1" w:styleId="11731">
    <w:name w:val="ترقيم بحروف بمستويين1173"/>
    <w:rsid w:val="00827854"/>
  </w:style>
  <w:style w:type="numbering" w:customStyle="1" w:styleId="11732">
    <w:name w:val="ترقيم جدول1173"/>
    <w:basedOn w:val="a7"/>
    <w:rsid w:val="00827854"/>
  </w:style>
  <w:style w:type="numbering" w:customStyle="1" w:styleId="11733">
    <w:name w:val="ترقيم نقطي1173"/>
    <w:rsid w:val="00827854"/>
  </w:style>
  <w:style w:type="numbering" w:customStyle="1" w:styleId="2531">
    <w:name w:val="ترقيم بثلاثة مستويات253"/>
    <w:rsid w:val="00827854"/>
  </w:style>
  <w:style w:type="numbering" w:customStyle="1" w:styleId="2532">
    <w:name w:val="ترقيم بحروف بمستويين253"/>
    <w:rsid w:val="00827854"/>
  </w:style>
  <w:style w:type="numbering" w:customStyle="1" w:styleId="2533">
    <w:name w:val="ترقيم جدول253"/>
    <w:basedOn w:val="a7"/>
    <w:rsid w:val="00827854"/>
  </w:style>
  <w:style w:type="numbering" w:customStyle="1" w:styleId="2630">
    <w:name w:val="ترقيم نقطي263"/>
    <w:rsid w:val="00827854"/>
  </w:style>
  <w:style w:type="numbering" w:customStyle="1" w:styleId="12530">
    <w:name w:val="ترقيم بثلاثة مستويات1253"/>
    <w:rsid w:val="00827854"/>
  </w:style>
  <w:style w:type="numbering" w:customStyle="1" w:styleId="12531">
    <w:name w:val="ترقيم بحروف بمستويين1253"/>
    <w:rsid w:val="00827854"/>
  </w:style>
  <w:style w:type="numbering" w:customStyle="1" w:styleId="12532">
    <w:name w:val="ترقيم جدول1253"/>
    <w:basedOn w:val="a7"/>
    <w:rsid w:val="00827854"/>
  </w:style>
  <w:style w:type="numbering" w:customStyle="1" w:styleId="12533">
    <w:name w:val="ترقيم نقطي1253"/>
    <w:rsid w:val="00827854"/>
  </w:style>
  <w:style w:type="numbering" w:customStyle="1" w:styleId="3530">
    <w:name w:val="ترقيم بثلاثة مستويات353"/>
    <w:rsid w:val="00827854"/>
  </w:style>
  <w:style w:type="numbering" w:customStyle="1" w:styleId="3531">
    <w:name w:val="ترقيم بحروف بمستويين353"/>
    <w:rsid w:val="00827854"/>
  </w:style>
  <w:style w:type="numbering" w:customStyle="1" w:styleId="3532">
    <w:name w:val="ترقيم جدول353"/>
    <w:basedOn w:val="a7"/>
    <w:rsid w:val="00827854"/>
  </w:style>
  <w:style w:type="numbering" w:customStyle="1" w:styleId="3533">
    <w:name w:val="ترقيم نقطي353"/>
    <w:rsid w:val="00827854"/>
  </w:style>
  <w:style w:type="numbering" w:customStyle="1" w:styleId="13530">
    <w:name w:val="ترقيم بثلاثة مستويات1353"/>
    <w:rsid w:val="00827854"/>
  </w:style>
  <w:style w:type="numbering" w:customStyle="1" w:styleId="13531">
    <w:name w:val="ترقيم بحروف بمستويين1353"/>
    <w:rsid w:val="00827854"/>
  </w:style>
  <w:style w:type="numbering" w:customStyle="1" w:styleId="13532">
    <w:name w:val="ترقيم جدول1353"/>
    <w:basedOn w:val="a7"/>
    <w:rsid w:val="00827854"/>
  </w:style>
  <w:style w:type="numbering" w:customStyle="1" w:styleId="13533">
    <w:name w:val="ترقيم نقطي1353"/>
    <w:rsid w:val="00827854"/>
  </w:style>
  <w:style w:type="numbering" w:customStyle="1" w:styleId="14530">
    <w:name w:val="ترقيم بثلاثة مستويات1453"/>
    <w:rsid w:val="00827854"/>
  </w:style>
  <w:style w:type="numbering" w:customStyle="1" w:styleId="14531">
    <w:name w:val="ترقيم بحروف بمستويين1453"/>
    <w:rsid w:val="00827854"/>
  </w:style>
  <w:style w:type="numbering" w:customStyle="1" w:styleId="14532">
    <w:name w:val="ترقيم جدول1453"/>
    <w:basedOn w:val="a7"/>
    <w:rsid w:val="00827854"/>
  </w:style>
  <w:style w:type="numbering" w:customStyle="1" w:styleId="14533">
    <w:name w:val="ترقيم نقطي1453"/>
    <w:rsid w:val="00827854"/>
  </w:style>
  <w:style w:type="numbering" w:customStyle="1" w:styleId="15530">
    <w:name w:val="ترقيم بثلاثة مستويات1553"/>
    <w:rsid w:val="00827854"/>
  </w:style>
  <w:style w:type="numbering" w:customStyle="1" w:styleId="15531">
    <w:name w:val="ترقيم بحروف بمستويين1553"/>
    <w:rsid w:val="00827854"/>
  </w:style>
  <w:style w:type="numbering" w:customStyle="1" w:styleId="15532">
    <w:name w:val="ترقيم جدول1553"/>
    <w:basedOn w:val="a7"/>
    <w:rsid w:val="00827854"/>
  </w:style>
  <w:style w:type="numbering" w:customStyle="1" w:styleId="15533">
    <w:name w:val="ترقيم نقطي1553"/>
    <w:rsid w:val="00827854"/>
  </w:style>
  <w:style w:type="numbering" w:customStyle="1" w:styleId="4530">
    <w:name w:val="ترقيم بثلاثة مستويات453"/>
    <w:rsid w:val="00827854"/>
  </w:style>
  <w:style w:type="numbering" w:customStyle="1" w:styleId="4531">
    <w:name w:val="ترقيم بحروف بمستويين453"/>
    <w:rsid w:val="00827854"/>
  </w:style>
  <w:style w:type="numbering" w:customStyle="1" w:styleId="4532">
    <w:name w:val="ترقيم جدول453"/>
    <w:basedOn w:val="a7"/>
    <w:rsid w:val="00827854"/>
  </w:style>
  <w:style w:type="numbering" w:customStyle="1" w:styleId="4533">
    <w:name w:val="ترقيم نقطي453"/>
    <w:rsid w:val="00827854"/>
  </w:style>
  <w:style w:type="numbering" w:customStyle="1" w:styleId="1653">
    <w:name w:val="ترقيم بثلاثة مستويات1653"/>
    <w:rsid w:val="00827854"/>
  </w:style>
  <w:style w:type="numbering" w:customStyle="1" w:styleId="16530">
    <w:name w:val="ترقيم بحروف بمستويين1653"/>
    <w:rsid w:val="00827854"/>
  </w:style>
  <w:style w:type="numbering" w:customStyle="1" w:styleId="16531">
    <w:name w:val="ترقيم جدول1653"/>
    <w:basedOn w:val="a7"/>
    <w:rsid w:val="00827854"/>
  </w:style>
  <w:style w:type="numbering" w:customStyle="1" w:styleId="16532">
    <w:name w:val="ترقيم نقطي1653"/>
    <w:rsid w:val="00827854"/>
  </w:style>
  <w:style w:type="numbering" w:customStyle="1" w:styleId="1753">
    <w:name w:val="ترقيم بثلاثة مستويات1753"/>
    <w:rsid w:val="00827854"/>
  </w:style>
  <w:style w:type="numbering" w:customStyle="1" w:styleId="17530">
    <w:name w:val="ترقيم بحروف بمستويين1753"/>
    <w:rsid w:val="00827854"/>
  </w:style>
  <w:style w:type="numbering" w:customStyle="1" w:styleId="17531">
    <w:name w:val="ترقيم جدول1753"/>
    <w:basedOn w:val="a7"/>
    <w:rsid w:val="00827854"/>
  </w:style>
  <w:style w:type="numbering" w:customStyle="1" w:styleId="17532">
    <w:name w:val="ترقيم نقطي1753"/>
    <w:rsid w:val="00827854"/>
  </w:style>
  <w:style w:type="numbering" w:customStyle="1" w:styleId="5630">
    <w:name w:val="ترقيم نقطي563"/>
    <w:rsid w:val="00827854"/>
  </w:style>
  <w:style w:type="numbering" w:customStyle="1" w:styleId="5193">
    <w:name w:val="ترقيم نقطي5193"/>
    <w:rsid w:val="00827854"/>
  </w:style>
  <w:style w:type="numbering" w:customStyle="1" w:styleId="2144">
    <w:name w:val="بلا قائمة214"/>
    <w:next w:val="a7"/>
    <w:uiPriority w:val="99"/>
    <w:semiHidden/>
    <w:unhideWhenUsed/>
    <w:rsid w:val="00827854"/>
  </w:style>
  <w:style w:type="numbering" w:customStyle="1" w:styleId="5140">
    <w:name w:val="ترقيم بثلاثة مستويات514"/>
    <w:rsid w:val="00827854"/>
  </w:style>
  <w:style w:type="numbering" w:customStyle="1" w:styleId="5147">
    <w:name w:val="ترقيم بحروف بمستويين514"/>
    <w:rsid w:val="00827854"/>
  </w:style>
  <w:style w:type="numbering" w:customStyle="1" w:styleId="5148">
    <w:name w:val="ترقيم جدول514"/>
    <w:basedOn w:val="a7"/>
    <w:rsid w:val="00827854"/>
  </w:style>
  <w:style w:type="numbering" w:customStyle="1" w:styleId="6640">
    <w:name w:val="ترقيم نقطي664"/>
    <w:rsid w:val="00827854"/>
  </w:style>
  <w:style w:type="numbering" w:customStyle="1" w:styleId="1814">
    <w:name w:val="ترقيم بثلاثة مستويات1814"/>
    <w:rsid w:val="00827854"/>
  </w:style>
  <w:style w:type="numbering" w:customStyle="1" w:styleId="18140">
    <w:name w:val="ترقيم بحروف بمستويين1814"/>
    <w:rsid w:val="00827854"/>
  </w:style>
  <w:style w:type="numbering" w:customStyle="1" w:styleId="18141">
    <w:name w:val="ترقيم جدول1814"/>
    <w:basedOn w:val="a7"/>
    <w:rsid w:val="00827854"/>
  </w:style>
  <w:style w:type="numbering" w:customStyle="1" w:styleId="18142">
    <w:name w:val="ترقيم نقطي1814"/>
    <w:rsid w:val="00827854"/>
  </w:style>
  <w:style w:type="numbering" w:customStyle="1" w:styleId="111140">
    <w:name w:val="ترقيم بثلاثة مستويات11114"/>
    <w:rsid w:val="00827854"/>
  </w:style>
  <w:style w:type="numbering" w:customStyle="1" w:styleId="111141">
    <w:name w:val="ترقيم بحروف بمستويين11114"/>
    <w:rsid w:val="00827854"/>
  </w:style>
  <w:style w:type="numbering" w:customStyle="1" w:styleId="111142">
    <w:name w:val="ترقيم جدول11114"/>
    <w:basedOn w:val="a7"/>
    <w:rsid w:val="00827854"/>
  </w:style>
  <w:style w:type="numbering" w:customStyle="1" w:styleId="111143">
    <w:name w:val="ترقيم نقطي11114"/>
    <w:rsid w:val="00827854"/>
  </w:style>
  <w:style w:type="numbering" w:customStyle="1" w:styleId="21140">
    <w:name w:val="ترقيم بثلاثة مستويات2114"/>
    <w:rsid w:val="00827854"/>
  </w:style>
  <w:style w:type="numbering" w:customStyle="1" w:styleId="21141">
    <w:name w:val="ترقيم بحروف بمستويين2114"/>
    <w:rsid w:val="00827854"/>
  </w:style>
  <w:style w:type="numbering" w:customStyle="1" w:styleId="21142">
    <w:name w:val="ترقيم جدول2114"/>
    <w:basedOn w:val="a7"/>
    <w:rsid w:val="00827854"/>
  </w:style>
  <w:style w:type="numbering" w:customStyle="1" w:styleId="21143">
    <w:name w:val="ترقيم نقطي2114"/>
    <w:rsid w:val="00827854"/>
  </w:style>
  <w:style w:type="numbering" w:customStyle="1" w:styleId="121140">
    <w:name w:val="ترقيم بثلاثة مستويات12114"/>
    <w:rsid w:val="00827854"/>
  </w:style>
  <w:style w:type="numbering" w:customStyle="1" w:styleId="121141">
    <w:name w:val="ترقيم بحروف بمستويين12114"/>
    <w:rsid w:val="00827854"/>
  </w:style>
  <w:style w:type="numbering" w:customStyle="1" w:styleId="121142">
    <w:name w:val="ترقيم جدول12114"/>
    <w:basedOn w:val="a7"/>
    <w:rsid w:val="00827854"/>
  </w:style>
  <w:style w:type="numbering" w:customStyle="1" w:styleId="121143">
    <w:name w:val="ترقيم نقطي12114"/>
    <w:rsid w:val="00827854"/>
  </w:style>
  <w:style w:type="numbering" w:customStyle="1" w:styleId="31140">
    <w:name w:val="ترقيم بثلاثة مستويات3114"/>
    <w:rsid w:val="00827854"/>
  </w:style>
  <w:style w:type="numbering" w:customStyle="1" w:styleId="31141">
    <w:name w:val="ترقيم بحروف بمستويين3114"/>
    <w:rsid w:val="00827854"/>
  </w:style>
  <w:style w:type="numbering" w:customStyle="1" w:styleId="31142">
    <w:name w:val="ترقيم جدول3114"/>
    <w:basedOn w:val="a7"/>
    <w:rsid w:val="00827854"/>
  </w:style>
  <w:style w:type="numbering" w:customStyle="1" w:styleId="31143">
    <w:name w:val="ترقيم نقطي3114"/>
    <w:rsid w:val="00827854"/>
  </w:style>
  <w:style w:type="numbering" w:customStyle="1" w:styleId="131140">
    <w:name w:val="ترقيم بثلاثة مستويات13114"/>
    <w:rsid w:val="00827854"/>
  </w:style>
  <w:style w:type="numbering" w:customStyle="1" w:styleId="131141">
    <w:name w:val="ترقيم بحروف بمستويين13114"/>
    <w:rsid w:val="00827854"/>
  </w:style>
  <w:style w:type="numbering" w:customStyle="1" w:styleId="131142">
    <w:name w:val="ترقيم جدول13114"/>
    <w:basedOn w:val="a7"/>
    <w:rsid w:val="00827854"/>
  </w:style>
  <w:style w:type="numbering" w:customStyle="1" w:styleId="131143">
    <w:name w:val="ترقيم نقطي13114"/>
    <w:rsid w:val="00827854"/>
  </w:style>
  <w:style w:type="numbering" w:customStyle="1" w:styleId="14114">
    <w:name w:val="ترقيم بثلاثة مستويات14114"/>
    <w:rsid w:val="00827854"/>
  </w:style>
  <w:style w:type="numbering" w:customStyle="1" w:styleId="141140">
    <w:name w:val="ترقيم بحروف بمستويين14114"/>
    <w:rsid w:val="00827854"/>
  </w:style>
  <w:style w:type="numbering" w:customStyle="1" w:styleId="141141">
    <w:name w:val="ترقيم جدول14114"/>
    <w:basedOn w:val="a7"/>
    <w:rsid w:val="00827854"/>
  </w:style>
  <w:style w:type="numbering" w:customStyle="1" w:styleId="141142">
    <w:name w:val="ترقيم نقطي14114"/>
    <w:rsid w:val="00827854"/>
  </w:style>
  <w:style w:type="numbering" w:customStyle="1" w:styleId="15114">
    <w:name w:val="ترقيم بثلاثة مستويات15114"/>
    <w:rsid w:val="00827854"/>
  </w:style>
  <w:style w:type="numbering" w:customStyle="1" w:styleId="151140">
    <w:name w:val="ترقيم بحروف بمستويين15114"/>
    <w:rsid w:val="00827854"/>
  </w:style>
  <w:style w:type="numbering" w:customStyle="1" w:styleId="151141">
    <w:name w:val="ترقيم جدول15114"/>
    <w:basedOn w:val="a7"/>
    <w:rsid w:val="00827854"/>
  </w:style>
  <w:style w:type="numbering" w:customStyle="1" w:styleId="151142">
    <w:name w:val="ترقيم نقطي15114"/>
    <w:rsid w:val="00827854"/>
  </w:style>
  <w:style w:type="numbering" w:customStyle="1" w:styleId="41140">
    <w:name w:val="ترقيم بثلاثة مستويات4114"/>
    <w:rsid w:val="00827854"/>
  </w:style>
  <w:style w:type="numbering" w:customStyle="1" w:styleId="41141">
    <w:name w:val="ترقيم بحروف بمستويين4114"/>
    <w:rsid w:val="00827854"/>
  </w:style>
  <w:style w:type="numbering" w:customStyle="1" w:styleId="41142">
    <w:name w:val="ترقيم جدول4114"/>
    <w:basedOn w:val="a7"/>
    <w:rsid w:val="00827854"/>
  </w:style>
  <w:style w:type="numbering" w:customStyle="1" w:styleId="41143">
    <w:name w:val="ترقيم نقطي4114"/>
    <w:rsid w:val="00827854"/>
  </w:style>
  <w:style w:type="numbering" w:customStyle="1" w:styleId="16114">
    <w:name w:val="ترقيم بثلاثة مستويات16114"/>
    <w:rsid w:val="00827854"/>
  </w:style>
  <w:style w:type="numbering" w:customStyle="1" w:styleId="161140">
    <w:name w:val="ترقيم بحروف بمستويين16114"/>
    <w:rsid w:val="00827854"/>
  </w:style>
  <w:style w:type="numbering" w:customStyle="1" w:styleId="161141">
    <w:name w:val="ترقيم جدول16114"/>
    <w:basedOn w:val="a7"/>
    <w:rsid w:val="00827854"/>
  </w:style>
  <w:style w:type="numbering" w:customStyle="1" w:styleId="161142">
    <w:name w:val="ترقيم نقطي16114"/>
    <w:rsid w:val="00827854"/>
  </w:style>
  <w:style w:type="numbering" w:customStyle="1" w:styleId="17114">
    <w:name w:val="ترقيم بثلاثة مستويات17114"/>
    <w:rsid w:val="00827854"/>
  </w:style>
  <w:style w:type="numbering" w:customStyle="1" w:styleId="171140">
    <w:name w:val="ترقيم بحروف بمستويين17114"/>
    <w:rsid w:val="00827854"/>
  </w:style>
  <w:style w:type="numbering" w:customStyle="1" w:styleId="171141">
    <w:name w:val="ترقيم جدول17114"/>
    <w:basedOn w:val="a7"/>
    <w:rsid w:val="00827854"/>
  </w:style>
  <w:style w:type="numbering" w:customStyle="1" w:styleId="171142">
    <w:name w:val="ترقيم نقطي17114"/>
    <w:rsid w:val="00827854"/>
  </w:style>
  <w:style w:type="numbering" w:customStyle="1" w:styleId="52140">
    <w:name w:val="ترقيم نقطي5214"/>
    <w:rsid w:val="00827854"/>
  </w:style>
  <w:style w:type="numbering" w:customStyle="1" w:styleId="511150">
    <w:name w:val="ترقيم نقطي51115"/>
    <w:rsid w:val="00827854"/>
  </w:style>
  <w:style w:type="numbering" w:customStyle="1" w:styleId="3144">
    <w:name w:val="بلا قائمة314"/>
    <w:next w:val="a7"/>
    <w:uiPriority w:val="99"/>
    <w:semiHidden/>
    <w:unhideWhenUsed/>
    <w:rsid w:val="00827854"/>
  </w:style>
  <w:style w:type="numbering" w:customStyle="1" w:styleId="6143">
    <w:name w:val="ترقيم بثلاثة مستويات614"/>
    <w:rsid w:val="00827854"/>
  </w:style>
  <w:style w:type="numbering" w:customStyle="1" w:styleId="6144">
    <w:name w:val="ترقيم بحروف بمستويين614"/>
    <w:rsid w:val="00827854"/>
  </w:style>
  <w:style w:type="numbering" w:customStyle="1" w:styleId="6145">
    <w:name w:val="ترقيم جدول614"/>
    <w:basedOn w:val="a7"/>
    <w:rsid w:val="00827854"/>
  </w:style>
  <w:style w:type="numbering" w:customStyle="1" w:styleId="7140">
    <w:name w:val="ترقيم نقطي714"/>
    <w:rsid w:val="00827854"/>
  </w:style>
  <w:style w:type="numbering" w:customStyle="1" w:styleId="4144">
    <w:name w:val="بلا قائمة414"/>
    <w:next w:val="a7"/>
    <w:uiPriority w:val="99"/>
    <w:semiHidden/>
    <w:unhideWhenUsed/>
    <w:rsid w:val="00827854"/>
  </w:style>
  <w:style w:type="numbering" w:customStyle="1" w:styleId="7141">
    <w:name w:val="ترقيم بثلاثة مستويات714"/>
    <w:rsid w:val="00827854"/>
  </w:style>
  <w:style w:type="numbering" w:customStyle="1" w:styleId="7142">
    <w:name w:val="ترقيم بحروف بمستويين714"/>
    <w:rsid w:val="00827854"/>
  </w:style>
  <w:style w:type="numbering" w:customStyle="1" w:styleId="7143">
    <w:name w:val="ترقيم جدول714"/>
    <w:basedOn w:val="a7"/>
    <w:rsid w:val="00827854"/>
  </w:style>
  <w:style w:type="numbering" w:customStyle="1" w:styleId="8140">
    <w:name w:val="ترقيم نقطي814"/>
    <w:rsid w:val="00827854"/>
  </w:style>
  <w:style w:type="numbering" w:customStyle="1" w:styleId="19140">
    <w:name w:val="ترقيم بثلاثة مستويات1914"/>
    <w:rsid w:val="00827854"/>
  </w:style>
  <w:style w:type="numbering" w:customStyle="1" w:styleId="19141">
    <w:name w:val="ترقيم بحروف بمستويين1914"/>
    <w:rsid w:val="00827854"/>
  </w:style>
  <w:style w:type="numbering" w:customStyle="1" w:styleId="19142">
    <w:name w:val="ترقيم جدول1914"/>
    <w:basedOn w:val="a7"/>
    <w:rsid w:val="00827854"/>
  </w:style>
  <w:style w:type="numbering" w:customStyle="1" w:styleId="19143">
    <w:name w:val="ترقيم نقطي1914"/>
    <w:rsid w:val="00827854"/>
  </w:style>
  <w:style w:type="numbering" w:customStyle="1" w:styleId="11214">
    <w:name w:val="ترقيم بثلاثة مستويات11214"/>
    <w:rsid w:val="00827854"/>
  </w:style>
  <w:style w:type="numbering" w:customStyle="1" w:styleId="112140">
    <w:name w:val="ترقيم بحروف بمستويين11214"/>
    <w:rsid w:val="00827854"/>
  </w:style>
  <w:style w:type="numbering" w:customStyle="1" w:styleId="112141">
    <w:name w:val="ترقيم جدول11214"/>
    <w:basedOn w:val="a7"/>
    <w:rsid w:val="00827854"/>
  </w:style>
  <w:style w:type="numbering" w:customStyle="1" w:styleId="112142">
    <w:name w:val="ترقيم نقطي11214"/>
    <w:rsid w:val="00827854"/>
  </w:style>
  <w:style w:type="numbering" w:customStyle="1" w:styleId="22140">
    <w:name w:val="ترقيم بثلاثة مستويات2214"/>
    <w:rsid w:val="00827854"/>
  </w:style>
  <w:style w:type="numbering" w:customStyle="1" w:styleId="22141">
    <w:name w:val="ترقيم بحروف بمستويين2214"/>
    <w:rsid w:val="00827854"/>
  </w:style>
  <w:style w:type="numbering" w:customStyle="1" w:styleId="22142">
    <w:name w:val="ترقيم جدول2214"/>
    <w:basedOn w:val="a7"/>
    <w:rsid w:val="00827854"/>
  </w:style>
  <w:style w:type="numbering" w:customStyle="1" w:styleId="2215">
    <w:name w:val="ترقيم نقطي2215"/>
    <w:rsid w:val="00827854"/>
  </w:style>
  <w:style w:type="numbering" w:customStyle="1" w:styleId="12214">
    <w:name w:val="ترقيم بثلاثة مستويات12214"/>
    <w:rsid w:val="00827854"/>
  </w:style>
  <w:style w:type="numbering" w:customStyle="1" w:styleId="122140">
    <w:name w:val="ترقيم بحروف بمستويين12214"/>
    <w:rsid w:val="00827854"/>
  </w:style>
  <w:style w:type="numbering" w:customStyle="1" w:styleId="122141">
    <w:name w:val="ترقيم جدول12214"/>
    <w:basedOn w:val="a7"/>
    <w:rsid w:val="00827854"/>
  </w:style>
  <w:style w:type="numbering" w:customStyle="1" w:styleId="122142">
    <w:name w:val="ترقيم نقطي12214"/>
    <w:rsid w:val="00827854"/>
  </w:style>
  <w:style w:type="numbering" w:customStyle="1" w:styleId="3214">
    <w:name w:val="ترقيم بثلاثة مستويات3214"/>
    <w:rsid w:val="00827854"/>
  </w:style>
  <w:style w:type="numbering" w:customStyle="1" w:styleId="32140">
    <w:name w:val="ترقيم بحروف بمستويين3214"/>
    <w:rsid w:val="00827854"/>
  </w:style>
  <w:style w:type="numbering" w:customStyle="1" w:styleId="32141">
    <w:name w:val="ترقيم جدول3214"/>
    <w:basedOn w:val="a7"/>
    <w:rsid w:val="00827854"/>
  </w:style>
  <w:style w:type="numbering" w:customStyle="1" w:styleId="32142">
    <w:name w:val="ترقيم نقطي3214"/>
    <w:rsid w:val="00827854"/>
  </w:style>
  <w:style w:type="numbering" w:customStyle="1" w:styleId="13214">
    <w:name w:val="ترقيم بثلاثة مستويات13214"/>
    <w:rsid w:val="00827854"/>
  </w:style>
  <w:style w:type="numbering" w:customStyle="1" w:styleId="132140">
    <w:name w:val="ترقيم بحروف بمستويين13214"/>
    <w:rsid w:val="00827854"/>
  </w:style>
  <w:style w:type="numbering" w:customStyle="1" w:styleId="132141">
    <w:name w:val="ترقيم جدول13214"/>
    <w:basedOn w:val="a7"/>
    <w:rsid w:val="00827854"/>
  </w:style>
  <w:style w:type="numbering" w:customStyle="1" w:styleId="132142">
    <w:name w:val="ترقيم نقطي13214"/>
    <w:rsid w:val="00827854"/>
  </w:style>
  <w:style w:type="numbering" w:customStyle="1" w:styleId="14214">
    <w:name w:val="ترقيم بثلاثة مستويات14214"/>
    <w:rsid w:val="00827854"/>
  </w:style>
  <w:style w:type="numbering" w:customStyle="1" w:styleId="142140">
    <w:name w:val="ترقيم بحروف بمستويين14214"/>
    <w:rsid w:val="00827854"/>
  </w:style>
  <w:style w:type="numbering" w:customStyle="1" w:styleId="142141">
    <w:name w:val="ترقيم جدول14214"/>
    <w:basedOn w:val="a7"/>
    <w:rsid w:val="00827854"/>
  </w:style>
  <w:style w:type="numbering" w:customStyle="1" w:styleId="142142">
    <w:name w:val="ترقيم نقطي14214"/>
    <w:rsid w:val="00827854"/>
  </w:style>
  <w:style w:type="numbering" w:customStyle="1" w:styleId="15214">
    <w:name w:val="ترقيم بثلاثة مستويات15214"/>
    <w:rsid w:val="00827854"/>
  </w:style>
  <w:style w:type="numbering" w:customStyle="1" w:styleId="152140">
    <w:name w:val="ترقيم بحروف بمستويين15214"/>
    <w:rsid w:val="00827854"/>
  </w:style>
  <w:style w:type="numbering" w:customStyle="1" w:styleId="152141">
    <w:name w:val="ترقيم جدول15214"/>
    <w:basedOn w:val="a7"/>
    <w:rsid w:val="00827854"/>
  </w:style>
  <w:style w:type="numbering" w:customStyle="1" w:styleId="152142">
    <w:name w:val="ترقيم نقطي15214"/>
    <w:rsid w:val="00827854"/>
  </w:style>
  <w:style w:type="numbering" w:customStyle="1" w:styleId="4214">
    <w:name w:val="ترقيم بثلاثة مستويات4214"/>
    <w:rsid w:val="00827854"/>
  </w:style>
  <w:style w:type="numbering" w:customStyle="1" w:styleId="42140">
    <w:name w:val="ترقيم بحروف بمستويين4214"/>
    <w:rsid w:val="00827854"/>
  </w:style>
  <w:style w:type="numbering" w:customStyle="1" w:styleId="42141">
    <w:name w:val="ترقيم جدول4214"/>
    <w:basedOn w:val="a7"/>
    <w:rsid w:val="00827854"/>
  </w:style>
  <w:style w:type="numbering" w:customStyle="1" w:styleId="42142">
    <w:name w:val="ترقيم نقطي4214"/>
    <w:rsid w:val="00827854"/>
  </w:style>
  <w:style w:type="numbering" w:customStyle="1" w:styleId="16214">
    <w:name w:val="ترقيم بثلاثة مستويات16214"/>
    <w:rsid w:val="00827854"/>
  </w:style>
  <w:style w:type="numbering" w:customStyle="1" w:styleId="162140">
    <w:name w:val="ترقيم بحروف بمستويين16214"/>
    <w:rsid w:val="00827854"/>
  </w:style>
  <w:style w:type="numbering" w:customStyle="1" w:styleId="162141">
    <w:name w:val="ترقيم جدول16214"/>
    <w:basedOn w:val="a7"/>
    <w:rsid w:val="00827854"/>
  </w:style>
  <w:style w:type="numbering" w:customStyle="1" w:styleId="162142">
    <w:name w:val="ترقيم نقطي16214"/>
    <w:rsid w:val="00827854"/>
  </w:style>
  <w:style w:type="numbering" w:customStyle="1" w:styleId="17214">
    <w:name w:val="ترقيم بثلاثة مستويات17214"/>
    <w:rsid w:val="00827854"/>
  </w:style>
  <w:style w:type="numbering" w:customStyle="1" w:styleId="172140">
    <w:name w:val="ترقيم بحروف بمستويين17214"/>
    <w:rsid w:val="00827854"/>
  </w:style>
  <w:style w:type="numbering" w:customStyle="1" w:styleId="172141">
    <w:name w:val="ترقيم جدول17214"/>
    <w:basedOn w:val="a7"/>
    <w:rsid w:val="00827854"/>
  </w:style>
  <w:style w:type="numbering" w:customStyle="1" w:styleId="172142">
    <w:name w:val="ترقيم نقطي17214"/>
    <w:rsid w:val="00827854"/>
  </w:style>
  <w:style w:type="numbering" w:customStyle="1" w:styleId="5314">
    <w:name w:val="ترقيم نقطي5314"/>
    <w:rsid w:val="00827854"/>
  </w:style>
  <w:style w:type="numbering" w:customStyle="1" w:styleId="51214">
    <w:name w:val="ترقيم نقطي51214"/>
    <w:rsid w:val="00827854"/>
  </w:style>
  <w:style w:type="numbering" w:customStyle="1" w:styleId="111134">
    <w:name w:val="بلا قائمة11113"/>
    <w:next w:val="a7"/>
    <w:uiPriority w:val="99"/>
    <w:semiHidden/>
    <w:unhideWhenUsed/>
    <w:rsid w:val="00827854"/>
  </w:style>
  <w:style w:type="numbering" w:customStyle="1" w:styleId="181130">
    <w:name w:val="ترقيم بثلاثة مستويات18113"/>
    <w:rsid w:val="00827854"/>
  </w:style>
  <w:style w:type="numbering" w:customStyle="1" w:styleId="181131">
    <w:name w:val="ترقيم بحروف بمستويين18113"/>
    <w:rsid w:val="00827854"/>
  </w:style>
  <w:style w:type="numbering" w:customStyle="1" w:styleId="181132">
    <w:name w:val="ترقيم جدول18113"/>
    <w:basedOn w:val="a7"/>
    <w:rsid w:val="00827854"/>
  </w:style>
  <w:style w:type="numbering" w:customStyle="1" w:styleId="181133">
    <w:name w:val="ترقيم نقطي18113"/>
    <w:rsid w:val="00827854"/>
  </w:style>
  <w:style w:type="numbering" w:customStyle="1" w:styleId="1111130">
    <w:name w:val="ترقيم بثلاثة مستويات111113"/>
    <w:rsid w:val="00827854"/>
  </w:style>
  <w:style w:type="numbering" w:customStyle="1" w:styleId="1111131">
    <w:name w:val="ترقيم بحروف بمستويين111113"/>
    <w:rsid w:val="00827854"/>
  </w:style>
  <w:style w:type="numbering" w:customStyle="1" w:styleId="1111132">
    <w:name w:val="ترقيم جدول111113"/>
    <w:basedOn w:val="a7"/>
    <w:rsid w:val="00827854"/>
  </w:style>
  <w:style w:type="numbering" w:customStyle="1" w:styleId="1111133">
    <w:name w:val="ترقيم نقطي111113"/>
    <w:rsid w:val="00827854"/>
  </w:style>
  <w:style w:type="numbering" w:customStyle="1" w:styleId="211130">
    <w:name w:val="ترقيم بثلاثة مستويات21113"/>
    <w:rsid w:val="00827854"/>
  </w:style>
  <w:style w:type="numbering" w:customStyle="1" w:styleId="211131">
    <w:name w:val="ترقيم بحروف بمستويين21113"/>
    <w:rsid w:val="00827854"/>
  </w:style>
  <w:style w:type="numbering" w:customStyle="1" w:styleId="211132">
    <w:name w:val="ترقيم جدول21113"/>
    <w:basedOn w:val="a7"/>
    <w:rsid w:val="00827854"/>
  </w:style>
  <w:style w:type="numbering" w:customStyle="1" w:styleId="211133">
    <w:name w:val="ترقيم نقطي21113"/>
    <w:rsid w:val="00827854"/>
  </w:style>
  <w:style w:type="numbering" w:customStyle="1" w:styleId="1211130">
    <w:name w:val="ترقيم بثلاثة مستويات121113"/>
    <w:rsid w:val="00827854"/>
  </w:style>
  <w:style w:type="numbering" w:customStyle="1" w:styleId="1211131">
    <w:name w:val="ترقيم بحروف بمستويين121113"/>
    <w:rsid w:val="00827854"/>
  </w:style>
  <w:style w:type="numbering" w:customStyle="1" w:styleId="1211132">
    <w:name w:val="ترقيم جدول121113"/>
    <w:basedOn w:val="a7"/>
    <w:rsid w:val="00827854"/>
  </w:style>
  <w:style w:type="numbering" w:customStyle="1" w:styleId="1211133">
    <w:name w:val="ترقيم نقطي121113"/>
    <w:rsid w:val="00827854"/>
  </w:style>
  <w:style w:type="numbering" w:customStyle="1" w:styleId="311130">
    <w:name w:val="ترقيم بثلاثة مستويات31113"/>
    <w:rsid w:val="00827854"/>
  </w:style>
  <w:style w:type="numbering" w:customStyle="1" w:styleId="311131">
    <w:name w:val="ترقيم بحروف بمستويين31113"/>
    <w:rsid w:val="00827854"/>
  </w:style>
  <w:style w:type="numbering" w:customStyle="1" w:styleId="311132">
    <w:name w:val="ترقيم جدول31113"/>
    <w:basedOn w:val="a7"/>
    <w:rsid w:val="00827854"/>
  </w:style>
  <w:style w:type="numbering" w:customStyle="1" w:styleId="311133">
    <w:name w:val="ترقيم نقطي31113"/>
    <w:rsid w:val="00827854"/>
  </w:style>
  <w:style w:type="numbering" w:customStyle="1" w:styleId="1311130">
    <w:name w:val="ترقيم بثلاثة مستويات131113"/>
    <w:rsid w:val="00827854"/>
  </w:style>
  <w:style w:type="numbering" w:customStyle="1" w:styleId="1311131">
    <w:name w:val="ترقيم بحروف بمستويين131113"/>
    <w:rsid w:val="00827854"/>
  </w:style>
  <w:style w:type="numbering" w:customStyle="1" w:styleId="1311132">
    <w:name w:val="ترقيم جدول131113"/>
    <w:basedOn w:val="a7"/>
    <w:rsid w:val="00827854"/>
  </w:style>
  <w:style w:type="numbering" w:customStyle="1" w:styleId="1311133">
    <w:name w:val="ترقيم نقطي131113"/>
    <w:rsid w:val="00827854"/>
  </w:style>
  <w:style w:type="numbering" w:customStyle="1" w:styleId="1411130">
    <w:name w:val="ترقيم بثلاثة مستويات141113"/>
    <w:rsid w:val="00827854"/>
  </w:style>
  <w:style w:type="numbering" w:customStyle="1" w:styleId="1411131">
    <w:name w:val="ترقيم بحروف بمستويين141113"/>
    <w:rsid w:val="00827854"/>
  </w:style>
  <w:style w:type="numbering" w:customStyle="1" w:styleId="1411132">
    <w:name w:val="ترقيم جدول141113"/>
    <w:basedOn w:val="a7"/>
    <w:rsid w:val="00827854"/>
  </w:style>
  <w:style w:type="numbering" w:customStyle="1" w:styleId="1411133">
    <w:name w:val="ترقيم نقطي141113"/>
    <w:rsid w:val="00827854"/>
  </w:style>
  <w:style w:type="numbering" w:customStyle="1" w:styleId="1511130">
    <w:name w:val="ترقيم بثلاثة مستويات151113"/>
    <w:rsid w:val="00827854"/>
  </w:style>
  <w:style w:type="numbering" w:customStyle="1" w:styleId="1511131">
    <w:name w:val="ترقيم بحروف بمستويين151113"/>
    <w:rsid w:val="00827854"/>
  </w:style>
  <w:style w:type="numbering" w:customStyle="1" w:styleId="1511132">
    <w:name w:val="ترقيم جدول151113"/>
    <w:basedOn w:val="a7"/>
    <w:rsid w:val="00827854"/>
  </w:style>
  <w:style w:type="numbering" w:customStyle="1" w:styleId="1511133">
    <w:name w:val="ترقيم نقطي151113"/>
    <w:rsid w:val="00827854"/>
  </w:style>
  <w:style w:type="numbering" w:customStyle="1" w:styleId="411130">
    <w:name w:val="ترقيم بثلاثة مستويات41113"/>
    <w:rsid w:val="00827854"/>
  </w:style>
  <w:style w:type="numbering" w:customStyle="1" w:styleId="411131">
    <w:name w:val="ترقيم بحروف بمستويين41113"/>
    <w:rsid w:val="00827854"/>
  </w:style>
  <w:style w:type="numbering" w:customStyle="1" w:styleId="411132">
    <w:name w:val="ترقيم جدول41113"/>
    <w:basedOn w:val="a7"/>
    <w:rsid w:val="00827854"/>
  </w:style>
  <w:style w:type="numbering" w:customStyle="1" w:styleId="411133">
    <w:name w:val="ترقيم نقطي41113"/>
    <w:rsid w:val="00827854"/>
  </w:style>
  <w:style w:type="numbering" w:customStyle="1" w:styleId="1611130">
    <w:name w:val="ترقيم بثلاثة مستويات161113"/>
    <w:rsid w:val="00827854"/>
  </w:style>
  <w:style w:type="numbering" w:customStyle="1" w:styleId="1611131">
    <w:name w:val="ترقيم بحروف بمستويين161113"/>
    <w:rsid w:val="00827854"/>
  </w:style>
  <w:style w:type="numbering" w:customStyle="1" w:styleId="1611132">
    <w:name w:val="ترقيم جدول161113"/>
    <w:basedOn w:val="a7"/>
    <w:rsid w:val="00827854"/>
  </w:style>
  <w:style w:type="numbering" w:customStyle="1" w:styleId="1611133">
    <w:name w:val="ترقيم نقطي161113"/>
    <w:rsid w:val="00827854"/>
  </w:style>
  <w:style w:type="numbering" w:customStyle="1" w:styleId="1711130">
    <w:name w:val="ترقيم بثلاثة مستويات171113"/>
    <w:rsid w:val="00827854"/>
  </w:style>
  <w:style w:type="numbering" w:customStyle="1" w:styleId="1711131">
    <w:name w:val="ترقيم بحروف بمستويين171113"/>
    <w:rsid w:val="00827854"/>
  </w:style>
  <w:style w:type="numbering" w:customStyle="1" w:styleId="1711132">
    <w:name w:val="ترقيم جدول171113"/>
    <w:basedOn w:val="a7"/>
    <w:rsid w:val="00827854"/>
  </w:style>
  <w:style w:type="numbering" w:customStyle="1" w:styleId="1711133">
    <w:name w:val="ترقيم نقطي171113"/>
    <w:rsid w:val="00827854"/>
  </w:style>
  <w:style w:type="numbering" w:customStyle="1" w:styleId="52113">
    <w:name w:val="ترقيم نقطي52113"/>
    <w:rsid w:val="00827854"/>
  </w:style>
  <w:style w:type="numbering" w:customStyle="1" w:styleId="511113">
    <w:name w:val="ترقيم نقطي511113"/>
    <w:rsid w:val="00827854"/>
  </w:style>
  <w:style w:type="numbering" w:customStyle="1" w:styleId="61140">
    <w:name w:val="ترقيم نقطي6114"/>
    <w:rsid w:val="00827854"/>
  </w:style>
  <w:style w:type="numbering" w:customStyle="1" w:styleId="71130">
    <w:name w:val="ترقيم نقطي7113"/>
    <w:rsid w:val="00827854"/>
  </w:style>
  <w:style w:type="numbering" w:customStyle="1" w:styleId="611130">
    <w:name w:val="ترقيم نقطي61113"/>
    <w:rsid w:val="00827854"/>
  </w:style>
  <w:style w:type="numbering" w:customStyle="1" w:styleId="512113">
    <w:name w:val="ترقيم نقطي512113"/>
    <w:rsid w:val="00827854"/>
  </w:style>
  <w:style w:type="numbering" w:customStyle="1" w:styleId="62130">
    <w:name w:val="ترقيم نقطي6213"/>
    <w:rsid w:val="00827854"/>
  </w:style>
  <w:style w:type="numbering" w:customStyle="1" w:styleId="81130">
    <w:name w:val="ترقيم نقطي8113"/>
    <w:rsid w:val="00827854"/>
  </w:style>
  <w:style w:type="numbering" w:customStyle="1" w:styleId="51313">
    <w:name w:val="ترقيم نقطي51313"/>
    <w:rsid w:val="00827854"/>
  </w:style>
  <w:style w:type="numbering" w:customStyle="1" w:styleId="63130">
    <w:name w:val="ترقيم نقطي6313"/>
    <w:rsid w:val="00827854"/>
  </w:style>
  <w:style w:type="numbering" w:customStyle="1" w:styleId="51413">
    <w:name w:val="ترقيم نقطي51413"/>
    <w:rsid w:val="00827854"/>
  </w:style>
  <w:style w:type="numbering" w:customStyle="1" w:styleId="6413">
    <w:name w:val="ترقيم نقطي6413"/>
    <w:rsid w:val="00827854"/>
  </w:style>
  <w:style w:type="character" w:customStyle="1" w:styleId="affffffff3">
    <w:name w:val="أقواس الآيات في الحاشية"/>
    <w:uiPriority w:val="1"/>
    <w:qFormat/>
    <w:rsid w:val="003E6BBA"/>
    <w:rPr>
      <w:rFonts w:cs="ATraditional Arabic"/>
      <w:szCs w:val="24"/>
    </w:rPr>
  </w:style>
  <w:style w:type="character" w:customStyle="1" w:styleId="affffffff4">
    <w:name w:val="أقواس الآيات في الدراسة"/>
    <w:basedOn w:val="a5"/>
    <w:uiPriority w:val="1"/>
    <w:qFormat/>
    <w:rsid w:val="003E6BBA"/>
    <w:rPr>
      <w:rFonts w:cs="ATraditional Arabic"/>
      <w:szCs w:val="28"/>
    </w:rPr>
  </w:style>
  <w:style w:type="character" w:customStyle="1" w:styleId="affffffff5">
    <w:name w:val="أقواس الآيات في الصدر"/>
    <w:uiPriority w:val="1"/>
    <w:qFormat/>
    <w:rsid w:val="003E6BBA"/>
    <w:rPr>
      <w:rFonts w:cs="ATraditional Arabic"/>
      <w:b/>
      <w:bCs/>
      <w:sz w:val="36"/>
      <w:szCs w:val="36"/>
      <w:lang w:bidi="ar-EG"/>
    </w:rPr>
  </w:style>
  <w:style w:type="character" w:customStyle="1" w:styleId="affffffff6">
    <w:name w:val="أقواس آيات نص المصنف"/>
    <w:uiPriority w:val="1"/>
    <w:qFormat/>
    <w:rsid w:val="003E6BBA"/>
    <w:rPr>
      <w:rFonts w:cs="ATraditional Arabic"/>
      <w:b/>
      <w:bCs/>
      <w:sz w:val="32"/>
      <w:szCs w:val="32"/>
      <w:lang w:bidi="ar-EG"/>
    </w:rPr>
  </w:style>
  <w:style w:type="character" w:customStyle="1" w:styleId="affffffff7">
    <w:name w:val="خط المصحف"/>
    <w:uiPriority w:val="1"/>
    <w:qFormat/>
    <w:rsid w:val="003E6BBA"/>
    <w:rPr>
      <w:rFonts w:cs="KFGQPC Uthmanic Script HAFS"/>
      <w:szCs w:val="28"/>
    </w:rPr>
  </w:style>
  <w:style w:type="character" w:customStyle="1" w:styleId="affffffff8">
    <w:name w:val="خط المصحف في الحاشية"/>
    <w:uiPriority w:val="1"/>
    <w:qFormat/>
    <w:rsid w:val="003E6BBA"/>
    <w:rPr>
      <w:rFonts w:cs="KFGQPC Uthmanic Script HAFS"/>
      <w:szCs w:val="24"/>
    </w:rPr>
  </w:style>
  <w:style w:type="character" w:customStyle="1" w:styleId="affffffff9">
    <w:name w:val="خط المصحف في الدراسة"/>
    <w:uiPriority w:val="1"/>
    <w:qFormat/>
    <w:rsid w:val="003E6BBA"/>
    <w:rPr>
      <w:rFonts w:cs="KFGQPC Uthmanic Script HAFS"/>
      <w:szCs w:val="28"/>
    </w:rPr>
  </w:style>
  <w:style w:type="character" w:customStyle="1" w:styleId="affffffffa">
    <w:name w:val="خط المصحف في الصدر"/>
    <w:uiPriority w:val="1"/>
    <w:qFormat/>
    <w:rsid w:val="003E6BBA"/>
    <w:rPr>
      <w:rFonts w:cs="KFGQPC Uthmanic Script HAFS"/>
      <w:b/>
      <w:bCs/>
      <w:sz w:val="36"/>
      <w:szCs w:val="36"/>
      <w:lang w:bidi="ar-EG"/>
    </w:rPr>
  </w:style>
  <w:style w:type="character" w:customStyle="1" w:styleId="affffffffb">
    <w:name w:val="خط المصحف في المتن"/>
    <w:uiPriority w:val="1"/>
    <w:qFormat/>
    <w:rsid w:val="003E6BBA"/>
    <w:rPr>
      <w:rFonts w:cs="KFGQPC Uthmanic Script HAFS"/>
      <w:b/>
      <w:bCs/>
      <w:sz w:val="32"/>
      <w:szCs w:val="32"/>
      <w:lang w:bidi="ar-EG"/>
    </w:rPr>
  </w:style>
  <w:style w:type="paragraph" w:customStyle="1" w:styleId="aaav">
    <w:name w:val="aaav"/>
    <w:basedOn w:val="aaac"/>
    <w:link w:val="aaavChar"/>
    <w:qFormat/>
    <w:rsid w:val="00013162"/>
    <w:pPr>
      <w:bidi w:val="0"/>
      <w:ind w:firstLine="284"/>
    </w:pPr>
    <w:rPr>
      <w:rFonts w:ascii="Traditional Arabic" w:hAnsi="Traditional Arabic"/>
      <w:noProof/>
      <w:sz w:val="14"/>
    </w:rPr>
  </w:style>
  <w:style w:type="character" w:customStyle="1" w:styleId="aaavChar">
    <w:name w:val="aaav Char"/>
    <w:basedOn w:val="aaacChar"/>
    <w:link w:val="aaav"/>
    <w:rsid w:val="00013162"/>
    <w:rPr>
      <w:rFonts w:ascii="Traditional Arabic" w:eastAsiaTheme="minorHAnsi" w:hAnsi="Traditional Arabic" w:cs="mylotus"/>
      <w:noProof/>
      <w:color w:val="000000" w:themeColor="text1"/>
      <w:sz w:val="14"/>
      <w:szCs w:val="28"/>
      <w:lang w:val="fr-FR" w:eastAsia="fr-FR" w:bidi="ar-DZ"/>
    </w:rPr>
  </w:style>
  <w:style w:type="paragraph" w:customStyle="1" w:styleId="aaaw">
    <w:name w:val="aaaw"/>
    <w:basedOn w:val="aaac"/>
    <w:link w:val="aaawChar"/>
    <w:qFormat/>
    <w:rsid w:val="00013162"/>
    <w:pPr>
      <w:ind w:firstLine="0"/>
    </w:pPr>
    <w:rPr>
      <w:noProof/>
    </w:rPr>
  </w:style>
  <w:style w:type="character" w:customStyle="1" w:styleId="aaawChar">
    <w:name w:val="aaaw Char"/>
    <w:basedOn w:val="aaacChar"/>
    <w:link w:val="aaaw"/>
    <w:rsid w:val="00013162"/>
    <w:rPr>
      <w:rFonts w:ascii="Calibri" w:eastAsiaTheme="minorHAnsi" w:hAnsi="Calibri" w:cs="mylotus"/>
      <w:noProof/>
      <w:color w:val="000000" w:themeColor="text1"/>
      <w:szCs w:val="28"/>
      <w:lang w:val="fr-FR" w:eastAsia="fr-FR" w:bidi="ar-DZ"/>
    </w:rPr>
  </w:style>
  <w:style w:type="character" w:customStyle="1" w:styleId="aaac1">
    <w:name w:val="aaac1"/>
    <w:rsid w:val="00013162"/>
    <w:rPr>
      <w:rFonts w:cs="mylotus"/>
      <w:b/>
      <w:bCs/>
      <w:noProof/>
      <w:snapToGrid w:val="0"/>
      <w:color w:val="000000"/>
      <w:spacing w:val="-6"/>
      <w:sz w:val="28"/>
      <w:szCs w:val="28"/>
      <w:lang w:val="en-US" w:eastAsia="en-US" w:bidi="ar-SA"/>
    </w:rPr>
  </w:style>
  <w:style w:type="paragraph" w:customStyle="1" w:styleId="5f">
    <w:name w:val="5"/>
    <w:basedOn w:val="15"/>
    <w:link w:val="5Char1"/>
    <w:qFormat/>
    <w:rsid w:val="004454AB"/>
    <w:pPr>
      <w:widowControl w:val="0"/>
      <w:bidi/>
      <w:spacing w:line="340" w:lineRule="exact"/>
    </w:pPr>
    <w:rPr>
      <w:rFonts w:cs="Lotus Linotype"/>
      <w:sz w:val="24"/>
    </w:rPr>
  </w:style>
  <w:style w:type="character" w:customStyle="1" w:styleId="5Char1">
    <w:name w:val="5 Char"/>
    <w:basedOn w:val="1Char0"/>
    <w:link w:val="5f"/>
    <w:rsid w:val="004454AB"/>
    <w:rPr>
      <w:rFonts w:ascii="Calibri" w:eastAsiaTheme="minorHAnsi" w:hAnsi="Calibri" w:cs="Lotus Linotype"/>
      <w:noProof/>
      <w:snapToGrid w:val="0"/>
      <w:color w:val="000000"/>
      <w:spacing w:val="-6"/>
      <w:sz w:val="24"/>
      <w:szCs w:val="28"/>
      <w:lang w:bidi="ar-DZ"/>
    </w:rPr>
  </w:style>
  <w:style w:type="character" w:customStyle="1" w:styleId="aaas">
    <w:name w:val="aaas"/>
    <w:basedOn w:val="a5"/>
    <w:uiPriority w:val="1"/>
    <w:qFormat/>
    <w:rsid w:val="00013162"/>
    <w:rPr>
      <w:rFonts w:ascii="Traditional Arabic" w:hAnsi="Traditional Arabic" w:cs="Traditional Arabic"/>
      <w:sz w:val="20"/>
      <w:szCs w:val="20"/>
      <w:lang w:val="en-US"/>
    </w:rPr>
  </w:style>
  <w:style w:type="paragraph" w:customStyle="1" w:styleId="0011">
    <w:name w:val="0011"/>
    <w:basedOn w:val="a4"/>
    <w:link w:val="0011Char"/>
    <w:qFormat/>
    <w:rsid w:val="00013162"/>
    <w:pPr>
      <w:ind w:firstLine="0"/>
      <w:jc w:val="center"/>
    </w:pPr>
    <w:rPr>
      <w:rFonts w:cs="AlWatanHeadlines-Bold"/>
      <w:sz w:val="66"/>
      <w:szCs w:val="66"/>
    </w:rPr>
  </w:style>
  <w:style w:type="character" w:customStyle="1" w:styleId="0011Char">
    <w:name w:val="0011 Char"/>
    <w:basedOn w:val="a5"/>
    <w:link w:val="0011"/>
    <w:rsid w:val="00013162"/>
    <w:rPr>
      <w:rFonts w:ascii="Calibri" w:eastAsiaTheme="minorHAnsi" w:hAnsi="Calibri" w:cs="AlWatanHeadlines-Bold"/>
      <w:color w:val="000000" w:themeColor="text1"/>
      <w:sz w:val="66"/>
      <w:szCs w:val="66"/>
      <w:lang w:bidi="ar-DZ"/>
    </w:rPr>
  </w:style>
  <w:style w:type="character" w:customStyle="1" w:styleId="aaaahamich">
    <w:name w:val="aaaahamich"/>
    <w:basedOn w:val="a5"/>
    <w:uiPriority w:val="1"/>
    <w:qFormat/>
    <w:rsid w:val="00013162"/>
    <w:rPr>
      <w:rFonts w:ascii="Traditional Arabic" w:eastAsiaTheme="minorHAnsi" w:hAnsi="Traditional Arabic" w:cs="Traditional Arabic"/>
      <w:b/>
      <w:bCs/>
      <w:color w:val="833C0B" w:themeColor="accent2" w:themeShade="80"/>
      <w:sz w:val="20"/>
      <w:szCs w:val="20"/>
      <w:lang w:bidi="ar"/>
    </w:rPr>
  </w:style>
  <w:style w:type="paragraph" w:customStyle="1" w:styleId="000000111">
    <w:name w:val="000000111"/>
    <w:link w:val="000000111Char"/>
    <w:autoRedefine/>
    <w:uiPriority w:val="39"/>
    <w:semiHidden/>
    <w:qFormat/>
    <w:rsid w:val="00013162"/>
    <w:pPr>
      <w:shd w:val="clear" w:color="auto" w:fill="385623" w:themeFill="accent6" w:themeFillShade="80"/>
      <w:jc w:val="center"/>
    </w:pPr>
    <w:rPr>
      <w:rFonts w:ascii="Traditional Arabic" w:eastAsiaTheme="minorHAnsi" w:hAnsi="Traditional Arabic"/>
      <w:b/>
      <w:bCs/>
      <w:i/>
      <w:color w:val="FFFFFF" w:themeColor="background1"/>
    </w:rPr>
  </w:style>
  <w:style w:type="character" w:customStyle="1" w:styleId="000000111Char">
    <w:name w:val="000000111 Char"/>
    <w:basedOn w:val="a5"/>
    <w:link w:val="000000111"/>
    <w:uiPriority w:val="39"/>
    <w:semiHidden/>
    <w:locked/>
    <w:rsid w:val="00013162"/>
    <w:rPr>
      <w:rFonts w:ascii="Traditional Arabic" w:eastAsiaTheme="minorHAnsi" w:hAnsi="Traditional Arabic"/>
      <w:b/>
      <w:bCs/>
      <w:i/>
      <w:color w:val="FFFFFF" w:themeColor="background1"/>
      <w:shd w:val="clear" w:color="auto" w:fill="385623" w:themeFill="accent6" w:themeFillShade="80"/>
    </w:rPr>
  </w:style>
  <w:style w:type="character" w:customStyle="1" w:styleId="aaabb">
    <w:name w:val="aaabb"/>
    <w:basedOn w:val="a5"/>
    <w:uiPriority w:val="1"/>
    <w:qFormat/>
    <w:rsid w:val="00013162"/>
    <w:rPr>
      <w:color w:val="1F4E79" w:themeColor="accent1" w:themeShade="80"/>
    </w:rPr>
  </w:style>
  <w:style w:type="character" w:customStyle="1" w:styleId="aaasoura">
    <w:name w:val="aaasoura"/>
    <w:basedOn w:val="a5"/>
    <w:uiPriority w:val="1"/>
    <w:qFormat/>
    <w:rsid w:val="00013162"/>
    <w:rPr>
      <w:color w:val="400000"/>
      <w:szCs w:val="20"/>
      <w:shd w:val="clear" w:color="auto" w:fill="FFFFFF"/>
      <w:lang w:bidi="ar-D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6418">
      <w:bodyDiv w:val="1"/>
      <w:marLeft w:val="0"/>
      <w:marRight w:val="0"/>
      <w:marTop w:val="0"/>
      <w:marBottom w:val="0"/>
      <w:divBdr>
        <w:top w:val="none" w:sz="0" w:space="0" w:color="auto"/>
        <w:left w:val="none" w:sz="0" w:space="0" w:color="auto"/>
        <w:bottom w:val="none" w:sz="0" w:space="0" w:color="auto"/>
        <w:right w:val="none" w:sz="0" w:space="0" w:color="auto"/>
      </w:divBdr>
      <w:divsChild>
        <w:div w:id="1171599974">
          <w:marLeft w:val="0"/>
          <w:marRight w:val="0"/>
          <w:marTop w:val="0"/>
          <w:marBottom w:val="0"/>
          <w:divBdr>
            <w:top w:val="none" w:sz="0" w:space="0" w:color="auto"/>
            <w:left w:val="none" w:sz="0" w:space="0" w:color="auto"/>
            <w:bottom w:val="none" w:sz="0" w:space="0" w:color="auto"/>
            <w:right w:val="none" w:sz="0" w:space="0" w:color="auto"/>
          </w:divBdr>
          <w:divsChild>
            <w:div w:id="812404320">
              <w:marLeft w:val="0"/>
              <w:marRight w:val="0"/>
              <w:marTop w:val="0"/>
              <w:marBottom w:val="0"/>
              <w:divBdr>
                <w:top w:val="none" w:sz="0" w:space="0" w:color="auto"/>
                <w:left w:val="none" w:sz="0" w:space="0" w:color="auto"/>
                <w:bottom w:val="none" w:sz="0" w:space="0" w:color="auto"/>
                <w:right w:val="none" w:sz="0" w:space="0" w:color="auto"/>
              </w:divBdr>
              <w:divsChild>
                <w:div w:id="367993529">
                  <w:marLeft w:val="0"/>
                  <w:marRight w:val="0"/>
                  <w:marTop w:val="0"/>
                  <w:marBottom w:val="0"/>
                  <w:divBdr>
                    <w:top w:val="none" w:sz="0" w:space="0" w:color="auto"/>
                    <w:left w:val="none" w:sz="0" w:space="0" w:color="auto"/>
                    <w:bottom w:val="none" w:sz="0" w:space="0" w:color="auto"/>
                    <w:right w:val="none" w:sz="0" w:space="0" w:color="auto"/>
                  </w:divBdr>
                  <w:divsChild>
                    <w:div w:id="494884412">
                      <w:marLeft w:val="0"/>
                      <w:marRight w:val="0"/>
                      <w:marTop w:val="0"/>
                      <w:marBottom w:val="0"/>
                      <w:divBdr>
                        <w:top w:val="none" w:sz="0" w:space="0" w:color="auto"/>
                        <w:left w:val="none" w:sz="0" w:space="0" w:color="auto"/>
                        <w:bottom w:val="none" w:sz="0" w:space="0" w:color="auto"/>
                        <w:right w:val="none" w:sz="0" w:space="0" w:color="auto"/>
                      </w:divBdr>
                    </w:div>
                    <w:div w:id="653878386">
                      <w:marLeft w:val="0"/>
                      <w:marRight w:val="0"/>
                      <w:marTop w:val="0"/>
                      <w:marBottom w:val="0"/>
                      <w:divBdr>
                        <w:top w:val="none" w:sz="0" w:space="0" w:color="auto"/>
                        <w:left w:val="none" w:sz="0" w:space="0" w:color="auto"/>
                        <w:bottom w:val="none" w:sz="0" w:space="0" w:color="auto"/>
                        <w:right w:val="none" w:sz="0" w:space="0" w:color="auto"/>
                      </w:divBdr>
                      <w:divsChild>
                        <w:div w:id="530336871">
                          <w:marLeft w:val="0"/>
                          <w:marRight w:val="0"/>
                          <w:marTop w:val="0"/>
                          <w:marBottom w:val="0"/>
                          <w:divBdr>
                            <w:top w:val="none" w:sz="0" w:space="0" w:color="auto"/>
                            <w:left w:val="none" w:sz="0" w:space="0" w:color="auto"/>
                            <w:bottom w:val="none" w:sz="0" w:space="0" w:color="auto"/>
                            <w:right w:val="none" w:sz="0" w:space="0" w:color="auto"/>
                          </w:divBdr>
                        </w:div>
                      </w:divsChild>
                    </w:div>
                    <w:div w:id="1094667593">
                      <w:marLeft w:val="0"/>
                      <w:marRight w:val="0"/>
                      <w:marTop w:val="0"/>
                      <w:marBottom w:val="0"/>
                      <w:divBdr>
                        <w:top w:val="single" w:sz="6" w:space="5" w:color="A2A9B1"/>
                        <w:left w:val="single" w:sz="6" w:space="5" w:color="A2A9B1"/>
                        <w:bottom w:val="single" w:sz="6" w:space="5" w:color="A2A9B1"/>
                        <w:right w:val="single" w:sz="6" w:space="5" w:color="A2A9B1"/>
                      </w:divBdr>
                    </w:div>
                    <w:div w:id="140433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4429">
              <w:marLeft w:val="0"/>
              <w:marRight w:val="240"/>
              <w:marTop w:val="0"/>
              <w:marBottom w:val="240"/>
              <w:divBdr>
                <w:top w:val="none" w:sz="0" w:space="0" w:color="auto"/>
                <w:left w:val="none" w:sz="0" w:space="0" w:color="auto"/>
                <w:bottom w:val="none" w:sz="0" w:space="0" w:color="auto"/>
                <w:right w:val="none" w:sz="0" w:space="0" w:color="auto"/>
              </w:divBdr>
            </w:div>
          </w:divsChild>
        </w:div>
      </w:divsChild>
    </w:div>
    <w:div w:id="98335043">
      <w:bodyDiv w:val="1"/>
      <w:marLeft w:val="0"/>
      <w:marRight w:val="0"/>
      <w:marTop w:val="0"/>
      <w:marBottom w:val="0"/>
      <w:divBdr>
        <w:top w:val="none" w:sz="0" w:space="0" w:color="auto"/>
        <w:left w:val="none" w:sz="0" w:space="0" w:color="auto"/>
        <w:bottom w:val="none" w:sz="0" w:space="0" w:color="auto"/>
        <w:right w:val="none" w:sz="0" w:space="0" w:color="auto"/>
      </w:divBdr>
    </w:div>
    <w:div w:id="120196086">
      <w:bodyDiv w:val="1"/>
      <w:marLeft w:val="0"/>
      <w:marRight w:val="0"/>
      <w:marTop w:val="0"/>
      <w:marBottom w:val="0"/>
      <w:divBdr>
        <w:top w:val="none" w:sz="0" w:space="0" w:color="auto"/>
        <w:left w:val="none" w:sz="0" w:space="0" w:color="auto"/>
        <w:bottom w:val="none" w:sz="0" w:space="0" w:color="auto"/>
        <w:right w:val="none" w:sz="0" w:space="0" w:color="auto"/>
      </w:divBdr>
      <w:divsChild>
        <w:div w:id="212892594">
          <w:marLeft w:val="0"/>
          <w:marRight w:val="0"/>
          <w:marTop w:val="0"/>
          <w:marBottom w:val="0"/>
          <w:divBdr>
            <w:top w:val="none" w:sz="0" w:space="0" w:color="auto"/>
            <w:left w:val="none" w:sz="0" w:space="0" w:color="auto"/>
            <w:bottom w:val="none" w:sz="0" w:space="0" w:color="auto"/>
            <w:right w:val="none" w:sz="0" w:space="0" w:color="auto"/>
          </w:divBdr>
        </w:div>
        <w:div w:id="782843025">
          <w:marLeft w:val="0"/>
          <w:marRight w:val="0"/>
          <w:marTop w:val="0"/>
          <w:marBottom w:val="300"/>
          <w:divBdr>
            <w:top w:val="single" w:sz="6" w:space="11" w:color="A1BDD1"/>
            <w:left w:val="single" w:sz="6" w:space="11" w:color="A1BDD1"/>
            <w:bottom w:val="single" w:sz="6" w:space="11" w:color="A1BDD1"/>
            <w:right w:val="single" w:sz="6" w:space="11" w:color="A1BDD1"/>
          </w:divBdr>
        </w:div>
        <w:div w:id="789862964">
          <w:marLeft w:val="0"/>
          <w:marRight w:val="0"/>
          <w:marTop w:val="0"/>
          <w:marBottom w:val="300"/>
          <w:divBdr>
            <w:top w:val="single" w:sz="6" w:space="0" w:color="DDDDDD"/>
            <w:left w:val="single" w:sz="6" w:space="0" w:color="DDDDDD"/>
            <w:bottom w:val="single" w:sz="6" w:space="0" w:color="DDDDDD"/>
            <w:right w:val="single" w:sz="6" w:space="0" w:color="DDDDDD"/>
          </w:divBdr>
          <w:divsChild>
            <w:div w:id="8236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0023">
      <w:bodyDiv w:val="1"/>
      <w:marLeft w:val="0"/>
      <w:marRight w:val="0"/>
      <w:marTop w:val="0"/>
      <w:marBottom w:val="0"/>
      <w:divBdr>
        <w:top w:val="none" w:sz="0" w:space="0" w:color="auto"/>
        <w:left w:val="none" w:sz="0" w:space="0" w:color="auto"/>
        <w:bottom w:val="none" w:sz="0" w:space="0" w:color="auto"/>
        <w:right w:val="none" w:sz="0" w:space="0" w:color="auto"/>
      </w:divBdr>
    </w:div>
    <w:div w:id="180511625">
      <w:bodyDiv w:val="1"/>
      <w:marLeft w:val="0"/>
      <w:marRight w:val="0"/>
      <w:marTop w:val="0"/>
      <w:marBottom w:val="0"/>
      <w:divBdr>
        <w:top w:val="none" w:sz="0" w:space="0" w:color="auto"/>
        <w:left w:val="none" w:sz="0" w:space="0" w:color="auto"/>
        <w:bottom w:val="none" w:sz="0" w:space="0" w:color="auto"/>
        <w:right w:val="none" w:sz="0" w:space="0" w:color="auto"/>
      </w:divBdr>
    </w:div>
    <w:div w:id="181093981">
      <w:bodyDiv w:val="1"/>
      <w:marLeft w:val="0"/>
      <w:marRight w:val="0"/>
      <w:marTop w:val="0"/>
      <w:marBottom w:val="0"/>
      <w:divBdr>
        <w:top w:val="none" w:sz="0" w:space="0" w:color="auto"/>
        <w:left w:val="none" w:sz="0" w:space="0" w:color="auto"/>
        <w:bottom w:val="none" w:sz="0" w:space="0" w:color="auto"/>
        <w:right w:val="none" w:sz="0" w:space="0" w:color="auto"/>
      </w:divBdr>
      <w:divsChild>
        <w:div w:id="1670912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744078">
      <w:bodyDiv w:val="1"/>
      <w:marLeft w:val="0"/>
      <w:marRight w:val="0"/>
      <w:marTop w:val="0"/>
      <w:marBottom w:val="0"/>
      <w:divBdr>
        <w:top w:val="none" w:sz="0" w:space="0" w:color="auto"/>
        <w:left w:val="none" w:sz="0" w:space="0" w:color="auto"/>
        <w:bottom w:val="none" w:sz="0" w:space="0" w:color="auto"/>
        <w:right w:val="none" w:sz="0" w:space="0" w:color="auto"/>
      </w:divBdr>
    </w:div>
    <w:div w:id="202331709">
      <w:bodyDiv w:val="1"/>
      <w:marLeft w:val="0"/>
      <w:marRight w:val="0"/>
      <w:marTop w:val="0"/>
      <w:marBottom w:val="0"/>
      <w:divBdr>
        <w:top w:val="none" w:sz="0" w:space="0" w:color="auto"/>
        <w:left w:val="none" w:sz="0" w:space="0" w:color="auto"/>
        <w:bottom w:val="none" w:sz="0" w:space="0" w:color="auto"/>
        <w:right w:val="none" w:sz="0" w:space="0" w:color="auto"/>
      </w:divBdr>
    </w:div>
    <w:div w:id="222909485">
      <w:bodyDiv w:val="1"/>
      <w:marLeft w:val="0"/>
      <w:marRight w:val="0"/>
      <w:marTop w:val="0"/>
      <w:marBottom w:val="0"/>
      <w:divBdr>
        <w:top w:val="none" w:sz="0" w:space="0" w:color="auto"/>
        <w:left w:val="none" w:sz="0" w:space="0" w:color="auto"/>
        <w:bottom w:val="none" w:sz="0" w:space="0" w:color="auto"/>
        <w:right w:val="none" w:sz="0" w:space="0" w:color="auto"/>
      </w:divBdr>
    </w:div>
    <w:div w:id="253830884">
      <w:bodyDiv w:val="1"/>
      <w:marLeft w:val="0"/>
      <w:marRight w:val="0"/>
      <w:marTop w:val="0"/>
      <w:marBottom w:val="0"/>
      <w:divBdr>
        <w:top w:val="none" w:sz="0" w:space="0" w:color="auto"/>
        <w:left w:val="none" w:sz="0" w:space="0" w:color="auto"/>
        <w:bottom w:val="none" w:sz="0" w:space="0" w:color="auto"/>
        <w:right w:val="none" w:sz="0" w:space="0" w:color="auto"/>
      </w:divBdr>
    </w:div>
    <w:div w:id="271330444">
      <w:bodyDiv w:val="1"/>
      <w:marLeft w:val="0"/>
      <w:marRight w:val="0"/>
      <w:marTop w:val="0"/>
      <w:marBottom w:val="0"/>
      <w:divBdr>
        <w:top w:val="none" w:sz="0" w:space="0" w:color="auto"/>
        <w:left w:val="none" w:sz="0" w:space="0" w:color="auto"/>
        <w:bottom w:val="none" w:sz="0" w:space="0" w:color="auto"/>
        <w:right w:val="none" w:sz="0" w:space="0" w:color="auto"/>
      </w:divBdr>
    </w:div>
    <w:div w:id="291519359">
      <w:bodyDiv w:val="1"/>
      <w:marLeft w:val="0"/>
      <w:marRight w:val="0"/>
      <w:marTop w:val="0"/>
      <w:marBottom w:val="0"/>
      <w:divBdr>
        <w:top w:val="none" w:sz="0" w:space="0" w:color="auto"/>
        <w:left w:val="none" w:sz="0" w:space="0" w:color="auto"/>
        <w:bottom w:val="none" w:sz="0" w:space="0" w:color="auto"/>
        <w:right w:val="none" w:sz="0" w:space="0" w:color="auto"/>
      </w:divBdr>
    </w:div>
    <w:div w:id="356736003">
      <w:bodyDiv w:val="1"/>
      <w:marLeft w:val="0"/>
      <w:marRight w:val="0"/>
      <w:marTop w:val="0"/>
      <w:marBottom w:val="0"/>
      <w:divBdr>
        <w:top w:val="none" w:sz="0" w:space="0" w:color="auto"/>
        <w:left w:val="none" w:sz="0" w:space="0" w:color="auto"/>
        <w:bottom w:val="none" w:sz="0" w:space="0" w:color="auto"/>
        <w:right w:val="none" w:sz="0" w:space="0" w:color="auto"/>
      </w:divBdr>
    </w:div>
    <w:div w:id="446630149">
      <w:bodyDiv w:val="1"/>
      <w:marLeft w:val="0"/>
      <w:marRight w:val="0"/>
      <w:marTop w:val="0"/>
      <w:marBottom w:val="0"/>
      <w:divBdr>
        <w:top w:val="none" w:sz="0" w:space="0" w:color="auto"/>
        <w:left w:val="none" w:sz="0" w:space="0" w:color="auto"/>
        <w:bottom w:val="none" w:sz="0" w:space="0" w:color="auto"/>
        <w:right w:val="none" w:sz="0" w:space="0" w:color="auto"/>
      </w:divBdr>
    </w:div>
    <w:div w:id="452362202">
      <w:bodyDiv w:val="1"/>
      <w:marLeft w:val="0"/>
      <w:marRight w:val="0"/>
      <w:marTop w:val="0"/>
      <w:marBottom w:val="0"/>
      <w:divBdr>
        <w:top w:val="none" w:sz="0" w:space="0" w:color="auto"/>
        <w:left w:val="none" w:sz="0" w:space="0" w:color="auto"/>
        <w:bottom w:val="none" w:sz="0" w:space="0" w:color="auto"/>
        <w:right w:val="none" w:sz="0" w:space="0" w:color="auto"/>
      </w:divBdr>
      <w:divsChild>
        <w:div w:id="998314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4833943">
      <w:bodyDiv w:val="1"/>
      <w:marLeft w:val="0"/>
      <w:marRight w:val="0"/>
      <w:marTop w:val="0"/>
      <w:marBottom w:val="0"/>
      <w:divBdr>
        <w:top w:val="none" w:sz="0" w:space="0" w:color="auto"/>
        <w:left w:val="none" w:sz="0" w:space="0" w:color="auto"/>
        <w:bottom w:val="none" w:sz="0" w:space="0" w:color="auto"/>
        <w:right w:val="none" w:sz="0" w:space="0" w:color="auto"/>
      </w:divBdr>
    </w:div>
    <w:div w:id="464197212">
      <w:bodyDiv w:val="1"/>
      <w:marLeft w:val="0"/>
      <w:marRight w:val="0"/>
      <w:marTop w:val="0"/>
      <w:marBottom w:val="0"/>
      <w:divBdr>
        <w:top w:val="none" w:sz="0" w:space="0" w:color="auto"/>
        <w:left w:val="none" w:sz="0" w:space="0" w:color="auto"/>
        <w:bottom w:val="none" w:sz="0" w:space="0" w:color="auto"/>
        <w:right w:val="none" w:sz="0" w:space="0" w:color="auto"/>
      </w:divBdr>
    </w:div>
    <w:div w:id="485557209">
      <w:bodyDiv w:val="1"/>
      <w:marLeft w:val="0"/>
      <w:marRight w:val="0"/>
      <w:marTop w:val="0"/>
      <w:marBottom w:val="0"/>
      <w:divBdr>
        <w:top w:val="none" w:sz="0" w:space="0" w:color="auto"/>
        <w:left w:val="none" w:sz="0" w:space="0" w:color="auto"/>
        <w:bottom w:val="none" w:sz="0" w:space="0" w:color="auto"/>
        <w:right w:val="none" w:sz="0" w:space="0" w:color="auto"/>
      </w:divBdr>
    </w:div>
    <w:div w:id="496000709">
      <w:bodyDiv w:val="1"/>
      <w:marLeft w:val="0"/>
      <w:marRight w:val="0"/>
      <w:marTop w:val="0"/>
      <w:marBottom w:val="0"/>
      <w:divBdr>
        <w:top w:val="none" w:sz="0" w:space="0" w:color="auto"/>
        <w:left w:val="none" w:sz="0" w:space="0" w:color="auto"/>
        <w:bottom w:val="none" w:sz="0" w:space="0" w:color="auto"/>
        <w:right w:val="none" w:sz="0" w:space="0" w:color="auto"/>
      </w:divBdr>
    </w:div>
    <w:div w:id="520050857">
      <w:bodyDiv w:val="1"/>
      <w:marLeft w:val="0"/>
      <w:marRight w:val="0"/>
      <w:marTop w:val="0"/>
      <w:marBottom w:val="0"/>
      <w:divBdr>
        <w:top w:val="none" w:sz="0" w:space="0" w:color="auto"/>
        <w:left w:val="none" w:sz="0" w:space="0" w:color="auto"/>
        <w:bottom w:val="none" w:sz="0" w:space="0" w:color="auto"/>
        <w:right w:val="none" w:sz="0" w:space="0" w:color="auto"/>
      </w:divBdr>
    </w:div>
    <w:div w:id="541788553">
      <w:bodyDiv w:val="1"/>
      <w:marLeft w:val="0"/>
      <w:marRight w:val="0"/>
      <w:marTop w:val="0"/>
      <w:marBottom w:val="0"/>
      <w:divBdr>
        <w:top w:val="none" w:sz="0" w:space="0" w:color="auto"/>
        <w:left w:val="none" w:sz="0" w:space="0" w:color="auto"/>
        <w:bottom w:val="none" w:sz="0" w:space="0" w:color="auto"/>
        <w:right w:val="none" w:sz="0" w:space="0" w:color="auto"/>
      </w:divBdr>
    </w:div>
    <w:div w:id="578910460">
      <w:bodyDiv w:val="1"/>
      <w:marLeft w:val="0"/>
      <w:marRight w:val="0"/>
      <w:marTop w:val="0"/>
      <w:marBottom w:val="0"/>
      <w:divBdr>
        <w:top w:val="none" w:sz="0" w:space="0" w:color="auto"/>
        <w:left w:val="none" w:sz="0" w:space="0" w:color="auto"/>
        <w:bottom w:val="none" w:sz="0" w:space="0" w:color="auto"/>
        <w:right w:val="none" w:sz="0" w:space="0" w:color="auto"/>
      </w:divBdr>
    </w:div>
    <w:div w:id="597760672">
      <w:bodyDiv w:val="1"/>
      <w:marLeft w:val="0"/>
      <w:marRight w:val="0"/>
      <w:marTop w:val="0"/>
      <w:marBottom w:val="0"/>
      <w:divBdr>
        <w:top w:val="none" w:sz="0" w:space="0" w:color="auto"/>
        <w:left w:val="none" w:sz="0" w:space="0" w:color="auto"/>
        <w:bottom w:val="none" w:sz="0" w:space="0" w:color="auto"/>
        <w:right w:val="none" w:sz="0" w:space="0" w:color="auto"/>
      </w:divBdr>
    </w:div>
    <w:div w:id="616107407">
      <w:bodyDiv w:val="1"/>
      <w:marLeft w:val="0"/>
      <w:marRight w:val="0"/>
      <w:marTop w:val="0"/>
      <w:marBottom w:val="0"/>
      <w:divBdr>
        <w:top w:val="none" w:sz="0" w:space="0" w:color="auto"/>
        <w:left w:val="none" w:sz="0" w:space="0" w:color="auto"/>
        <w:bottom w:val="none" w:sz="0" w:space="0" w:color="auto"/>
        <w:right w:val="none" w:sz="0" w:space="0" w:color="auto"/>
      </w:divBdr>
    </w:div>
    <w:div w:id="619917641">
      <w:bodyDiv w:val="1"/>
      <w:marLeft w:val="0"/>
      <w:marRight w:val="0"/>
      <w:marTop w:val="0"/>
      <w:marBottom w:val="0"/>
      <w:divBdr>
        <w:top w:val="none" w:sz="0" w:space="0" w:color="auto"/>
        <w:left w:val="none" w:sz="0" w:space="0" w:color="auto"/>
        <w:bottom w:val="none" w:sz="0" w:space="0" w:color="auto"/>
        <w:right w:val="none" w:sz="0" w:space="0" w:color="auto"/>
      </w:divBdr>
    </w:div>
    <w:div w:id="620962217">
      <w:bodyDiv w:val="1"/>
      <w:marLeft w:val="0"/>
      <w:marRight w:val="0"/>
      <w:marTop w:val="0"/>
      <w:marBottom w:val="0"/>
      <w:divBdr>
        <w:top w:val="none" w:sz="0" w:space="0" w:color="auto"/>
        <w:left w:val="none" w:sz="0" w:space="0" w:color="auto"/>
        <w:bottom w:val="none" w:sz="0" w:space="0" w:color="auto"/>
        <w:right w:val="none" w:sz="0" w:space="0" w:color="auto"/>
      </w:divBdr>
      <w:divsChild>
        <w:div w:id="552427834">
          <w:marLeft w:val="75"/>
          <w:marRight w:val="75"/>
          <w:marTop w:val="0"/>
          <w:marBottom w:val="0"/>
          <w:divBdr>
            <w:top w:val="none" w:sz="0" w:space="0" w:color="auto"/>
            <w:left w:val="none" w:sz="0" w:space="0" w:color="auto"/>
            <w:bottom w:val="none" w:sz="0" w:space="0" w:color="auto"/>
            <w:right w:val="none" w:sz="0" w:space="0" w:color="auto"/>
          </w:divBdr>
        </w:div>
      </w:divsChild>
    </w:div>
    <w:div w:id="643198256">
      <w:bodyDiv w:val="1"/>
      <w:marLeft w:val="0"/>
      <w:marRight w:val="0"/>
      <w:marTop w:val="0"/>
      <w:marBottom w:val="0"/>
      <w:divBdr>
        <w:top w:val="none" w:sz="0" w:space="0" w:color="auto"/>
        <w:left w:val="none" w:sz="0" w:space="0" w:color="auto"/>
        <w:bottom w:val="none" w:sz="0" w:space="0" w:color="auto"/>
        <w:right w:val="none" w:sz="0" w:space="0" w:color="auto"/>
      </w:divBdr>
    </w:div>
    <w:div w:id="653795637">
      <w:bodyDiv w:val="1"/>
      <w:marLeft w:val="0"/>
      <w:marRight w:val="0"/>
      <w:marTop w:val="0"/>
      <w:marBottom w:val="0"/>
      <w:divBdr>
        <w:top w:val="none" w:sz="0" w:space="0" w:color="auto"/>
        <w:left w:val="none" w:sz="0" w:space="0" w:color="auto"/>
        <w:bottom w:val="none" w:sz="0" w:space="0" w:color="auto"/>
        <w:right w:val="none" w:sz="0" w:space="0" w:color="auto"/>
      </w:divBdr>
    </w:div>
    <w:div w:id="656690090">
      <w:bodyDiv w:val="1"/>
      <w:marLeft w:val="0"/>
      <w:marRight w:val="0"/>
      <w:marTop w:val="0"/>
      <w:marBottom w:val="0"/>
      <w:divBdr>
        <w:top w:val="none" w:sz="0" w:space="0" w:color="auto"/>
        <w:left w:val="none" w:sz="0" w:space="0" w:color="auto"/>
        <w:bottom w:val="none" w:sz="0" w:space="0" w:color="auto"/>
        <w:right w:val="none" w:sz="0" w:space="0" w:color="auto"/>
      </w:divBdr>
    </w:div>
    <w:div w:id="665016944">
      <w:bodyDiv w:val="1"/>
      <w:marLeft w:val="0"/>
      <w:marRight w:val="0"/>
      <w:marTop w:val="0"/>
      <w:marBottom w:val="0"/>
      <w:divBdr>
        <w:top w:val="none" w:sz="0" w:space="0" w:color="auto"/>
        <w:left w:val="none" w:sz="0" w:space="0" w:color="auto"/>
        <w:bottom w:val="none" w:sz="0" w:space="0" w:color="auto"/>
        <w:right w:val="none" w:sz="0" w:space="0" w:color="auto"/>
      </w:divBdr>
    </w:div>
    <w:div w:id="688677713">
      <w:bodyDiv w:val="1"/>
      <w:marLeft w:val="0"/>
      <w:marRight w:val="0"/>
      <w:marTop w:val="0"/>
      <w:marBottom w:val="0"/>
      <w:divBdr>
        <w:top w:val="none" w:sz="0" w:space="0" w:color="auto"/>
        <w:left w:val="none" w:sz="0" w:space="0" w:color="auto"/>
        <w:bottom w:val="none" w:sz="0" w:space="0" w:color="auto"/>
        <w:right w:val="none" w:sz="0" w:space="0" w:color="auto"/>
      </w:divBdr>
    </w:div>
    <w:div w:id="688793054">
      <w:bodyDiv w:val="1"/>
      <w:marLeft w:val="0"/>
      <w:marRight w:val="0"/>
      <w:marTop w:val="0"/>
      <w:marBottom w:val="0"/>
      <w:divBdr>
        <w:top w:val="none" w:sz="0" w:space="0" w:color="auto"/>
        <w:left w:val="none" w:sz="0" w:space="0" w:color="auto"/>
        <w:bottom w:val="none" w:sz="0" w:space="0" w:color="auto"/>
        <w:right w:val="none" w:sz="0" w:space="0" w:color="auto"/>
      </w:divBdr>
    </w:div>
    <w:div w:id="703797050">
      <w:bodyDiv w:val="1"/>
      <w:marLeft w:val="0"/>
      <w:marRight w:val="0"/>
      <w:marTop w:val="0"/>
      <w:marBottom w:val="0"/>
      <w:divBdr>
        <w:top w:val="none" w:sz="0" w:space="0" w:color="auto"/>
        <w:left w:val="none" w:sz="0" w:space="0" w:color="auto"/>
        <w:bottom w:val="none" w:sz="0" w:space="0" w:color="auto"/>
        <w:right w:val="none" w:sz="0" w:space="0" w:color="auto"/>
      </w:divBdr>
    </w:div>
    <w:div w:id="713046688">
      <w:bodyDiv w:val="1"/>
      <w:marLeft w:val="0"/>
      <w:marRight w:val="0"/>
      <w:marTop w:val="0"/>
      <w:marBottom w:val="0"/>
      <w:divBdr>
        <w:top w:val="none" w:sz="0" w:space="0" w:color="auto"/>
        <w:left w:val="none" w:sz="0" w:space="0" w:color="auto"/>
        <w:bottom w:val="none" w:sz="0" w:space="0" w:color="auto"/>
        <w:right w:val="none" w:sz="0" w:space="0" w:color="auto"/>
      </w:divBdr>
    </w:div>
    <w:div w:id="733817203">
      <w:bodyDiv w:val="1"/>
      <w:marLeft w:val="0"/>
      <w:marRight w:val="0"/>
      <w:marTop w:val="0"/>
      <w:marBottom w:val="0"/>
      <w:divBdr>
        <w:top w:val="none" w:sz="0" w:space="0" w:color="auto"/>
        <w:left w:val="none" w:sz="0" w:space="0" w:color="auto"/>
        <w:bottom w:val="none" w:sz="0" w:space="0" w:color="auto"/>
        <w:right w:val="none" w:sz="0" w:space="0" w:color="auto"/>
      </w:divBdr>
    </w:div>
    <w:div w:id="762263318">
      <w:bodyDiv w:val="1"/>
      <w:marLeft w:val="0"/>
      <w:marRight w:val="0"/>
      <w:marTop w:val="0"/>
      <w:marBottom w:val="0"/>
      <w:divBdr>
        <w:top w:val="none" w:sz="0" w:space="0" w:color="auto"/>
        <w:left w:val="none" w:sz="0" w:space="0" w:color="auto"/>
        <w:bottom w:val="none" w:sz="0" w:space="0" w:color="auto"/>
        <w:right w:val="none" w:sz="0" w:space="0" w:color="auto"/>
      </w:divBdr>
    </w:div>
    <w:div w:id="781268371">
      <w:bodyDiv w:val="1"/>
      <w:marLeft w:val="0"/>
      <w:marRight w:val="0"/>
      <w:marTop w:val="0"/>
      <w:marBottom w:val="0"/>
      <w:divBdr>
        <w:top w:val="none" w:sz="0" w:space="0" w:color="auto"/>
        <w:left w:val="none" w:sz="0" w:space="0" w:color="auto"/>
        <w:bottom w:val="none" w:sz="0" w:space="0" w:color="auto"/>
        <w:right w:val="none" w:sz="0" w:space="0" w:color="auto"/>
      </w:divBdr>
    </w:div>
    <w:div w:id="791823658">
      <w:bodyDiv w:val="1"/>
      <w:marLeft w:val="0"/>
      <w:marRight w:val="0"/>
      <w:marTop w:val="0"/>
      <w:marBottom w:val="0"/>
      <w:divBdr>
        <w:top w:val="none" w:sz="0" w:space="0" w:color="auto"/>
        <w:left w:val="none" w:sz="0" w:space="0" w:color="auto"/>
        <w:bottom w:val="none" w:sz="0" w:space="0" w:color="auto"/>
        <w:right w:val="none" w:sz="0" w:space="0" w:color="auto"/>
      </w:divBdr>
    </w:div>
    <w:div w:id="805319284">
      <w:bodyDiv w:val="1"/>
      <w:marLeft w:val="0"/>
      <w:marRight w:val="0"/>
      <w:marTop w:val="0"/>
      <w:marBottom w:val="0"/>
      <w:divBdr>
        <w:top w:val="none" w:sz="0" w:space="0" w:color="auto"/>
        <w:left w:val="none" w:sz="0" w:space="0" w:color="auto"/>
        <w:bottom w:val="none" w:sz="0" w:space="0" w:color="auto"/>
        <w:right w:val="none" w:sz="0" w:space="0" w:color="auto"/>
      </w:divBdr>
    </w:div>
    <w:div w:id="828252440">
      <w:bodyDiv w:val="1"/>
      <w:marLeft w:val="0"/>
      <w:marRight w:val="0"/>
      <w:marTop w:val="0"/>
      <w:marBottom w:val="0"/>
      <w:divBdr>
        <w:top w:val="none" w:sz="0" w:space="0" w:color="auto"/>
        <w:left w:val="none" w:sz="0" w:space="0" w:color="auto"/>
        <w:bottom w:val="none" w:sz="0" w:space="0" w:color="auto"/>
        <w:right w:val="none" w:sz="0" w:space="0" w:color="auto"/>
      </w:divBdr>
    </w:div>
    <w:div w:id="831679515">
      <w:bodyDiv w:val="1"/>
      <w:marLeft w:val="0"/>
      <w:marRight w:val="0"/>
      <w:marTop w:val="0"/>
      <w:marBottom w:val="0"/>
      <w:divBdr>
        <w:top w:val="none" w:sz="0" w:space="0" w:color="auto"/>
        <w:left w:val="none" w:sz="0" w:space="0" w:color="auto"/>
        <w:bottom w:val="none" w:sz="0" w:space="0" w:color="auto"/>
        <w:right w:val="none" w:sz="0" w:space="0" w:color="auto"/>
      </w:divBdr>
      <w:divsChild>
        <w:div w:id="1180849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012950">
      <w:bodyDiv w:val="1"/>
      <w:marLeft w:val="0"/>
      <w:marRight w:val="0"/>
      <w:marTop w:val="0"/>
      <w:marBottom w:val="0"/>
      <w:divBdr>
        <w:top w:val="none" w:sz="0" w:space="0" w:color="auto"/>
        <w:left w:val="none" w:sz="0" w:space="0" w:color="auto"/>
        <w:bottom w:val="none" w:sz="0" w:space="0" w:color="auto"/>
        <w:right w:val="none" w:sz="0" w:space="0" w:color="auto"/>
      </w:divBdr>
    </w:div>
    <w:div w:id="908198360">
      <w:bodyDiv w:val="1"/>
      <w:marLeft w:val="0"/>
      <w:marRight w:val="0"/>
      <w:marTop w:val="0"/>
      <w:marBottom w:val="0"/>
      <w:divBdr>
        <w:top w:val="none" w:sz="0" w:space="0" w:color="auto"/>
        <w:left w:val="none" w:sz="0" w:space="0" w:color="auto"/>
        <w:bottom w:val="none" w:sz="0" w:space="0" w:color="auto"/>
        <w:right w:val="none" w:sz="0" w:space="0" w:color="auto"/>
      </w:divBdr>
      <w:divsChild>
        <w:div w:id="33887652">
          <w:marLeft w:val="75"/>
          <w:marRight w:val="75"/>
          <w:marTop w:val="0"/>
          <w:marBottom w:val="0"/>
          <w:divBdr>
            <w:top w:val="none" w:sz="0" w:space="0" w:color="auto"/>
            <w:left w:val="none" w:sz="0" w:space="0" w:color="auto"/>
            <w:bottom w:val="none" w:sz="0" w:space="0" w:color="auto"/>
            <w:right w:val="none" w:sz="0" w:space="0" w:color="auto"/>
          </w:divBdr>
        </w:div>
      </w:divsChild>
    </w:div>
    <w:div w:id="937449314">
      <w:bodyDiv w:val="1"/>
      <w:marLeft w:val="0"/>
      <w:marRight w:val="0"/>
      <w:marTop w:val="0"/>
      <w:marBottom w:val="0"/>
      <w:divBdr>
        <w:top w:val="none" w:sz="0" w:space="0" w:color="auto"/>
        <w:left w:val="none" w:sz="0" w:space="0" w:color="auto"/>
        <w:bottom w:val="none" w:sz="0" w:space="0" w:color="auto"/>
        <w:right w:val="none" w:sz="0" w:space="0" w:color="auto"/>
      </w:divBdr>
    </w:div>
    <w:div w:id="959071303">
      <w:bodyDiv w:val="1"/>
      <w:marLeft w:val="0"/>
      <w:marRight w:val="0"/>
      <w:marTop w:val="0"/>
      <w:marBottom w:val="0"/>
      <w:divBdr>
        <w:top w:val="none" w:sz="0" w:space="0" w:color="auto"/>
        <w:left w:val="none" w:sz="0" w:space="0" w:color="auto"/>
        <w:bottom w:val="none" w:sz="0" w:space="0" w:color="auto"/>
        <w:right w:val="none" w:sz="0" w:space="0" w:color="auto"/>
      </w:divBdr>
    </w:div>
    <w:div w:id="973603301">
      <w:bodyDiv w:val="1"/>
      <w:marLeft w:val="0"/>
      <w:marRight w:val="0"/>
      <w:marTop w:val="0"/>
      <w:marBottom w:val="0"/>
      <w:divBdr>
        <w:top w:val="none" w:sz="0" w:space="0" w:color="auto"/>
        <w:left w:val="none" w:sz="0" w:space="0" w:color="auto"/>
        <w:bottom w:val="none" w:sz="0" w:space="0" w:color="auto"/>
        <w:right w:val="none" w:sz="0" w:space="0" w:color="auto"/>
      </w:divBdr>
      <w:divsChild>
        <w:div w:id="1561676713">
          <w:marLeft w:val="0"/>
          <w:marRight w:val="0"/>
          <w:marTop w:val="0"/>
          <w:marBottom w:val="0"/>
          <w:divBdr>
            <w:top w:val="none" w:sz="0" w:space="0" w:color="auto"/>
            <w:left w:val="none" w:sz="0" w:space="0" w:color="auto"/>
            <w:bottom w:val="none" w:sz="0" w:space="0" w:color="auto"/>
            <w:right w:val="none" w:sz="0" w:space="0" w:color="auto"/>
          </w:divBdr>
          <w:divsChild>
            <w:div w:id="2031638266">
              <w:marLeft w:val="0"/>
              <w:marRight w:val="0"/>
              <w:marTop w:val="0"/>
              <w:marBottom w:val="0"/>
              <w:divBdr>
                <w:top w:val="none" w:sz="0" w:space="0" w:color="auto"/>
                <w:left w:val="none" w:sz="0" w:space="0" w:color="auto"/>
                <w:bottom w:val="none" w:sz="0" w:space="0" w:color="auto"/>
                <w:right w:val="none" w:sz="0" w:space="0" w:color="auto"/>
              </w:divBdr>
              <w:divsChild>
                <w:div w:id="1283461077">
                  <w:marLeft w:val="0"/>
                  <w:marRight w:val="0"/>
                  <w:marTop w:val="0"/>
                  <w:marBottom w:val="0"/>
                  <w:divBdr>
                    <w:top w:val="none" w:sz="0" w:space="0" w:color="auto"/>
                    <w:left w:val="none" w:sz="0" w:space="0" w:color="auto"/>
                    <w:bottom w:val="none" w:sz="0" w:space="0" w:color="auto"/>
                    <w:right w:val="none" w:sz="0" w:space="0" w:color="auto"/>
                  </w:divBdr>
                  <w:divsChild>
                    <w:div w:id="507866682">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982658928">
      <w:bodyDiv w:val="1"/>
      <w:marLeft w:val="0"/>
      <w:marRight w:val="0"/>
      <w:marTop w:val="0"/>
      <w:marBottom w:val="0"/>
      <w:divBdr>
        <w:top w:val="none" w:sz="0" w:space="0" w:color="auto"/>
        <w:left w:val="none" w:sz="0" w:space="0" w:color="auto"/>
        <w:bottom w:val="none" w:sz="0" w:space="0" w:color="auto"/>
        <w:right w:val="none" w:sz="0" w:space="0" w:color="auto"/>
      </w:divBdr>
    </w:div>
    <w:div w:id="991566243">
      <w:bodyDiv w:val="1"/>
      <w:marLeft w:val="0"/>
      <w:marRight w:val="0"/>
      <w:marTop w:val="0"/>
      <w:marBottom w:val="0"/>
      <w:divBdr>
        <w:top w:val="none" w:sz="0" w:space="0" w:color="auto"/>
        <w:left w:val="none" w:sz="0" w:space="0" w:color="auto"/>
        <w:bottom w:val="none" w:sz="0" w:space="0" w:color="auto"/>
        <w:right w:val="none" w:sz="0" w:space="0" w:color="auto"/>
      </w:divBdr>
    </w:div>
    <w:div w:id="1006203536">
      <w:bodyDiv w:val="1"/>
      <w:marLeft w:val="0"/>
      <w:marRight w:val="0"/>
      <w:marTop w:val="0"/>
      <w:marBottom w:val="0"/>
      <w:divBdr>
        <w:top w:val="none" w:sz="0" w:space="0" w:color="auto"/>
        <w:left w:val="none" w:sz="0" w:space="0" w:color="auto"/>
        <w:bottom w:val="none" w:sz="0" w:space="0" w:color="auto"/>
        <w:right w:val="none" w:sz="0" w:space="0" w:color="auto"/>
      </w:divBdr>
    </w:div>
    <w:div w:id="1009915803">
      <w:bodyDiv w:val="1"/>
      <w:marLeft w:val="0"/>
      <w:marRight w:val="0"/>
      <w:marTop w:val="0"/>
      <w:marBottom w:val="0"/>
      <w:divBdr>
        <w:top w:val="none" w:sz="0" w:space="0" w:color="auto"/>
        <w:left w:val="none" w:sz="0" w:space="0" w:color="auto"/>
        <w:bottom w:val="none" w:sz="0" w:space="0" w:color="auto"/>
        <w:right w:val="none" w:sz="0" w:space="0" w:color="auto"/>
      </w:divBdr>
    </w:div>
    <w:div w:id="1012996040">
      <w:bodyDiv w:val="1"/>
      <w:marLeft w:val="0"/>
      <w:marRight w:val="0"/>
      <w:marTop w:val="0"/>
      <w:marBottom w:val="0"/>
      <w:divBdr>
        <w:top w:val="none" w:sz="0" w:space="0" w:color="auto"/>
        <w:left w:val="none" w:sz="0" w:space="0" w:color="auto"/>
        <w:bottom w:val="none" w:sz="0" w:space="0" w:color="auto"/>
        <w:right w:val="none" w:sz="0" w:space="0" w:color="auto"/>
      </w:divBdr>
    </w:div>
    <w:div w:id="1014184330">
      <w:bodyDiv w:val="1"/>
      <w:marLeft w:val="0"/>
      <w:marRight w:val="0"/>
      <w:marTop w:val="0"/>
      <w:marBottom w:val="0"/>
      <w:divBdr>
        <w:top w:val="none" w:sz="0" w:space="0" w:color="auto"/>
        <w:left w:val="none" w:sz="0" w:space="0" w:color="auto"/>
        <w:bottom w:val="none" w:sz="0" w:space="0" w:color="auto"/>
        <w:right w:val="none" w:sz="0" w:space="0" w:color="auto"/>
      </w:divBdr>
    </w:div>
    <w:div w:id="1029065144">
      <w:bodyDiv w:val="1"/>
      <w:marLeft w:val="0"/>
      <w:marRight w:val="0"/>
      <w:marTop w:val="0"/>
      <w:marBottom w:val="0"/>
      <w:divBdr>
        <w:top w:val="none" w:sz="0" w:space="0" w:color="auto"/>
        <w:left w:val="none" w:sz="0" w:space="0" w:color="auto"/>
        <w:bottom w:val="none" w:sz="0" w:space="0" w:color="auto"/>
        <w:right w:val="none" w:sz="0" w:space="0" w:color="auto"/>
      </w:divBdr>
      <w:divsChild>
        <w:div w:id="19625716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34234989">
      <w:bodyDiv w:val="1"/>
      <w:marLeft w:val="0"/>
      <w:marRight w:val="0"/>
      <w:marTop w:val="0"/>
      <w:marBottom w:val="0"/>
      <w:divBdr>
        <w:top w:val="none" w:sz="0" w:space="0" w:color="auto"/>
        <w:left w:val="none" w:sz="0" w:space="0" w:color="auto"/>
        <w:bottom w:val="none" w:sz="0" w:space="0" w:color="auto"/>
        <w:right w:val="none" w:sz="0" w:space="0" w:color="auto"/>
      </w:divBdr>
    </w:div>
    <w:div w:id="1040864333">
      <w:bodyDiv w:val="1"/>
      <w:marLeft w:val="0"/>
      <w:marRight w:val="0"/>
      <w:marTop w:val="0"/>
      <w:marBottom w:val="0"/>
      <w:divBdr>
        <w:top w:val="none" w:sz="0" w:space="0" w:color="auto"/>
        <w:left w:val="none" w:sz="0" w:space="0" w:color="auto"/>
        <w:bottom w:val="none" w:sz="0" w:space="0" w:color="auto"/>
        <w:right w:val="none" w:sz="0" w:space="0" w:color="auto"/>
      </w:divBdr>
    </w:div>
    <w:div w:id="1100370510">
      <w:bodyDiv w:val="1"/>
      <w:marLeft w:val="0"/>
      <w:marRight w:val="0"/>
      <w:marTop w:val="0"/>
      <w:marBottom w:val="0"/>
      <w:divBdr>
        <w:top w:val="none" w:sz="0" w:space="0" w:color="auto"/>
        <w:left w:val="none" w:sz="0" w:space="0" w:color="auto"/>
        <w:bottom w:val="none" w:sz="0" w:space="0" w:color="auto"/>
        <w:right w:val="none" w:sz="0" w:space="0" w:color="auto"/>
      </w:divBdr>
    </w:div>
    <w:div w:id="1101603684">
      <w:bodyDiv w:val="1"/>
      <w:marLeft w:val="0"/>
      <w:marRight w:val="0"/>
      <w:marTop w:val="0"/>
      <w:marBottom w:val="0"/>
      <w:divBdr>
        <w:top w:val="none" w:sz="0" w:space="0" w:color="auto"/>
        <w:left w:val="none" w:sz="0" w:space="0" w:color="auto"/>
        <w:bottom w:val="none" w:sz="0" w:space="0" w:color="auto"/>
        <w:right w:val="none" w:sz="0" w:space="0" w:color="auto"/>
      </w:divBdr>
    </w:div>
    <w:div w:id="1149056489">
      <w:bodyDiv w:val="1"/>
      <w:marLeft w:val="0"/>
      <w:marRight w:val="0"/>
      <w:marTop w:val="0"/>
      <w:marBottom w:val="0"/>
      <w:divBdr>
        <w:top w:val="none" w:sz="0" w:space="0" w:color="auto"/>
        <w:left w:val="none" w:sz="0" w:space="0" w:color="auto"/>
        <w:bottom w:val="none" w:sz="0" w:space="0" w:color="auto"/>
        <w:right w:val="none" w:sz="0" w:space="0" w:color="auto"/>
      </w:divBdr>
    </w:div>
    <w:div w:id="1161233378">
      <w:bodyDiv w:val="1"/>
      <w:marLeft w:val="0"/>
      <w:marRight w:val="0"/>
      <w:marTop w:val="0"/>
      <w:marBottom w:val="0"/>
      <w:divBdr>
        <w:top w:val="none" w:sz="0" w:space="0" w:color="auto"/>
        <w:left w:val="none" w:sz="0" w:space="0" w:color="auto"/>
        <w:bottom w:val="none" w:sz="0" w:space="0" w:color="auto"/>
        <w:right w:val="none" w:sz="0" w:space="0" w:color="auto"/>
      </w:divBdr>
    </w:div>
    <w:div w:id="1165053915">
      <w:bodyDiv w:val="1"/>
      <w:marLeft w:val="0"/>
      <w:marRight w:val="0"/>
      <w:marTop w:val="0"/>
      <w:marBottom w:val="0"/>
      <w:divBdr>
        <w:top w:val="none" w:sz="0" w:space="0" w:color="auto"/>
        <w:left w:val="none" w:sz="0" w:space="0" w:color="auto"/>
        <w:bottom w:val="none" w:sz="0" w:space="0" w:color="auto"/>
        <w:right w:val="none" w:sz="0" w:space="0" w:color="auto"/>
      </w:divBdr>
    </w:div>
    <w:div w:id="1191063356">
      <w:bodyDiv w:val="1"/>
      <w:marLeft w:val="0"/>
      <w:marRight w:val="0"/>
      <w:marTop w:val="0"/>
      <w:marBottom w:val="0"/>
      <w:divBdr>
        <w:top w:val="none" w:sz="0" w:space="0" w:color="auto"/>
        <w:left w:val="none" w:sz="0" w:space="0" w:color="auto"/>
        <w:bottom w:val="none" w:sz="0" w:space="0" w:color="auto"/>
        <w:right w:val="none" w:sz="0" w:space="0" w:color="auto"/>
      </w:divBdr>
    </w:div>
    <w:div w:id="1236086978">
      <w:bodyDiv w:val="1"/>
      <w:marLeft w:val="0"/>
      <w:marRight w:val="0"/>
      <w:marTop w:val="0"/>
      <w:marBottom w:val="0"/>
      <w:divBdr>
        <w:top w:val="none" w:sz="0" w:space="0" w:color="auto"/>
        <w:left w:val="none" w:sz="0" w:space="0" w:color="auto"/>
        <w:bottom w:val="none" w:sz="0" w:space="0" w:color="auto"/>
        <w:right w:val="none" w:sz="0" w:space="0" w:color="auto"/>
      </w:divBdr>
    </w:div>
    <w:div w:id="1247417945">
      <w:bodyDiv w:val="1"/>
      <w:marLeft w:val="0"/>
      <w:marRight w:val="0"/>
      <w:marTop w:val="0"/>
      <w:marBottom w:val="0"/>
      <w:divBdr>
        <w:top w:val="none" w:sz="0" w:space="0" w:color="auto"/>
        <w:left w:val="none" w:sz="0" w:space="0" w:color="auto"/>
        <w:bottom w:val="none" w:sz="0" w:space="0" w:color="auto"/>
        <w:right w:val="none" w:sz="0" w:space="0" w:color="auto"/>
      </w:divBdr>
    </w:div>
    <w:div w:id="1263956635">
      <w:bodyDiv w:val="1"/>
      <w:marLeft w:val="0"/>
      <w:marRight w:val="0"/>
      <w:marTop w:val="0"/>
      <w:marBottom w:val="0"/>
      <w:divBdr>
        <w:top w:val="none" w:sz="0" w:space="0" w:color="auto"/>
        <w:left w:val="none" w:sz="0" w:space="0" w:color="auto"/>
        <w:bottom w:val="none" w:sz="0" w:space="0" w:color="auto"/>
        <w:right w:val="none" w:sz="0" w:space="0" w:color="auto"/>
      </w:divBdr>
    </w:div>
    <w:div w:id="1279488778">
      <w:bodyDiv w:val="1"/>
      <w:marLeft w:val="0"/>
      <w:marRight w:val="0"/>
      <w:marTop w:val="0"/>
      <w:marBottom w:val="0"/>
      <w:divBdr>
        <w:top w:val="none" w:sz="0" w:space="0" w:color="auto"/>
        <w:left w:val="none" w:sz="0" w:space="0" w:color="auto"/>
        <w:bottom w:val="none" w:sz="0" w:space="0" w:color="auto"/>
        <w:right w:val="none" w:sz="0" w:space="0" w:color="auto"/>
      </w:divBdr>
    </w:div>
    <w:div w:id="1305164088">
      <w:bodyDiv w:val="1"/>
      <w:marLeft w:val="0"/>
      <w:marRight w:val="0"/>
      <w:marTop w:val="0"/>
      <w:marBottom w:val="0"/>
      <w:divBdr>
        <w:top w:val="none" w:sz="0" w:space="0" w:color="auto"/>
        <w:left w:val="none" w:sz="0" w:space="0" w:color="auto"/>
        <w:bottom w:val="none" w:sz="0" w:space="0" w:color="auto"/>
        <w:right w:val="none" w:sz="0" w:space="0" w:color="auto"/>
      </w:divBdr>
    </w:div>
    <w:div w:id="1314019573">
      <w:bodyDiv w:val="1"/>
      <w:marLeft w:val="0"/>
      <w:marRight w:val="0"/>
      <w:marTop w:val="0"/>
      <w:marBottom w:val="0"/>
      <w:divBdr>
        <w:top w:val="none" w:sz="0" w:space="0" w:color="auto"/>
        <w:left w:val="none" w:sz="0" w:space="0" w:color="auto"/>
        <w:bottom w:val="none" w:sz="0" w:space="0" w:color="auto"/>
        <w:right w:val="none" w:sz="0" w:space="0" w:color="auto"/>
      </w:divBdr>
      <w:divsChild>
        <w:div w:id="1611086954">
          <w:marLeft w:val="0"/>
          <w:marRight w:val="0"/>
          <w:marTop w:val="0"/>
          <w:marBottom w:val="0"/>
          <w:divBdr>
            <w:top w:val="single" w:sz="6" w:space="8" w:color="F5EFE0"/>
            <w:left w:val="none" w:sz="0" w:space="0" w:color="auto"/>
            <w:bottom w:val="single" w:sz="6" w:space="8" w:color="F5EFE0"/>
            <w:right w:val="none" w:sz="0" w:space="0" w:color="auto"/>
          </w:divBdr>
          <w:divsChild>
            <w:div w:id="413818505">
              <w:marLeft w:val="0"/>
              <w:marRight w:val="0"/>
              <w:marTop w:val="0"/>
              <w:marBottom w:val="0"/>
              <w:divBdr>
                <w:top w:val="single" w:sz="6" w:space="0" w:color="EEEEEE"/>
                <w:left w:val="none" w:sz="0" w:space="0" w:color="auto"/>
                <w:bottom w:val="none" w:sz="0" w:space="0" w:color="auto"/>
                <w:right w:val="none" w:sz="0" w:space="0" w:color="auto"/>
              </w:divBdr>
            </w:div>
          </w:divsChild>
        </w:div>
        <w:div w:id="2098595108">
          <w:marLeft w:val="0"/>
          <w:marRight w:val="0"/>
          <w:marTop w:val="0"/>
          <w:marBottom w:val="0"/>
          <w:divBdr>
            <w:top w:val="single" w:sz="6" w:space="8" w:color="F5EFE0"/>
            <w:left w:val="none" w:sz="0" w:space="0" w:color="auto"/>
            <w:bottom w:val="single" w:sz="6" w:space="8" w:color="F5EFE0"/>
            <w:right w:val="none" w:sz="0" w:space="0" w:color="auto"/>
          </w:divBdr>
          <w:divsChild>
            <w:div w:id="9755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1334">
      <w:bodyDiv w:val="1"/>
      <w:marLeft w:val="0"/>
      <w:marRight w:val="0"/>
      <w:marTop w:val="0"/>
      <w:marBottom w:val="0"/>
      <w:divBdr>
        <w:top w:val="none" w:sz="0" w:space="0" w:color="auto"/>
        <w:left w:val="none" w:sz="0" w:space="0" w:color="auto"/>
        <w:bottom w:val="none" w:sz="0" w:space="0" w:color="auto"/>
        <w:right w:val="none" w:sz="0" w:space="0" w:color="auto"/>
      </w:divBdr>
    </w:div>
    <w:div w:id="1355889379">
      <w:bodyDiv w:val="1"/>
      <w:marLeft w:val="0"/>
      <w:marRight w:val="0"/>
      <w:marTop w:val="0"/>
      <w:marBottom w:val="0"/>
      <w:divBdr>
        <w:top w:val="none" w:sz="0" w:space="0" w:color="auto"/>
        <w:left w:val="none" w:sz="0" w:space="0" w:color="auto"/>
        <w:bottom w:val="none" w:sz="0" w:space="0" w:color="auto"/>
        <w:right w:val="none" w:sz="0" w:space="0" w:color="auto"/>
      </w:divBdr>
    </w:div>
    <w:div w:id="1369645294">
      <w:bodyDiv w:val="1"/>
      <w:marLeft w:val="0"/>
      <w:marRight w:val="0"/>
      <w:marTop w:val="0"/>
      <w:marBottom w:val="0"/>
      <w:divBdr>
        <w:top w:val="none" w:sz="0" w:space="0" w:color="auto"/>
        <w:left w:val="none" w:sz="0" w:space="0" w:color="auto"/>
        <w:bottom w:val="none" w:sz="0" w:space="0" w:color="auto"/>
        <w:right w:val="none" w:sz="0" w:space="0" w:color="auto"/>
      </w:divBdr>
    </w:div>
    <w:div w:id="1387683330">
      <w:bodyDiv w:val="1"/>
      <w:marLeft w:val="0"/>
      <w:marRight w:val="0"/>
      <w:marTop w:val="0"/>
      <w:marBottom w:val="0"/>
      <w:divBdr>
        <w:top w:val="none" w:sz="0" w:space="0" w:color="auto"/>
        <w:left w:val="none" w:sz="0" w:space="0" w:color="auto"/>
        <w:bottom w:val="none" w:sz="0" w:space="0" w:color="auto"/>
        <w:right w:val="none" w:sz="0" w:space="0" w:color="auto"/>
      </w:divBdr>
    </w:div>
    <w:div w:id="1410275624">
      <w:bodyDiv w:val="1"/>
      <w:marLeft w:val="0"/>
      <w:marRight w:val="0"/>
      <w:marTop w:val="0"/>
      <w:marBottom w:val="0"/>
      <w:divBdr>
        <w:top w:val="none" w:sz="0" w:space="0" w:color="auto"/>
        <w:left w:val="none" w:sz="0" w:space="0" w:color="auto"/>
        <w:bottom w:val="none" w:sz="0" w:space="0" w:color="auto"/>
        <w:right w:val="none" w:sz="0" w:space="0" w:color="auto"/>
      </w:divBdr>
    </w:div>
    <w:div w:id="1420785174">
      <w:bodyDiv w:val="1"/>
      <w:marLeft w:val="0"/>
      <w:marRight w:val="0"/>
      <w:marTop w:val="0"/>
      <w:marBottom w:val="0"/>
      <w:divBdr>
        <w:top w:val="none" w:sz="0" w:space="0" w:color="auto"/>
        <w:left w:val="none" w:sz="0" w:space="0" w:color="auto"/>
        <w:bottom w:val="none" w:sz="0" w:space="0" w:color="auto"/>
        <w:right w:val="none" w:sz="0" w:space="0" w:color="auto"/>
      </w:divBdr>
    </w:div>
    <w:div w:id="1468204560">
      <w:bodyDiv w:val="1"/>
      <w:marLeft w:val="0"/>
      <w:marRight w:val="0"/>
      <w:marTop w:val="0"/>
      <w:marBottom w:val="0"/>
      <w:divBdr>
        <w:top w:val="none" w:sz="0" w:space="0" w:color="auto"/>
        <w:left w:val="none" w:sz="0" w:space="0" w:color="auto"/>
        <w:bottom w:val="none" w:sz="0" w:space="0" w:color="auto"/>
        <w:right w:val="none" w:sz="0" w:space="0" w:color="auto"/>
      </w:divBdr>
    </w:div>
    <w:div w:id="1475489761">
      <w:bodyDiv w:val="1"/>
      <w:marLeft w:val="0"/>
      <w:marRight w:val="0"/>
      <w:marTop w:val="0"/>
      <w:marBottom w:val="0"/>
      <w:divBdr>
        <w:top w:val="none" w:sz="0" w:space="0" w:color="auto"/>
        <w:left w:val="none" w:sz="0" w:space="0" w:color="auto"/>
        <w:bottom w:val="none" w:sz="0" w:space="0" w:color="auto"/>
        <w:right w:val="none" w:sz="0" w:space="0" w:color="auto"/>
      </w:divBdr>
    </w:div>
    <w:div w:id="1479608377">
      <w:bodyDiv w:val="1"/>
      <w:marLeft w:val="0"/>
      <w:marRight w:val="0"/>
      <w:marTop w:val="0"/>
      <w:marBottom w:val="0"/>
      <w:divBdr>
        <w:top w:val="none" w:sz="0" w:space="0" w:color="auto"/>
        <w:left w:val="none" w:sz="0" w:space="0" w:color="auto"/>
        <w:bottom w:val="none" w:sz="0" w:space="0" w:color="auto"/>
        <w:right w:val="none" w:sz="0" w:space="0" w:color="auto"/>
      </w:divBdr>
      <w:divsChild>
        <w:div w:id="195973845">
          <w:marLeft w:val="0"/>
          <w:marRight w:val="0"/>
          <w:marTop w:val="0"/>
          <w:marBottom w:val="0"/>
          <w:divBdr>
            <w:top w:val="single" w:sz="48" w:space="1" w:color="E2EFD9"/>
            <w:left w:val="single" w:sz="48" w:space="4" w:color="E2EFD9"/>
            <w:bottom w:val="single" w:sz="48" w:space="1" w:color="E2EFD9"/>
            <w:right w:val="single" w:sz="48" w:space="4" w:color="E2EFD9"/>
          </w:divBdr>
        </w:div>
        <w:div w:id="1431513191">
          <w:marLeft w:val="0"/>
          <w:marRight w:val="0"/>
          <w:marTop w:val="0"/>
          <w:marBottom w:val="0"/>
          <w:divBdr>
            <w:top w:val="single" w:sz="48" w:space="1" w:color="E2EFD9"/>
            <w:left w:val="single" w:sz="48" w:space="4" w:color="E2EFD9"/>
            <w:bottom w:val="single" w:sz="48" w:space="1" w:color="E2EFD9"/>
            <w:right w:val="single" w:sz="48" w:space="4" w:color="E2EFD9"/>
          </w:divBdr>
        </w:div>
      </w:divsChild>
    </w:div>
    <w:div w:id="1510174811">
      <w:bodyDiv w:val="1"/>
      <w:marLeft w:val="0"/>
      <w:marRight w:val="0"/>
      <w:marTop w:val="0"/>
      <w:marBottom w:val="0"/>
      <w:divBdr>
        <w:top w:val="none" w:sz="0" w:space="0" w:color="auto"/>
        <w:left w:val="none" w:sz="0" w:space="0" w:color="auto"/>
        <w:bottom w:val="none" w:sz="0" w:space="0" w:color="auto"/>
        <w:right w:val="none" w:sz="0" w:space="0" w:color="auto"/>
      </w:divBdr>
      <w:divsChild>
        <w:div w:id="971790889">
          <w:marLeft w:val="0"/>
          <w:marRight w:val="0"/>
          <w:marTop w:val="0"/>
          <w:marBottom w:val="0"/>
          <w:divBdr>
            <w:top w:val="none" w:sz="0" w:space="3" w:color="auto"/>
            <w:left w:val="none" w:sz="0" w:space="31" w:color="auto"/>
            <w:bottom w:val="single" w:sz="6" w:space="3" w:color="000000"/>
            <w:right w:val="none" w:sz="0" w:space="0" w:color="auto"/>
          </w:divBdr>
        </w:div>
        <w:div w:id="1363045222">
          <w:marLeft w:val="0"/>
          <w:marRight w:val="0"/>
          <w:marTop w:val="0"/>
          <w:marBottom w:val="0"/>
          <w:divBdr>
            <w:top w:val="none" w:sz="0" w:space="0" w:color="auto"/>
            <w:left w:val="none" w:sz="0" w:space="0" w:color="auto"/>
            <w:bottom w:val="none" w:sz="0" w:space="0" w:color="auto"/>
            <w:right w:val="none" w:sz="0" w:space="0" w:color="auto"/>
          </w:divBdr>
          <w:divsChild>
            <w:div w:id="2099013691">
              <w:marLeft w:val="0"/>
              <w:marRight w:val="0"/>
              <w:marTop w:val="75"/>
              <w:marBottom w:val="225"/>
              <w:divBdr>
                <w:top w:val="none" w:sz="0" w:space="3" w:color="auto"/>
                <w:left w:val="none" w:sz="0" w:space="30" w:color="auto"/>
                <w:bottom w:val="single" w:sz="6" w:space="3" w:color="000000"/>
                <w:right w:val="none" w:sz="0" w:space="0" w:color="auto"/>
              </w:divBdr>
            </w:div>
          </w:divsChild>
        </w:div>
      </w:divsChild>
    </w:div>
    <w:div w:id="1525485501">
      <w:bodyDiv w:val="1"/>
      <w:marLeft w:val="0"/>
      <w:marRight w:val="0"/>
      <w:marTop w:val="0"/>
      <w:marBottom w:val="0"/>
      <w:divBdr>
        <w:top w:val="none" w:sz="0" w:space="0" w:color="auto"/>
        <w:left w:val="none" w:sz="0" w:space="0" w:color="auto"/>
        <w:bottom w:val="none" w:sz="0" w:space="0" w:color="auto"/>
        <w:right w:val="none" w:sz="0" w:space="0" w:color="auto"/>
      </w:divBdr>
    </w:div>
    <w:div w:id="1529948979">
      <w:bodyDiv w:val="1"/>
      <w:marLeft w:val="0"/>
      <w:marRight w:val="0"/>
      <w:marTop w:val="0"/>
      <w:marBottom w:val="0"/>
      <w:divBdr>
        <w:top w:val="none" w:sz="0" w:space="0" w:color="auto"/>
        <w:left w:val="none" w:sz="0" w:space="0" w:color="auto"/>
        <w:bottom w:val="none" w:sz="0" w:space="0" w:color="auto"/>
        <w:right w:val="none" w:sz="0" w:space="0" w:color="auto"/>
      </w:divBdr>
    </w:div>
    <w:div w:id="1536847690">
      <w:bodyDiv w:val="1"/>
      <w:marLeft w:val="0"/>
      <w:marRight w:val="0"/>
      <w:marTop w:val="0"/>
      <w:marBottom w:val="0"/>
      <w:divBdr>
        <w:top w:val="none" w:sz="0" w:space="0" w:color="auto"/>
        <w:left w:val="none" w:sz="0" w:space="0" w:color="auto"/>
        <w:bottom w:val="none" w:sz="0" w:space="0" w:color="auto"/>
        <w:right w:val="none" w:sz="0" w:space="0" w:color="auto"/>
      </w:divBdr>
    </w:div>
    <w:div w:id="1606572421">
      <w:bodyDiv w:val="1"/>
      <w:marLeft w:val="0"/>
      <w:marRight w:val="0"/>
      <w:marTop w:val="0"/>
      <w:marBottom w:val="0"/>
      <w:divBdr>
        <w:top w:val="none" w:sz="0" w:space="0" w:color="auto"/>
        <w:left w:val="none" w:sz="0" w:space="0" w:color="auto"/>
        <w:bottom w:val="none" w:sz="0" w:space="0" w:color="auto"/>
        <w:right w:val="none" w:sz="0" w:space="0" w:color="auto"/>
      </w:divBdr>
    </w:div>
    <w:div w:id="1611542957">
      <w:bodyDiv w:val="1"/>
      <w:marLeft w:val="0"/>
      <w:marRight w:val="0"/>
      <w:marTop w:val="0"/>
      <w:marBottom w:val="0"/>
      <w:divBdr>
        <w:top w:val="none" w:sz="0" w:space="0" w:color="auto"/>
        <w:left w:val="none" w:sz="0" w:space="0" w:color="auto"/>
        <w:bottom w:val="none" w:sz="0" w:space="0" w:color="auto"/>
        <w:right w:val="none" w:sz="0" w:space="0" w:color="auto"/>
      </w:divBdr>
    </w:div>
    <w:div w:id="1631090221">
      <w:bodyDiv w:val="1"/>
      <w:marLeft w:val="0"/>
      <w:marRight w:val="0"/>
      <w:marTop w:val="0"/>
      <w:marBottom w:val="0"/>
      <w:divBdr>
        <w:top w:val="none" w:sz="0" w:space="0" w:color="auto"/>
        <w:left w:val="none" w:sz="0" w:space="0" w:color="auto"/>
        <w:bottom w:val="none" w:sz="0" w:space="0" w:color="auto"/>
        <w:right w:val="none" w:sz="0" w:space="0" w:color="auto"/>
      </w:divBdr>
    </w:div>
    <w:div w:id="1649431024">
      <w:bodyDiv w:val="1"/>
      <w:marLeft w:val="0"/>
      <w:marRight w:val="0"/>
      <w:marTop w:val="0"/>
      <w:marBottom w:val="0"/>
      <w:divBdr>
        <w:top w:val="none" w:sz="0" w:space="0" w:color="auto"/>
        <w:left w:val="none" w:sz="0" w:space="0" w:color="auto"/>
        <w:bottom w:val="none" w:sz="0" w:space="0" w:color="auto"/>
        <w:right w:val="none" w:sz="0" w:space="0" w:color="auto"/>
      </w:divBdr>
      <w:divsChild>
        <w:div w:id="78822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44917036">
              <w:marLeft w:val="0"/>
              <w:marRight w:val="0"/>
              <w:marTop w:val="0"/>
              <w:marBottom w:val="0"/>
              <w:divBdr>
                <w:top w:val="none" w:sz="0" w:space="0" w:color="auto"/>
                <w:left w:val="none" w:sz="0" w:space="0" w:color="auto"/>
                <w:bottom w:val="none" w:sz="0" w:space="0" w:color="auto"/>
                <w:right w:val="none" w:sz="0" w:space="0" w:color="auto"/>
              </w:divBdr>
            </w:div>
          </w:divsChild>
        </w:div>
        <w:div w:id="2336301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322735909">
              <w:marLeft w:val="0"/>
              <w:marRight w:val="0"/>
              <w:marTop w:val="0"/>
              <w:marBottom w:val="0"/>
              <w:divBdr>
                <w:top w:val="none" w:sz="0" w:space="0" w:color="auto"/>
                <w:left w:val="none" w:sz="0" w:space="0" w:color="auto"/>
                <w:bottom w:val="none" w:sz="0" w:space="0" w:color="auto"/>
                <w:right w:val="none" w:sz="0" w:space="0" w:color="auto"/>
              </w:divBdr>
            </w:div>
          </w:divsChild>
        </w:div>
        <w:div w:id="4942840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8323711">
              <w:marLeft w:val="0"/>
              <w:marRight w:val="0"/>
              <w:marTop w:val="0"/>
              <w:marBottom w:val="0"/>
              <w:divBdr>
                <w:top w:val="none" w:sz="0" w:space="0" w:color="auto"/>
                <w:left w:val="none" w:sz="0" w:space="0" w:color="auto"/>
                <w:bottom w:val="none" w:sz="0" w:space="0" w:color="auto"/>
                <w:right w:val="none" w:sz="0" w:space="0" w:color="auto"/>
              </w:divBdr>
            </w:div>
          </w:divsChild>
        </w:div>
        <w:div w:id="9032315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23223790">
              <w:marLeft w:val="0"/>
              <w:marRight w:val="0"/>
              <w:marTop w:val="0"/>
              <w:marBottom w:val="0"/>
              <w:divBdr>
                <w:top w:val="none" w:sz="0" w:space="0" w:color="auto"/>
                <w:left w:val="none" w:sz="0" w:space="0" w:color="auto"/>
                <w:bottom w:val="none" w:sz="0" w:space="0" w:color="auto"/>
                <w:right w:val="none" w:sz="0" w:space="0" w:color="auto"/>
              </w:divBdr>
            </w:div>
          </w:divsChild>
        </w:div>
        <w:div w:id="11429962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52080449">
              <w:marLeft w:val="0"/>
              <w:marRight w:val="0"/>
              <w:marTop w:val="0"/>
              <w:marBottom w:val="0"/>
              <w:divBdr>
                <w:top w:val="none" w:sz="0" w:space="0" w:color="auto"/>
                <w:left w:val="none" w:sz="0" w:space="0" w:color="auto"/>
                <w:bottom w:val="none" w:sz="0" w:space="0" w:color="auto"/>
                <w:right w:val="none" w:sz="0" w:space="0" w:color="auto"/>
              </w:divBdr>
            </w:div>
          </w:divsChild>
        </w:div>
        <w:div w:id="12874240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9509908">
              <w:marLeft w:val="0"/>
              <w:marRight w:val="0"/>
              <w:marTop w:val="0"/>
              <w:marBottom w:val="0"/>
              <w:divBdr>
                <w:top w:val="none" w:sz="0" w:space="0" w:color="auto"/>
                <w:left w:val="none" w:sz="0" w:space="0" w:color="auto"/>
                <w:bottom w:val="none" w:sz="0" w:space="0" w:color="auto"/>
                <w:right w:val="none" w:sz="0" w:space="0" w:color="auto"/>
              </w:divBdr>
            </w:div>
          </w:divsChild>
        </w:div>
        <w:div w:id="16968205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87581980">
              <w:marLeft w:val="0"/>
              <w:marRight w:val="0"/>
              <w:marTop w:val="0"/>
              <w:marBottom w:val="0"/>
              <w:divBdr>
                <w:top w:val="none" w:sz="0" w:space="0" w:color="auto"/>
                <w:left w:val="none" w:sz="0" w:space="0" w:color="auto"/>
                <w:bottom w:val="none" w:sz="0" w:space="0" w:color="auto"/>
                <w:right w:val="none" w:sz="0" w:space="0" w:color="auto"/>
              </w:divBdr>
            </w:div>
          </w:divsChild>
        </w:div>
        <w:div w:id="17369378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95790846">
              <w:marLeft w:val="0"/>
              <w:marRight w:val="0"/>
              <w:marTop w:val="0"/>
              <w:marBottom w:val="0"/>
              <w:divBdr>
                <w:top w:val="none" w:sz="0" w:space="0" w:color="auto"/>
                <w:left w:val="none" w:sz="0" w:space="0" w:color="auto"/>
                <w:bottom w:val="none" w:sz="0" w:space="0" w:color="auto"/>
                <w:right w:val="none" w:sz="0" w:space="0" w:color="auto"/>
              </w:divBdr>
            </w:div>
          </w:divsChild>
        </w:div>
        <w:div w:id="205652823">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11831258">
              <w:marLeft w:val="0"/>
              <w:marRight w:val="0"/>
              <w:marTop w:val="0"/>
              <w:marBottom w:val="0"/>
              <w:divBdr>
                <w:top w:val="none" w:sz="0" w:space="0" w:color="auto"/>
                <w:left w:val="none" w:sz="0" w:space="0" w:color="auto"/>
                <w:bottom w:val="none" w:sz="0" w:space="0" w:color="auto"/>
                <w:right w:val="none" w:sz="0" w:space="0" w:color="auto"/>
              </w:divBdr>
            </w:div>
          </w:divsChild>
        </w:div>
        <w:div w:id="23416512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63438451">
              <w:marLeft w:val="0"/>
              <w:marRight w:val="0"/>
              <w:marTop w:val="0"/>
              <w:marBottom w:val="0"/>
              <w:divBdr>
                <w:top w:val="none" w:sz="0" w:space="0" w:color="auto"/>
                <w:left w:val="none" w:sz="0" w:space="0" w:color="auto"/>
                <w:bottom w:val="none" w:sz="0" w:space="0" w:color="auto"/>
                <w:right w:val="none" w:sz="0" w:space="0" w:color="auto"/>
              </w:divBdr>
            </w:div>
          </w:divsChild>
        </w:div>
        <w:div w:id="24079450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59765787">
              <w:marLeft w:val="0"/>
              <w:marRight w:val="0"/>
              <w:marTop w:val="0"/>
              <w:marBottom w:val="0"/>
              <w:divBdr>
                <w:top w:val="none" w:sz="0" w:space="0" w:color="auto"/>
                <w:left w:val="none" w:sz="0" w:space="0" w:color="auto"/>
                <w:bottom w:val="none" w:sz="0" w:space="0" w:color="auto"/>
                <w:right w:val="none" w:sz="0" w:space="0" w:color="auto"/>
              </w:divBdr>
            </w:div>
          </w:divsChild>
        </w:div>
        <w:div w:id="28994035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25537415">
              <w:marLeft w:val="0"/>
              <w:marRight w:val="0"/>
              <w:marTop w:val="0"/>
              <w:marBottom w:val="0"/>
              <w:divBdr>
                <w:top w:val="none" w:sz="0" w:space="0" w:color="auto"/>
                <w:left w:val="none" w:sz="0" w:space="0" w:color="auto"/>
                <w:bottom w:val="none" w:sz="0" w:space="0" w:color="auto"/>
                <w:right w:val="none" w:sz="0" w:space="0" w:color="auto"/>
              </w:divBdr>
            </w:div>
          </w:divsChild>
        </w:div>
        <w:div w:id="31137275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06205952">
              <w:marLeft w:val="0"/>
              <w:marRight w:val="0"/>
              <w:marTop w:val="0"/>
              <w:marBottom w:val="0"/>
              <w:divBdr>
                <w:top w:val="none" w:sz="0" w:space="0" w:color="auto"/>
                <w:left w:val="none" w:sz="0" w:space="0" w:color="auto"/>
                <w:bottom w:val="none" w:sz="0" w:space="0" w:color="auto"/>
                <w:right w:val="none" w:sz="0" w:space="0" w:color="auto"/>
              </w:divBdr>
            </w:div>
          </w:divsChild>
        </w:div>
        <w:div w:id="32324022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51695337">
              <w:marLeft w:val="0"/>
              <w:marRight w:val="0"/>
              <w:marTop w:val="0"/>
              <w:marBottom w:val="0"/>
              <w:divBdr>
                <w:top w:val="none" w:sz="0" w:space="0" w:color="auto"/>
                <w:left w:val="none" w:sz="0" w:space="0" w:color="auto"/>
                <w:bottom w:val="none" w:sz="0" w:space="0" w:color="auto"/>
                <w:right w:val="none" w:sz="0" w:space="0" w:color="auto"/>
              </w:divBdr>
            </w:div>
          </w:divsChild>
        </w:div>
        <w:div w:id="43636508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48681475">
              <w:marLeft w:val="0"/>
              <w:marRight w:val="0"/>
              <w:marTop w:val="0"/>
              <w:marBottom w:val="0"/>
              <w:divBdr>
                <w:top w:val="none" w:sz="0" w:space="0" w:color="auto"/>
                <w:left w:val="none" w:sz="0" w:space="0" w:color="auto"/>
                <w:bottom w:val="none" w:sz="0" w:space="0" w:color="auto"/>
                <w:right w:val="none" w:sz="0" w:space="0" w:color="auto"/>
              </w:divBdr>
            </w:div>
          </w:divsChild>
        </w:div>
        <w:div w:id="44422934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24555749">
              <w:marLeft w:val="0"/>
              <w:marRight w:val="0"/>
              <w:marTop w:val="0"/>
              <w:marBottom w:val="0"/>
              <w:divBdr>
                <w:top w:val="none" w:sz="0" w:space="0" w:color="auto"/>
                <w:left w:val="none" w:sz="0" w:space="0" w:color="auto"/>
                <w:bottom w:val="none" w:sz="0" w:space="0" w:color="auto"/>
                <w:right w:val="none" w:sz="0" w:space="0" w:color="auto"/>
              </w:divBdr>
            </w:div>
          </w:divsChild>
        </w:div>
        <w:div w:id="48608941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313826163">
              <w:marLeft w:val="0"/>
              <w:marRight w:val="0"/>
              <w:marTop w:val="0"/>
              <w:marBottom w:val="0"/>
              <w:divBdr>
                <w:top w:val="none" w:sz="0" w:space="0" w:color="auto"/>
                <w:left w:val="none" w:sz="0" w:space="0" w:color="auto"/>
                <w:bottom w:val="none" w:sz="0" w:space="0" w:color="auto"/>
                <w:right w:val="none" w:sz="0" w:space="0" w:color="auto"/>
              </w:divBdr>
            </w:div>
          </w:divsChild>
        </w:div>
        <w:div w:id="48635789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811678246">
              <w:marLeft w:val="0"/>
              <w:marRight w:val="0"/>
              <w:marTop w:val="0"/>
              <w:marBottom w:val="0"/>
              <w:divBdr>
                <w:top w:val="none" w:sz="0" w:space="0" w:color="auto"/>
                <w:left w:val="none" w:sz="0" w:space="0" w:color="auto"/>
                <w:bottom w:val="none" w:sz="0" w:space="0" w:color="auto"/>
                <w:right w:val="none" w:sz="0" w:space="0" w:color="auto"/>
              </w:divBdr>
            </w:div>
          </w:divsChild>
        </w:div>
        <w:div w:id="54987669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21752902">
              <w:marLeft w:val="0"/>
              <w:marRight w:val="0"/>
              <w:marTop w:val="0"/>
              <w:marBottom w:val="0"/>
              <w:divBdr>
                <w:top w:val="none" w:sz="0" w:space="0" w:color="auto"/>
                <w:left w:val="none" w:sz="0" w:space="0" w:color="auto"/>
                <w:bottom w:val="none" w:sz="0" w:space="0" w:color="auto"/>
                <w:right w:val="none" w:sz="0" w:space="0" w:color="auto"/>
              </w:divBdr>
            </w:div>
          </w:divsChild>
        </w:div>
        <w:div w:id="58341714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50142688">
              <w:marLeft w:val="0"/>
              <w:marRight w:val="0"/>
              <w:marTop w:val="0"/>
              <w:marBottom w:val="0"/>
              <w:divBdr>
                <w:top w:val="none" w:sz="0" w:space="0" w:color="auto"/>
                <w:left w:val="none" w:sz="0" w:space="0" w:color="auto"/>
                <w:bottom w:val="none" w:sz="0" w:space="0" w:color="auto"/>
                <w:right w:val="none" w:sz="0" w:space="0" w:color="auto"/>
              </w:divBdr>
            </w:div>
          </w:divsChild>
        </w:div>
        <w:div w:id="61637490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28569736">
              <w:marLeft w:val="0"/>
              <w:marRight w:val="0"/>
              <w:marTop w:val="0"/>
              <w:marBottom w:val="0"/>
              <w:divBdr>
                <w:top w:val="none" w:sz="0" w:space="0" w:color="auto"/>
                <w:left w:val="none" w:sz="0" w:space="0" w:color="auto"/>
                <w:bottom w:val="none" w:sz="0" w:space="0" w:color="auto"/>
                <w:right w:val="none" w:sz="0" w:space="0" w:color="auto"/>
              </w:divBdr>
            </w:div>
          </w:divsChild>
        </w:div>
        <w:div w:id="62095906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773212486">
              <w:marLeft w:val="0"/>
              <w:marRight w:val="0"/>
              <w:marTop w:val="0"/>
              <w:marBottom w:val="0"/>
              <w:divBdr>
                <w:top w:val="none" w:sz="0" w:space="0" w:color="auto"/>
                <w:left w:val="none" w:sz="0" w:space="0" w:color="auto"/>
                <w:bottom w:val="none" w:sz="0" w:space="0" w:color="auto"/>
                <w:right w:val="none" w:sz="0" w:space="0" w:color="auto"/>
              </w:divBdr>
            </w:div>
          </w:divsChild>
        </w:div>
        <w:div w:id="62465613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785084698">
              <w:marLeft w:val="0"/>
              <w:marRight w:val="0"/>
              <w:marTop w:val="0"/>
              <w:marBottom w:val="0"/>
              <w:divBdr>
                <w:top w:val="none" w:sz="0" w:space="0" w:color="auto"/>
                <w:left w:val="none" w:sz="0" w:space="0" w:color="auto"/>
                <w:bottom w:val="none" w:sz="0" w:space="0" w:color="auto"/>
                <w:right w:val="none" w:sz="0" w:space="0" w:color="auto"/>
              </w:divBdr>
            </w:div>
          </w:divsChild>
        </w:div>
        <w:div w:id="68270412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79684730">
              <w:marLeft w:val="0"/>
              <w:marRight w:val="0"/>
              <w:marTop w:val="0"/>
              <w:marBottom w:val="0"/>
              <w:divBdr>
                <w:top w:val="none" w:sz="0" w:space="0" w:color="auto"/>
                <w:left w:val="none" w:sz="0" w:space="0" w:color="auto"/>
                <w:bottom w:val="none" w:sz="0" w:space="0" w:color="auto"/>
                <w:right w:val="none" w:sz="0" w:space="0" w:color="auto"/>
              </w:divBdr>
            </w:div>
          </w:divsChild>
        </w:div>
        <w:div w:id="6833628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59094245">
              <w:marLeft w:val="0"/>
              <w:marRight w:val="0"/>
              <w:marTop w:val="0"/>
              <w:marBottom w:val="0"/>
              <w:divBdr>
                <w:top w:val="none" w:sz="0" w:space="0" w:color="auto"/>
                <w:left w:val="none" w:sz="0" w:space="0" w:color="auto"/>
                <w:bottom w:val="none" w:sz="0" w:space="0" w:color="auto"/>
                <w:right w:val="none" w:sz="0" w:space="0" w:color="auto"/>
              </w:divBdr>
            </w:div>
          </w:divsChild>
        </w:div>
        <w:div w:id="6920712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90435961">
              <w:marLeft w:val="0"/>
              <w:marRight w:val="0"/>
              <w:marTop w:val="0"/>
              <w:marBottom w:val="0"/>
              <w:divBdr>
                <w:top w:val="none" w:sz="0" w:space="0" w:color="auto"/>
                <w:left w:val="none" w:sz="0" w:space="0" w:color="auto"/>
                <w:bottom w:val="none" w:sz="0" w:space="0" w:color="auto"/>
                <w:right w:val="none" w:sz="0" w:space="0" w:color="auto"/>
              </w:divBdr>
            </w:div>
          </w:divsChild>
        </w:div>
        <w:div w:id="80257763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533423961">
              <w:marLeft w:val="0"/>
              <w:marRight w:val="0"/>
              <w:marTop w:val="0"/>
              <w:marBottom w:val="0"/>
              <w:divBdr>
                <w:top w:val="none" w:sz="0" w:space="0" w:color="auto"/>
                <w:left w:val="none" w:sz="0" w:space="0" w:color="auto"/>
                <w:bottom w:val="none" w:sz="0" w:space="0" w:color="auto"/>
                <w:right w:val="none" w:sz="0" w:space="0" w:color="auto"/>
              </w:divBdr>
            </w:div>
          </w:divsChild>
        </w:div>
        <w:div w:id="81418472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37265460">
              <w:marLeft w:val="0"/>
              <w:marRight w:val="0"/>
              <w:marTop w:val="0"/>
              <w:marBottom w:val="0"/>
              <w:divBdr>
                <w:top w:val="none" w:sz="0" w:space="0" w:color="auto"/>
                <w:left w:val="none" w:sz="0" w:space="0" w:color="auto"/>
                <w:bottom w:val="none" w:sz="0" w:space="0" w:color="auto"/>
                <w:right w:val="none" w:sz="0" w:space="0" w:color="auto"/>
              </w:divBdr>
            </w:div>
          </w:divsChild>
        </w:div>
        <w:div w:id="85808409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76054228">
              <w:marLeft w:val="0"/>
              <w:marRight w:val="0"/>
              <w:marTop w:val="0"/>
              <w:marBottom w:val="0"/>
              <w:divBdr>
                <w:top w:val="none" w:sz="0" w:space="0" w:color="auto"/>
                <w:left w:val="none" w:sz="0" w:space="0" w:color="auto"/>
                <w:bottom w:val="none" w:sz="0" w:space="0" w:color="auto"/>
                <w:right w:val="none" w:sz="0" w:space="0" w:color="auto"/>
              </w:divBdr>
            </w:div>
          </w:divsChild>
        </w:div>
        <w:div w:id="86174659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3197574">
              <w:marLeft w:val="0"/>
              <w:marRight w:val="0"/>
              <w:marTop w:val="0"/>
              <w:marBottom w:val="0"/>
              <w:divBdr>
                <w:top w:val="none" w:sz="0" w:space="0" w:color="auto"/>
                <w:left w:val="none" w:sz="0" w:space="0" w:color="auto"/>
                <w:bottom w:val="none" w:sz="0" w:space="0" w:color="auto"/>
                <w:right w:val="none" w:sz="0" w:space="0" w:color="auto"/>
              </w:divBdr>
            </w:div>
          </w:divsChild>
        </w:div>
        <w:div w:id="8731537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85883286">
              <w:marLeft w:val="0"/>
              <w:marRight w:val="0"/>
              <w:marTop w:val="0"/>
              <w:marBottom w:val="0"/>
              <w:divBdr>
                <w:top w:val="none" w:sz="0" w:space="0" w:color="auto"/>
                <w:left w:val="none" w:sz="0" w:space="0" w:color="auto"/>
                <w:bottom w:val="none" w:sz="0" w:space="0" w:color="auto"/>
                <w:right w:val="none" w:sz="0" w:space="0" w:color="auto"/>
              </w:divBdr>
            </w:div>
          </w:divsChild>
        </w:div>
        <w:div w:id="110587843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012298608">
              <w:marLeft w:val="0"/>
              <w:marRight w:val="0"/>
              <w:marTop w:val="0"/>
              <w:marBottom w:val="0"/>
              <w:divBdr>
                <w:top w:val="none" w:sz="0" w:space="0" w:color="auto"/>
                <w:left w:val="none" w:sz="0" w:space="0" w:color="auto"/>
                <w:bottom w:val="none" w:sz="0" w:space="0" w:color="auto"/>
                <w:right w:val="none" w:sz="0" w:space="0" w:color="auto"/>
              </w:divBdr>
            </w:div>
          </w:divsChild>
        </w:div>
        <w:div w:id="117599884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690331202">
              <w:marLeft w:val="0"/>
              <w:marRight w:val="0"/>
              <w:marTop w:val="0"/>
              <w:marBottom w:val="0"/>
              <w:divBdr>
                <w:top w:val="none" w:sz="0" w:space="0" w:color="auto"/>
                <w:left w:val="none" w:sz="0" w:space="0" w:color="auto"/>
                <w:bottom w:val="none" w:sz="0" w:space="0" w:color="auto"/>
                <w:right w:val="none" w:sz="0" w:space="0" w:color="auto"/>
              </w:divBdr>
            </w:div>
          </w:divsChild>
        </w:div>
        <w:div w:id="118810604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991760557">
              <w:marLeft w:val="0"/>
              <w:marRight w:val="0"/>
              <w:marTop w:val="0"/>
              <w:marBottom w:val="0"/>
              <w:divBdr>
                <w:top w:val="none" w:sz="0" w:space="0" w:color="auto"/>
                <w:left w:val="none" w:sz="0" w:space="0" w:color="auto"/>
                <w:bottom w:val="none" w:sz="0" w:space="0" w:color="auto"/>
                <w:right w:val="none" w:sz="0" w:space="0" w:color="auto"/>
              </w:divBdr>
            </w:div>
          </w:divsChild>
        </w:div>
        <w:div w:id="120975836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124838642">
              <w:marLeft w:val="0"/>
              <w:marRight w:val="0"/>
              <w:marTop w:val="0"/>
              <w:marBottom w:val="0"/>
              <w:divBdr>
                <w:top w:val="none" w:sz="0" w:space="0" w:color="auto"/>
                <w:left w:val="none" w:sz="0" w:space="0" w:color="auto"/>
                <w:bottom w:val="none" w:sz="0" w:space="0" w:color="auto"/>
                <w:right w:val="none" w:sz="0" w:space="0" w:color="auto"/>
              </w:divBdr>
            </w:div>
          </w:divsChild>
        </w:div>
        <w:div w:id="128268385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37926646">
              <w:marLeft w:val="0"/>
              <w:marRight w:val="0"/>
              <w:marTop w:val="0"/>
              <w:marBottom w:val="0"/>
              <w:divBdr>
                <w:top w:val="none" w:sz="0" w:space="0" w:color="auto"/>
                <w:left w:val="none" w:sz="0" w:space="0" w:color="auto"/>
                <w:bottom w:val="none" w:sz="0" w:space="0" w:color="auto"/>
                <w:right w:val="none" w:sz="0" w:space="0" w:color="auto"/>
              </w:divBdr>
            </w:div>
          </w:divsChild>
        </w:div>
        <w:div w:id="128611002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09057119">
              <w:marLeft w:val="0"/>
              <w:marRight w:val="0"/>
              <w:marTop w:val="0"/>
              <w:marBottom w:val="0"/>
              <w:divBdr>
                <w:top w:val="none" w:sz="0" w:space="0" w:color="auto"/>
                <w:left w:val="none" w:sz="0" w:space="0" w:color="auto"/>
                <w:bottom w:val="none" w:sz="0" w:space="0" w:color="auto"/>
                <w:right w:val="none" w:sz="0" w:space="0" w:color="auto"/>
              </w:divBdr>
            </w:div>
          </w:divsChild>
        </w:div>
        <w:div w:id="128715545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44008436">
              <w:marLeft w:val="0"/>
              <w:marRight w:val="0"/>
              <w:marTop w:val="0"/>
              <w:marBottom w:val="0"/>
              <w:divBdr>
                <w:top w:val="none" w:sz="0" w:space="0" w:color="auto"/>
                <w:left w:val="none" w:sz="0" w:space="0" w:color="auto"/>
                <w:bottom w:val="none" w:sz="0" w:space="0" w:color="auto"/>
                <w:right w:val="none" w:sz="0" w:space="0" w:color="auto"/>
              </w:divBdr>
            </w:div>
          </w:divsChild>
        </w:div>
        <w:div w:id="130889912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65392215">
              <w:marLeft w:val="0"/>
              <w:marRight w:val="0"/>
              <w:marTop w:val="0"/>
              <w:marBottom w:val="0"/>
              <w:divBdr>
                <w:top w:val="none" w:sz="0" w:space="0" w:color="auto"/>
                <w:left w:val="none" w:sz="0" w:space="0" w:color="auto"/>
                <w:bottom w:val="none" w:sz="0" w:space="0" w:color="auto"/>
                <w:right w:val="none" w:sz="0" w:space="0" w:color="auto"/>
              </w:divBdr>
            </w:div>
          </w:divsChild>
        </w:div>
        <w:div w:id="138513543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97975891">
              <w:marLeft w:val="0"/>
              <w:marRight w:val="0"/>
              <w:marTop w:val="0"/>
              <w:marBottom w:val="0"/>
              <w:divBdr>
                <w:top w:val="none" w:sz="0" w:space="0" w:color="auto"/>
                <w:left w:val="none" w:sz="0" w:space="0" w:color="auto"/>
                <w:bottom w:val="none" w:sz="0" w:space="0" w:color="auto"/>
                <w:right w:val="none" w:sz="0" w:space="0" w:color="auto"/>
              </w:divBdr>
            </w:div>
          </w:divsChild>
        </w:div>
        <w:div w:id="164858389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682660658">
              <w:marLeft w:val="0"/>
              <w:marRight w:val="0"/>
              <w:marTop w:val="0"/>
              <w:marBottom w:val="0"/>
              <w:divBdr>
                <w:top w:val="none" w:sz="0" w:space="0" w:color="auto"/>
                <w:left w:val="none" w:sz="0" w:space="0" w:color="auto"/>
                <w:bottom w:val="none" w:sz="0" w:space="0" w:color="auto"/>
                <w:right w:val="none" w:sz="0" w:space="0" w:color="auto"/>
              </w:divBdr>
            </w:div>
          </w:divsChild>
        </w:div>
        <w:div w:id="168231792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08287952">
              <w:marLeft w:val="0"/>
              <w:marRight w:val="0"/>
              <w:marTop w:val="0"/>
              <w:marBottom w:val="0"/>
              <w:divBdr>
                <w:top w:val="none" w:sz="0" w:space="0" w:color="auto"/>
                <w:left w:val="none" w:sz="0" w:space="0" w:color="auto"/>
                <w:bottom w:val="none" w:sz="0" w:space="0" w:color="auto"/>
                <w:right w:val="none" w:sz="0" w:space="0" w:color="auto"/>
              </w:divBdr>
            </w:div>
          </w:divsChild>
        </w:div>
        <w:div w:id="177408376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49570271">
              <w:marLeft w:val="0"/>
              <w:marRight w:val="0"/>
              <w:marTop w:val="0"/>
              <w:marBottom w:val="0"/>
              <w:divBdr>
                <w:top w:val="none" w:sz="0" w:space="0" w:color="auto"/>
                <w:left w:val="none" w:sz="0" w:space="0" w:color="auto"/>
                <w:bottom w:val="none" w:sz="0" w:space="0" w:color="auto"/>
                <w:right w:val="none" w:sz="0" w:space="0" w:color="auto"/>
              </w:divBdr>
            </w:div>
          </w:divsChild>
        </w:div>
        <w:div w:id="191589627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93366552">
              <w:marLeft w:val="0"/>
              <w:marRight w:val="0"/>
              <w:marTop w:val="0"/>
              <w:marBottom w:val="0"/>
              <w:divBdr>
                <w:top w:val="none" w:sz="0" w:space="0" w:color="auto"/>
                <w:left w:val="none" w:sz="0" w:space="0" w:color="auto"/>
                <w:bottom w:val="none" w:sz="0" w:space="0" w:color="auto"/>
                <w:right w:val="none" w:sz="0" w:space="0" w:color="auto"/>
              </w:divBdr>
            </w:div>
          </w:divsChild>
        </w:div>
        <w:div w:id="194329345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56013259">
              <w:marLeft w:val="0"/>
              <w:marRight w:val="0"/>
              <w:marTop w:val="0"/>
              <w:marBottom w:val="0"/>
              <w:divBdr>
                <w:top w:val="none" w:sz="0" w:space="0" w:color="auto"/>
                <w:left w:val="none" w:sz="0" w:space="0" w:color="auto"/>
                <w:bottom w:val="none" w:sz="0" w:space="0" w:color="auto"/>
                <w:right w:val="none" w:sz="0" w:space="0" w:color="auto"/>
              </w:divBdr>
            </w:div>
          </w:divsChild>
        </w:div>
        <w:div w:id="197101288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593197309">
              <w:marLeft w:val="0"/>
              <w:marRight w:val="0"/>
              <w:marTop w:val="0"/>
              <w:marBottom w:val="0"/>
              <w:divBdr>
                <w:top w:val="none" w:sz="0" w:space="0" w:color="auto"/>
                <w:left w:val="none" w:sz="0" w:space="0" w:color="auto"/>
                <w:bottom w:val="none" w:sz="0" w:space="0" w:color="auto"/>
                <w:right w:val="none" w:sz="0" w:space="0" w:color="auto"/>
              </w:divBdr>
            </w:div>
          </w:divsChild>
        </w:div>
        <w:div w:id="198334018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13566579">
              <w:marLeft w:val="0"/>
              <w:marRight w:val="0"/>
              <w:marTop w:val="0"/>
              <w:marBottom w:val="0"/>
              <w:divBdr>
                <w:top w:val="none" w:sz="0" w:space="0" w:color="auto"/>
                <w:left w:val="none" w:sz="0" w:space="0" w:color="auto"/>
                <w:bottom w:val="none" w:sz="0" w:space="0" w:color="auto"/>
                <w:right w:val="none" w:sz="0" w:space="0" w:color="auto"/>
              </w:divBdr>
            </w:div>
          </w:divsChild>
        </w:div>
        <w:div w:id="206112365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07444063">
              <w:marLeft w:val="0"/>
              <w:marRight w:val="0"/>
              <w:marTop w:val="0"/>
              <w:marBottom w:val="0"/>
              <w:divBdr>
                <w:top w:val="none" w:sz="0" w:space="0" w:color="auto"/>
                <w:left w:val="none" w:sz="0" w:space="0" w:color="auto"/>
                <w:bottom w:val="none" w:sz="0" w:space="0" w:color="auto"/>
                <w:right w:val="none" w:sz="0" w:space="0" w:color="auto"/>
              </w:divBdr>
            </w:div>
          </w:divsChild>
        </w:div>
        <w:div w:id="206382597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84724596">
              <w:marLeft w:val="0"/>
              <w:marRight w:val="0"/>
              <w:marTop w:val="0"/>
              <w:marBottom w:val="0"/>
              <w:divBdr>
                <w:top w:val="none" w:sz="0" w:space="0" w:color="auto"/>
                <w:left w:val="none" w:sz="0" w:space="0" w:color="auto"/>
                <w:bottom w:val="none" w:sz="0" w:space="0" w:color="auto"/>
                <w:right w:val="none" w:sz="0" w:space="0" w:color="auto"/>
              </w:divBdr>
            </w:div>
          </w:divsChild>
        </w:div>
        <w:div w:id="211952573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29014711">
              <w:marLeft w:val="0"/>
              <w:marRight w:val="0"/>
              <w:marTop w:val="0"/>
              <w:marBottom w:val="0"/>
              <w:divBdr>
                <w:top w:val="none" w:sz="0" w:space="0" w:color="auto"/>
                <w:left w:val="none" w:sz="0" w:space="0" w:color="auto"/>
                <w:bottom w:val="none" w:sz="0" w:space="0" w:color="auto"/>
                <w:right w:val="none" w:sz="0" w:space="0" w:color="auto"/>
              </w:divBdr>
            </w:div>
          </w:divsChild>
        </w:div>
        <w:div w:id="214041460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99410873">
              <w:marLeft w:val="0"/>
              <w:marRight w:val="0"/>
              <w:marTop w:val="0"/>
              <w:marBottom w:val="0"/>
              <w:divBdr>
                <w:top w:val="none" w:sz="0" w:space="0" w:color="auto"/>
                <w:left w:val="none" w:sz="0" w:space="0" w:color="auto"/>
                <w:bottom w:val="none" w:sz="0" w:space="0" w:color="auto"/>
                <w:right w:val="none" w:sz="0" w:space="0" w:color="auto"/>
              </w:divBdr>
            </w:div>
          </w:divsChild>
        </w:div>
        <w:div w:id="214512473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89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30341">
      <w:bodyDiv w:val="1"/>
      <w:marLeft w:val="0"/>
      <w:marRight w:val="0"/>
      <w:marTop w:val="0"/>
      <w:marBottom w:val="0"/>
      <w:divBdr>
        <w:top w:val="none" w:sz="0" w:space="0" w:color="auto"/>
        <w:left w:val="none" w:sz="0" w:space="0" w:color="auto"/>
        <w:bottom w:val="none" w:sz="0" w:space="0" w:color="auto"/>
        <w:right w:val="none" w:sz="0" w:space="0" w:color="auto"/>
      </w:divBdr>
    </w:div>
    <w:div w:id="1675649983">
      <w:bodyDiv w:val="1"/>
      <w:marLeft w:val="0"/>
      <w:marRight w:val="0"/>
      <w:marTop w:val="0"/>
      <w:marBottom w:val="0"/>
      <w:divBdr>
        <w:top w:val="none" w:sz="0" w:space="0" w:color="auto"/>
        <w:left w:val="none" w:sz="0" w:space="0" w:color="auto"/>
        <w:bottom w:val="none" w:sz="0" w:space="0" w:color="auto"/>
        <w:right w:val="none" w:sz="0" w:space="0" w:color="auto"/>
      </w:divBdr>
      <w:divsChild>
        <w:div w:id="15405574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88823840">
      <w:bodyDiv w:val="1"/>
      <w:marLeft w:val="0"/>
      <w:marRight w:val="0"/>
      <w:marTop w:val="0"/>
      <w:marBottom w:val="0"/>
      <w:divBdr>
        <w:top w:val="none" w:sz="0" w:space="0" w:color="auto"/>
        <w:left w:val="none" w:sz="0" w:space="0" w:color="auto"/>
        <w:bottom w:val="none" w:sz="0" w:space="0" w:color="auto"/>
        <w:right w:val="none" w:sz="0" w:space="0" w:color="auto"/>
      </w:divBdr>
    </w:div>
    <w:div w:id="1718699487">
      <w:bodyDiv w:val="1"/>
      <w:marLeft w:val="0"/>
      <w:marRight w:val="0"/>
      <w:marTop w:val="0"/>
      <w:marBottom w:val="0"/>
      <w:divBdr>
        <w:top w:val="none" w:sz="0" w:space="0" w:color="auto"/>
        <w:left w:val="none" w:sz="0" w:space="0" w:color="auto"/>
        <w:bottom w:val="none" w:sz="0" w:space="0" w:color="auto"/>
        <w:right w:val="none" w:sz="0" w:space="0" w:color="auto"/>
      </w:divBdr>
    </w:div>
    <w:div w:id="1764765495">
      <w:bodyDiv w:val="1"/>
      <w:marLeft w:val="0"/>
      <w:marRight w:val="0"/>
      <w:marTop w:val="0"/>
      <w:marBottom w:val="0"/>
      <w:divBdr>
        <w:top w:val="none" w:sz="0" w:space="0" w:color="auto"/>
        <w:left w:val="none" w:sz="0" w:space="0" w:color="auto"/>
        <w:bottom w:val="none" w:sz="0" w:space="0" w:color="auto"/>
        <w:right w:val="none" w:sz="0" w:space="0" w:color="auto"/>
      </w:divBdr>
      <w:divsChild>
        <w:div w:id="755832933">
          <w:marLeft w:val="0"/>
          <w:marRight w:val="336"/>
          <w:marTop w:val="120"/>
          <w:marBottom w:val="312"/>
          <w:divBdr>
            <w:top w:val="none" w:sz="0" w:space="0" w:color="auto"/>
            <w:left w:val="none" w:sz="0" w:space="0" w:color="auto"/>
            <w:bottom w:val="none" w:sz="0" w:space="0" w:color="auto"/>
            <w:right w:val="none" w:sz="0" w:space="0" w:color="auto"/>
          </w:divBdr>
          <w:divsChild>
            <w:div w:id="1489709650">
              <w:marLeft w:val="0"/>
              <w:marRight w:val="0"/>
              <w:marTop w:val="0"/>
              <w:marBottom w:val="0"/>
              <w:divBdr>
                <w:top w:val="single" w:sz="6" w:space="2" w:color="C0C0C0"/>
                <w:left w:val="single" w:sz="6" w:space="1" w:color="C0C0C0"/>
                <w:bottom w:val="single" w:sz="6" w:space="2" w:color="C0C0C0"/>
                <w:right w:val="single" w:sz="6" w:space="1" w:color="C0C0C0"/>
              </w:divBdr>
            </w:div>
          </w:divsChild>
        </w:div>
      </w:divsChild>
    </w:div>
    <w:div w:id="1796681461">
      <w:bodyDiv w:val="1"/>
      <w:marLeft w:val="0"/>
      <w:marRight w:val="0"/>
      <w:marTop w:val="0"/>
      <w:marBottom w:val="0"/>
      <w:divBdr>
        <w:top w:val="none" w:sz="0" w:space="0" w:color="auto"/>
        <w:left w:val="none" w:sz="0" w:space="0" w:color="auto"/>
        <w:bottom w:val="none" w:sz="0" w:space="0" w:color="auto"/>
        <w:right w:val="none" w:sz="0" w:space="0" w:color="auto"/>
      </w:divBdr>
    </w:div>
    <w:div w:id="1842310090">
      <w:bodyDiv w:val="1"/>
      <w:marLeft w:val="0"/>
      <w:marRight w:val="0"/>
      <w:marTop w:val="0"/>
      <w:marBottom w:val="0"/>
      <w:divBdr>
        <w:top w:val="none" w:sz="0" w:space="0" w:color="auto"/>
        <w:left w:val="none" w:sz="0" w:space="0" w:color="auto"/>
        <w:bottom w:val="none" w:sz="0" w:space="0" w:color="auto"/>
        <w:right w:val="none" w:sz="0" w:space="0" w:color="auto"/>
      </w:divBdr>
      <w:divsChild>
        <w:div w:id="801967865">
          <w:marLeft w:val="75"/>
          <w:marRight w:val="75"/>
          <w:marTop w:val="0"/>
          <w:marBottom w:val="0"/>
          <w:divBdr>
            <w:top w:val="none" w:sz="0" w:space="0" w:color="auto"/>
            <w:left w:val="none" w:sz="0" w:space="0" w:color="auto"/>
            <w:bottom w:val="none" w:sz="0" w:space="0" w:color="auto"/>
            <w:right w:val="none" w:sz="0" w:space="0" w:color="auto"/>
          </w:divBdr>
          <w:divsChild>
            <w:div w:id="721711206">
              <w:marLeft w:val="0"/>
              <w:marRight w:val="0"/>
              <w:marTop w:val="0"/>
              <w:marBottom w:val="0"/>
              <w:divBdr>
                <w:top w:val="none" w:sz="0" w:space="0" w:color="auto"/>
                <w:left w:val="none" w:sz="0" w:space="0" w:color="auto"/>
                <w:bottom w:val="none" w:sz="0" w:space="0" w:color="auto"/>
                <w:right w:val="none" w:sz="0" w:space="0" w:color="auto"/>
              </w:divBdr>
              <w:divsChild>
                <w:div w:id="1439057572">
                  <w:marLeft w:val="0"/>
                  <w:marRight w:val="0"/>
                  <w:marTop w:val="0"/>
                  <w:marBottom w:val="0"/>
                  <w:divBdr>
                    <w:top w:val="none" w:sz="0" w:space="0" w:color="auto"/>
                    <w:left w:val="none" w:sz="0" w:space="0" w:color="auto"/>
                    <w:bottom w:val="none" w:sz="0" w:space="0" w:color="auto"/>
                    <w:right w:val="none" w:sz="0" w:space="0" w:color="auto"/>
                  </w:divBdr>
                  <w:divsChild>
                    <w:div w:id="1191338840">
                      <w:marLeft w:val="0"/>
                      <w:marRight w:val="0"/>
                      <w:marTop w:val="0"/>
                      <w:marBottom w:val="0"/>
                      <w:divBdr>
                        <w:top w:val="none" w:sz="0" w:space="0" w:color="auto"/>
                        <w:left w:val="none" w:sz="0" w:space="0" w:color="auto"/>
                        <w:bottom w:val="none" w:sz="0" w:space="0" w:color="auto"/>
                        <w:right w:val="none" w:sz="0" w:space="0" w:color="auto"/>
                      </w:divBdr>
                      <w:divsChild>
                        <w:div w:id="33719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462976">
      <w:bodyDiv w:val="1"/>
      <w:marLeft w:val="0"/>
      <w:marRight w:val="0"/>
      <w:marTop w:val="0"/>
      <w:marBottom w:val="0"/>
      <w:divBdr>
        <w:top w:val="none" w:sz="0" w:space="0" w:color="auto"/>
        <w:left w:val="none" w:sz="0" w:space="0" w:color="auto"/>
        <w:bottom w:val="none" w:sz="0" w:space="0" w:color="auto"/>
        <w:right w:val="none" w:sz="0" w:space="0" w:color="auto"/>
      </w:divBdr>
    </w:div>
    <w:div w:id="1939631726">
      <w:bodyDiv w:val="1"/>
      <w:marLeft w:val="0"/>
      <w:marRight w:val="0"/>
      <w:marTop w:val="0"/>
      <w:marBottom w:val="0"/>
      <w:divBdr>
        <w:top w:val="none" w:sz="0" w:space="0" w:color="auto"/>
        <w:left w:val="none" w:sz="0" w:space="0" w:color="auto"/>
        <w:bottom w:val="none" w:sz="0" w:space="0" w:color="auto"/>
        <w:right w:val="none" w:sz="0" w:space="0" w:color="auto"/>
      </w:divBdr>
    </w:div>
    <w:div w:id="2032410915">
      <w:bodyDiv w:val="1"/>
      <w:marLeft w:val="0"/>
      <w:marRight w:val="0"/>
      <w:marTop w:val="0"/>
      <w:marBottom w:val="0"/>
      <w:divBdr>
        <w:top w:val="none" w:sz="0" w:space="0" w:color="auto"/>
        <w:left w:val="none" w:sz="0" w:space="0" w:color="auto"/>
        <w:bottom w:val="none" w:sz="0" w:space="0" w:color="auto"/>
        <w:right w:val="none" w:sz="0" w:space="0" w:color="auto"/>
      </w:divBdr>
    </w:div>
    <w:div w:id="2037190917">
      <w:bodyDiv w:val="1"/>
      <w:marLeft w:val="0"/>
      <w:marRight w:val="0"/>
      <w:marTop w:val="0"/>
      <w:marBottom w:val="0"/>
      <w:divBdr>
        <w:top w:val="none" w:sz="0" w:space="0" w:color="auto"/>
        <w:left w:val="none" w:sz="0" w:space="0" w:color="auto"/>
        <w:bottom w:val="none" w:sz="0" w:space="0" w:color="auto"/>
        <w:right w:val="none" w:sz="0" w:space="0" w:color="auto"/>
      </w:divBdr>
    </w:div>
    <w:div w:id="2088644961">
      <w:bodyDiv w:val="1"/>
      <w:marLeft w:val="0"/>
      <w:marRight w:val="0"/>
      <w:marTop w:val="0"/>
      <w:marBottom w:val="0"/>
      <w:divBdr>
        <w:top w:val="none" w:sz="0" w:space="0" w:color="auto"/>
        <w:left w:val="none" w:sz="0" w:space="0" w:color="auto"/>
        <w:bottom w:val="none" w:sz="0" w:space="0" w:color="auto"/>
        <w:right w:val="none" w:sz="0" w:space="0" w:color="auto"/>
      </w:divBdr>
    </w:div>
    <w:div w:id="2131656340">
      <w:bodyDiv w:val="1"/>
      <w:marLeft w:val="0"/>
      <w:marRight w:val="0"/>
      <w:marTop w:val="0"/>
      <w:marBottom w:val="0"/>
      <w:divBdr>
        <w:top w:val="none" w:sz="0" w:space="0" w:color="auto"/>
        <w:left w:val="none" w:sz="0" w:space="0" w:color="auto"/>
        <w:bottom w:val="none" w:sz="0" w:space="0" w:color="auto"/>
        <w:right w:val="none" w:sz="0" w:space="0" w:color="auto"/>
      </w:divBdr>
      <w:divsChild>
        <w:div w:id="1849254228">
          <w:blockQuote w:val="1"/>
          <w:marLeft w:val="1140"/>
          <w:marRight w:val="1140"/>
          <w:marTop w:val="0"/>
          <w:marBottom w:val="480"/>
          <w:divBdr>
            <w:top w:val="none" w:sz="0" w:space="0" w:color="auto"/>
            <w:left w:val="none" w:sz="0" w:space="0" w:color="auto"/>
            <w:bottom w:val="none" w:sz="0" w:space="0" w:color="auto"/>
            <w:right w:val="none" w:sz="0" w:space="0" w:color="auto"/>
          </w:divBdr>
        </w:div>
        <w:div w:id="1960992181">
          <w:blockQuote w:val="1"/>
          <w:marLeft w:val="1140"/>
          <w:marRight w:val="1140"/>
          <w:marTop w:val="0"/>
          <w:marBottom w:val="480"/>
          <w:divBdr>
            <w:top w:val="none" w:sz="0" w:space="0" w:color="auto"/>
            <w:left w:val="none" w:sz="0" w:space="0" w:color="auto"/>
            <w:bottom w:val="none" w:sz="0" w:space="0" w:color="auto"/>
            <w:right w:val="none" w:sz="0" w:space="0" w:color="auto"/>
          </w:divBdr>
          <w:divsChild>
            <w:div w:id="1077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4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د. نور الدين أبو لحية</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B5FD7B-0B7C-40D6-A911-644998E31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200</Pages>
  <Words>34419</Words>
  <Characters>196191</Characters>
  <Application>Microsoft Office Word</Application>
  <DocSecurity>0</DocSecurity>
  <Lines>1634</Lines>
  <Paragraphs>460</Paragraphs>
  <ScaleCrop>false</ScaleCrop>
  <HeadingPairs>
    <vt:vector size="2" baseType="variant">
      <vt:variant>
        <vt:lpstr>العنوان</vt:lpstr>
      </vt:variant>
      <vt:variant>
        <vt:i4>1</vt:i4>
      </vt:variant>
    </vt:vector>
  </HeadingPairs>
  <TitlesOfParts>
    <vt:vector size="1" baseType="lpstr">
      <vt:lpstr>الكون.. بين التوحيد والإلحاد</vt:lpstr>
    </vt:vector>
  </TitlesOfParts>
  <Manager>د. نور الدين أبو لحية</Manager>
  <Company>د. نور الدين أبو لحية</Company>
  <LinksUpToDate>false</LinksUpToDate>
  <CharactersWithSpaces>230150</CharactersWithSpaces>
  <SharedDoc>false</SharedDoc>
  <HLinks>
    <vt:vector size="24" baseType="variant">
      <vt:variant>
        <vt:i4>1310771</vt:i4>
      </vt:variant>
      <vt:variant>
        <vt:i4>9</vt:i4>
      </vt:variant>
      <vt:variant>
        <vt:i4>0</vt:i4>
      </vt:variant>
      <vt:variant>
        <vt:i4>5</vt:i4>
      </vt:variant>
      <vt:variant>
        <vt:lpwstr>mailto:dkhadith@hotmail.com</vt:lpwstr>
      </vt:variant>
      <vt:variant>
        <vt:lpwstr/>
      </vt:variant>
      <vt:variant>
        <vt:i4>5505065</vt:i4>
      </vt:variant>
      <vt:variant>
        <vt:i4>6</vt:i4>
      </vt:variant>
      <vt:variant>
        <vt:i4>0</vt:i4>
      </vt:variant>
      <vt:variant>
        <vt:i4>5</vt:i4>
      </vt:variant>
      <vt:variant>
        <vt:lpwstr>mailto:ktbhades@ncc.moc.kw</vt:lpwstr>
      </vt:variant>
      <vt:variant>
        <vt:lpwstr/>
      </vt:variant>
      <vt:variant>
        <vt:i4>8061026</vt:i4>
      </vt:variant>
      <vt:variant>
        <vt:i4>3</vt:i4>
      </vt:variant>
      <vt:variant>
        <vt:i4>0</vt:i4>
      </vt:variant>
      <vt:variant>
        <vt:i4>5</vt:i4>
      </vt:variant>
      <vt:variant>
        <vt:lpwstr>mailto:dkh_cairo@yahoo.com</vt:lpwstr>
      </vt:variant>
      <vt:variant>
        <vt:lpwstr/>
      </vt:variant>
      <vt:variant>
        <vt:i4>7733335</vt:i4>
      </vt:variant>
      <vt:variant>
        <vt:i4>0</vt:i4>
      </vt:variant>
      <vt:variant>
        <vt:i4>0</vt:i4>
      </vt:variant>
      <vt:variant>
        <vt:i4>5</vt:i4>
      </vt:variant>
      <vt:variant>
        <vt:lpwstr>mailto:nouresalam@hotmail.com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لا تفعل</dc:title>
  <dc:subject>أربعون وصية أخلاقية وروحية ودعوية</dc:subject>
  <dc:creator>د. نور الدين أبو لحية</dc:creator>
  <cp:keywords>أربعون وصية أخلاقية وروحية ودعوية</cp:keywords>
  <dc:description>يحاول هذا الكتاب أن يبين الكثير من النواحي الواقعية المرتبطة بالتعاليم التربوية الوادرة في النصوص المقدسة، ذلك أن الكثير منا للأسف يرددها من غير فهم لأعماقها ومعانيها البعيدة التي تشمل الحياة جميعا._x000d_
وقد كان التركيز فيه على الخصال التي نهى عنها الشرع، إما نهيا صريحا، أو بالإشارة، لأن التقوى والورع لا يمكن أن يتحققا من دون ترك المنهيات، ومراعاة حدود الله، ولذلك سميته [لا تفعل]_x000d_
وذلك لا يعني اقتصاره على المنهيات.. وإنما يشمل المأمورات أيضا.. فترك كل منهي عنه يستلزم استبداله بالمأمور به.. ولهذا ذكرنا البدائل الشرعية لكل ما نهى الله عنه من سلوكات ومواقف._x000d_
وقد حاولنا أن نذكر في وصايا هذا الكتاب كل ما يرتبط بحياة المسلم من جوانب أخلاقية وروحية ودعوية .. وهي تشمل نواحي الحياة جميعا._x000d_
وقد صغناه بصياغة بسيطة على شكل وصايا يوجهها الكاتب لرفيق عزيز عليه، يراه كل حين يقع في خطأ من الأخطاء، فيسرع وينبهه إلى اجتنابه، ويستعمل لذلك كل وسائل الترغيب والترهيب.</dc:description>
  <cp:lastModifiedBy>نور الدين أبو لحية</cp:lastModifiedBy>
  <cp:revision>3</cp:revision>
  <cp:lastPrinted>2018-12-21T11:27:00Z</cp:lastPrinted>
  <dcterms:created xsi:type="dcterms:W3CDTF">2018-12-21T11:30:00Z</dcterms:created>
  <dcterms:modified xsi:type="dcterms:W3CDTF">2020-11-05T15:43:00Z</dcterms:modified>
  <cp:category>تربوي اخلاقي</cp:category>
</cp:coreProperties>
</file>